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9E" w:rsidRDefault="003F3F9E" w:rsidP="00373B89">
      <w:pPr>
        <w:shd w:val="clear" w:color="auto" w:fill="FFFFFF"/>
        <w:tabs>
          <w:tab w:val="left" w:pos="360"/>
        </w:tabs>
        <w:rPr>
          <w:rFonts w:asciiTheme="minorHAnsi" w:hAnsiTheme="minorHAnsi" w:cstheme="minorHAnsi"/>
          <w:b/>
          <w:sz w:val="32"/>
          <w:szCs w:val="32"/>
          <w:u w:val="single"/>
          <w:lang w:val="el-GR"/>
        </w:rPr>
      </w:pPr>
      <w:bookmarkStart w:id="0" w:name="OLE_LINK1"/>
    </w:p>
    <w:p w:rsidR="00653931" w:rsidRPr="003F3F9E" w:rsidRDefault="007A550A" w:rsidP="00373B89">
      <w:pPr>
        <w:shd w:val="clear" w:color="auto" w:fill="FFFFFF"/>
        <w:tabs>
          <w:tab w:val="left" w:pos="360"/>
        </w:tabs>
        <w:rPr>
          <w:rFonts w:asciiTheme="minorHAnsi" w:hAnsiTheme="minorHAnsi" w:cstheme="minorHAnsi"/>
          <w:b/>
          <w:sz w:val="32"/>
          <w:szCs w:val="32"/>
          <w:u w:val="single"/>
          <w:lang w:val="el-GR"/>
        </w:rPr>
      </w:pPr>
      <w:r>
        <w:rPr>
          <w:rFonts w:asciiTheme="minorHAnsi" w:hAnsiTheme="minorHAnsi" w:cstheme="minorHAnsi"/>
          <w:b/>
          <w:sz w:val="32"/>
          <w:szCs w:val="32"/>
          <w:u w:val="single"/>
          <w:lang w:val="el-GR"/>
        </w:rPr>
        <w:t>ΣΧΕΔΙΟ Ο.Ε.Υ ΔΗΜΟΥ ΧΑΪ</w:t>
      </w:r>
      <w:bookmarkStart w:id="1" w:name="_GoBack"/>
      <w:bookmarkEnd w:id="1"/>
      <w:r w:rsidR="00653931">
        <w:rPr>
          <w:rFonts w:asciiTheme="minorHAnsi" w:hAnsiTheme="minorHAnsi" w:cstheme="minorHAnsi"/>
          <w:b/>
          <w:sz w:val="32"/>
          <w:szCs w:val="32"/>
          <w:u w:val="single"/>
          <w:lang w:val="el-GR"/>
        </w:rPr>
        <w:t xml:space="preserve">ΔΑΡΙΟΥ </w:t>
      </w:r>
    </w:p>
    <w:p w:rsidR="00653931" w:rsidRDefault="00653931" w:rsidP="00373B89">
      <w:pPr>
        <w:shd w:val="clear" w:color="auto" w:fill="FFFFFF"/>
        <w:tabs>
          <w:tab w:val="left" w:pos="360"/>
        </w:tabs>
        <w:rPr>
          <w:rFonts w:asciiTheme="minorHAnsi" w:hAnsiTheme="minorHAnsi" w:cstheme="minorHAnsi"/>
          <w:b/>
          <w:sz w:val="32"/>
          <w:szCs w:val="32"/>
          <w:u w:val="single"/>
          <w:lang w:val="el-GR"/>
        </w:rPr>
      </w:pPr>
    </w:p>
    <w:p w:rsidR="00373B89" w:rsidRDefault="00373B89" w:rsidP="00373B89">
      <w:pPr>
        <w:shd w:val="clear" w:color="auto" w:fill="FFFFFF"/>
        <w:tabs>
          <w:tab w:val="left" w:pos="360"/>
        </w:tabs>
        <w:rPr>
          <w:rFonts w:asciiTheme="minorHAnsi" w:hAnsiTheme="minorHAnsi" w:cstheme="minorHAnsi"/>
          <w:b/>
          <w:sz w:val="32"/>
          <w:szCs w:val="32"/>
          <w:u w:val="single"/>
          <w:lang w:val="el-GR"/>
        </w:rPr>
      </w:pPr>
      <w:r w:rsidRPr="00597469">
        <w:rPr>
          <w:rFonts w:asciiTheme="minorHAnsi" w:hAnsiTheme="minorHAnsi" w:cstheme="minorHAnsi"/>
          <w:b/>
          <w:sz w:val="32"/>
          <w:szCs w:val="32"/>
          <w:u w:val="single"/>
          <w:lang w:val="el-GR"/>
        </w:rPr>
        <w:t xml:space="preserve">ΜΕΡΟΣ 1 </w:t>
      </w:r>
    </w:p>
    <w:p w:rsidR="00A952E6" w:rsidRDefault="00A952E6" w:rsidP="00373B89">
      <w:pPr>
        <w:shd w:val="clear" w:color="auto" w:fill="FFFFFF"/>
        <w:tabs>
          <w:tab w:val="left" w:pos="360"/>
        </w:tabs>
        <w:rPr>
          <w:rFonts w:asciiTheme="minorHAnsi" w:hAnsiTheme="minorHAnsi" w:cstheme="minorHAnsi"/>
          <w:b/>
          <w:sz w:val="32"/>
          <w:szCs w:val="32"/>
          <w:u w:val="single"/>
          <w:lang w:val="el-GR"/>
        </w:rPr>
      </w:pPr>
    </w:p>
    <w:p w:rsidR="00373B89" w:rsidRPr="00A73EE0" w:rsidRDefault="00373B89" w:rsidP="00373B89">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lang w:val="el-GR"/>
        </w:rPr>
        <w:t>ΔΙΑΡΘΡΩΣΗ ΥΠΗΡΕΣΙΩΝ ΤΟΥ ΔΗΜΟΥ</w:t>
      </w:r>
    </w:p>
    <w:p w:rsidR="00373B89" w:rsidRPr="008C32CF" w:rsidRDefault="00373B89" w:rsidP="00373B89">
      <w:pPr>
        <w:shd w:val="clear" w:color="auto" w:fill="FFFFFF"/>
        <w:tabs>
          <w:tab w:val="left" w:pos="360"/>
        </w:tabs>
        <w:spacing w:after="120" w:line="240" w:lineRule="auto"/>
        <w:rPr>
          <w:rFonts w:asciiTheme="minorHAnsi" w:hAnsiTheme="minorHAnsi" w:cstheme="minorHAnsi"/>
          <w:bCs/>
          <w:color w:val="7030A0"/>
          <w:lang w:val="el-GR"/>
        </w:rPr>
      </w:pPr>
      <w:r w:rsidRPr="00A73EE0">
        <w:rPr>
          <w:rFonts w:asciiTheme="minorHAnsi" w:hAnsiTheme="minorHAnsi" w:cstheme="minorHAnsi"/>
          <w:bCs/>
          <w:lang w:val="el-GR"/>
        </w:rPr>
        <w:t>Οι Υπηρεσίες του Δήμου περιλαμβάνουν τις παρακάτω οργανικές μονάδες ομαδοποιημένες σε ενότητες σ</w:t>
      </w:r>
      <w:r>
        <w:rPr>
          <w:rFonts w:asciiTheme="minorHAnsi" w:hAnsiTheme="minorHAnsi" w:cstheme="minorHAnsi"/>
          <w:bCs/>
          <w:lang w:val="el-GR"/>
        </w:rPr>
        <w:t>υναφούς σκοπού και αντικειμένου</w:t>
      </w:r>
      <w:r w:rsidRPr="00A73EE0">
        <w:rPr>
          <w:rFonts w:asciiTheme="minorHAnsi" w:hAnsiTheme="minorHAnsi" w:cstheme="minorHAnsi"/>
          <w:bCs/>
          <w:lang w:val="el-GR"/>
        </w:rPr>
        <w:t>:</w:t>
      </w:r>
    </w:p>
    <w:p w:rsidR="00373B89" w:rsidRPr="00A73EE0" w:rsidRDefault="00373B89" w:rsidP="00373B89">
      <w:pPr>
        <w:shd w:val="clear" w:color="auto" w:fill="FFFFFF"/>
        <w:tabs>
          <w:tab w:val="left" w:pos="360"/>
        </w:tabs>
        <w:rPr>
          <w:rFonts w:asciiTheme="minorHAnsi" w:hAnsiTheme="minorHAnsi" w:cstheme="minorHAnsi"/>
          <w:lang w:val="el-GR"/>
        </w:rPr>
      </w:pPr>
    </w:p>
    <w:p w:rsidR="00373B89" w:rsidRDefault="00373B89" w:rsidP="00373B89">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lang w:val="el-GR"/>
        </w:rPr>
        <w:t>Α.  ΥΠΗΡΕΣΙΕΣ ΥΠΑΓΟΜΕΝΕΣ ΑΠΕΥΘΕΙΑΣ ΣΤΟ ΔΗΜΑΡΧΟ</w:t>
      </w:r>
    </w:p>
    <w:p w:rsidR="00DF7C76" w:rsidRDefault="008347B7" w:rsidP="00EE2A37">
      <w:pPr>
        <w:pStyle w:val="a3"/>
        <w:widowControl/>
        <w:numPr>
          <w:ilvl w:val="0"/>
          <w:numId w:val="34"/>
        </w:numPr>
        <w:shd w:val="clear" w:color="auto" w:fill="FFFFFF"/>
        <w:tabs>
          <w:tab w:val="left" w:pos="360"/>
        </w:tabs>
        <w:autoSpaceDE/>
        <w:autoSpaceDN/>
        <w:adjustRightInd/>
        <w:spacing w:line="240" w:lineRule="auto"/>
        <w:rPr>
          <w:rFonts w:asciiTheme="minorHAnsi" w:hAnsiTheme="minorHAnsi" w:cstheme="minorHAnsi"/>
          <w:lang w:val="el-GR"/>
        </w:rPr>
      </w:pPr>
      <w:r>
        <w:rPr>
          <w:rFonts w:asciiTheme="minorHAnsi" w:hAnsiTheme="minorHAnsi" w:cstheme="minorHAnsi"/>
          <w:lang w:val="el-GR"/>
        </w:rPr>
        <w:t>Αυτοτελές Τμήμα Νομικής Υπηρεσίας</w:t>
      </w:r>
    </w:p>
    <w:p w:rsidR="00DF7C76" w:rsidRDefault="00373B89" w:rsidP="00EE2A37">
      <w:pPr>
        <w:pStyle w:val="a3"/>
        <w:widowControl/>
        <w:numPr>
          <w:ilvl w:val="0"/>
          <w:numId w:val="34"/>
        </w:numPr>
        <w:shd w:val="clear" w:color="auto" w:fill="FFFFFF"/>
        <w:tabs>
          <w:tab w:val="left" w:pos="360"/>
        </w:tabs>
        <w:autoSpaceDE/>
        <w:autoSpaceDN/>
        <w:adjustRightInd/>
        <w:spacing w:line="240" w:lineRule="auto"/>
        <w:rPr>
          <w:rFonts w:asciiTheme="minorHAnsi" w:hAnsiTheme="minorHAnsi" w:cstheme="minorHAnsi"/>
          <w:lang w:val="el-GR"/>
        </w:rPr>
      </w:pPr>
      <w:r w:rsidRPr="00DF7C76">
        <w:rPr>
          <w:rFonts w:asciiTheme="minorHAnsi" w:hAnsiTheme="minorHAnsi" w:cstheme="minorHAnsi"/>
          <w:lang w:val="el-GR"/>
        </w:rPr>
        <w:t xml:space="preserve">Αυτοτελές Τμήμα Επικοινωνίας Πολιτών </w:t>
      </w:r>
    </w:p>
    <w:p w:rsidR="00DF7C76" w:rsidRDefault="00373B89" w:rsidP="00EE2A37">
      <w:pPr>
        <w:pStyle w:val="a3"/>
        <w:widowControl/>
        <w:numPr>
          <w:ilvl w:val="0"/>
          <w:numId w:val="34"/>
        </w:numPr>
        <w:shd w:val="clear" w:color="auto" w:fill="FFFFFF"/>
        <w:tabs>
          <w:tab w:val="left" w:pos="360"/>
        </w:tabs>
        <w:autoSpaceDE/>
        <w:autoSpaceDN/>
        <w:adjustRightInd/>
        <w:spacing w:line="240" w:lineRule="auto"/>
        <w:rPr>
          <w:rFonts w:asciiTheme="minorHAnsi" w:hAnsiTheme="minorHAnsi" w:cstheme="minorHAnsi"/>
          <w:lang w:val="el-GR"/>
        </w:rPr>
      </w:pPr>
      <w:r w:rsidRPr="00DF7C76">
        <w:rPr>
          <w:rFonts w:asciiTheme="minorHAnsi" w:hAnsiTheme="minorHAnsi" w:cstheme="minorHAnsi"/>
          <w:lang w:val="el-GR"/>
        </w:rPr>
        <w:t>Αυτοτελές Τμήμα Εσωτερικού Ελέγχου</w:t>
      </w:r>
    </w:p>
    <w:p w:rsidR="00DF7C76" w:rsidRDefault="00373B89" w:rsidP="00EE2A37">
      <w:pPr>
        <w:pStyle w:val="a3"/>
        <w:widowControl/>
        <w:numPr>
          <w:ilvl w:val="0"/>
          <w:numId w:val="34"/>
        </w:numPr>
        <w:shd w:val="clear" w:color="auto" w:fill="FFFFFF"/>
        <w:tabs>
          <w:tab w:val="left" w:pos="360"/>
        </w:tabs>
        <w:autoSpaceDE/>
        <w:autoSpaceDN/>
        <w:adjustRightInd/>
        <w:spacing w:line="240" w:lineRule="auto"/>
        <w:rPr>
          <w:rFonts w:asciiTheme="minorHAnsi" w:hAnsiTheme="minorHAnsi" w:cstheme="minorHAnsi"/>
          <w:lang w:val="el-GR"/>
        </w:rPr>
      </w:pPr>
      <w:r w:rsidRPr="00DF7C76">
        <w:rPr>
          <w:rFonts w:asciiTheme="minorHAnsi" w:hAnsiTheme="minorHAnsi" w:cstheme="minorHAnsi"/>
          <w:lang w:val="el-GR"/>
        </w:rPr>
        <w:t>Αυτοτελές Τμήμα Πολιτικής Προστασίας</w:t>
      </w:r>
    </w:p>
    <w:p w:rsidR="00373B89" w:rsidRPr="00A952E6" w:rsidRDefault="00373B89" w:rsidP="00373B89">
      <w:pPr>
        <w:shd w:val="clear" w:color="auto" w:fill="FFFFFF"/>
        <w:tabs>
          <w:tab w:val="left" w:pos="360"/>
        </w:tabs>
        <w:rPr>
          <w:rFonts w:asciiTheme="minorHAnsi" w:hAnsiTheme="minorHAnsi" w:cstheme="minorHAnsi"/>
          <w:b/>
          <w:lang w:val="el-GR"/>
        </w:rPr>
      </w:pPr>
    </w:p>
    <w:p w:rsidR="00373B89" w:rsidRPr="00A73EE0" w:rsidRDefault="00373B89" w:rsidP="00373B89">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lang w:val="el-GR"/>
        </w:rPr>
        <w:t>Β. ΓΕΝΙΚΟΣ ΓΡΑΜΜΑΤΕΑΣ</w:t>
      </w:r>
    </w:p>
    <w:p w:rsidR="00373B89" w:rsidRPr="00A952E6" w:rsidRDefault="00373B89" w:rsidP="00373B89">
      <w:pPr>
        <w:shd w:val="clear" w:color="auto" w:fill="FFFFFF"/>
        <w:tabs>
          <w:tab w:val="left" w:pos="360"/>
        </w:tabs>
        <w:rPr>
          <w:rFonts w:asciiTheme="minorHAnsi" w:hAnsiTheme="minorHAnsi" w:cstheme="minorHAnsi"/>
          <w:b/>
          <w:lang w:val="el-GR"/>
        </w:rPr>
      </w:pPr>
    </w:p>
    <w:p w:rsidR="00373B89" w:rsidRPr="00A73EE0" w:rsidRDefault="00373B89" w:rsidP="00373B89">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lang w:val="el-GR"/>
        </w:rPr>
        <w:t>Γ.  ΥΠΗΡΕΣΙΕΣ ΠΕΡΙΒΑΛΛΟΝΤΟΣ ΚΑΙ ΠΟΙΟΤΗΤΑΣ ΖΩΗΣ</w:t>
      </w:r>
    </w:p>
    <w:p w:rsidR="00373B89" w:rsidRDefault="00373B89" w:rsidP="00373B89">
      <w:pPr>
        <w:shd w:val="clear" w:color="auto" w:fill="FFFFFF"/>
        <w:tabs>
          <w:tab w:val="left" w:pos="360"/>
        </w:tabs>
        <w:rPr>
          <w:rFonts w:asciiTheme="minorHAnsi" w:hAnsiTheme="minorHAnsi" w:cstheme="minorHAnsi"/>
          <w:b/>
          <w:lang w:val="el-GR"/>
        </w:rPr>
      </w:pPr>
    </w:p>
    <w:p w:rsidR="001F22E5" w:rsidRPr="00A952E6" w:rsidRDefault="00373B89" w:rsidP="00EE2A37">
      <w:pPr>
        <w:pStyle w:val="a3"/>
        <w:numPr>
          <w:ilvl w:val="0"/>
          <w:numId w:val="24"/>
        </w:numPr>
        <w:shd w:val="clear" w:color="auto" w:fill="FFFFFF"/>
        <w:tabs>
          <w:tab w:val="left" w:pos="360"/>
        </w:tabs>
        <w:ind w:left="284" w:hanging="142"/>
        <w:rPr>
          <w:rFonts w:asciiTheme="minorHAnsi" w:hAnsiTheme="minorHAnsi" w:cstheme="minorHAnsi"/>
          <w:b/>
          <w:lang w:val="el-GR"/>
        </w:rPr>
      </w:pPr>
      <w:r w:rsidRPr="009D1718">
        <w:rPr>
          <w:rFonts w:asciiTheme="minorHAnsi" w:hAnsiTheme="minorHAnsi" w:cstheme="minorHAnsi"/>
          <w:b/>
          <w:lang w:val="el-GR"/>
        </w:rPr>
        <w:t>Διεύθυνση Καθαριότητας &amp; Βιώσιμης Διαχείρισης Απορριμμάτων</w:t>
      </w:r>
    </w:p>
    <w:p w:rsidR="00373B89" w:rsidRPr="00A73EE0" w:rsidRDefault="00373B89" w:rsidP="00673538">
      <w:pPr>
        <w:pStyle w:val="a3"/>
        <w:numPr>
          <w:ilvl w:val="0"/>
          <w:numId w:val="1"/>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Τεκμηρίωσης &amp; Προγραμματισμού </w:t>
      </w:r>
    </w:p>
    <w:p w:rsidR="00373B89" w:rsidRPr="00CC31AF" w:rsidRDefault="00373B89" w:rsidP="00673538">
      <w:pPr>
        <w:pStyle w:val="a3"/>
        <w:numPr>
          <w:ilvl w:val="0"/>
          <w:numId w:val="1"/>
        </w:numPr>
        <w:shd w:val="clear" w:color="auto" w:fill="FFFFFF"/>
        <w:tabs>
          <w:tab w:val="left" w:pos="360"/>
        </w:tabs>
        <w:rPr>
          <w:rFonts w:asciiTheme="minorHAnsi" w:hAnsiTheme="minorHAnsi" w:cstheme="minorHAnsi"/>
          <w:lang w:val="el-GR"/>
        </w:rPr>
      </w:pPr>
      <w:r w:rsidRPr="00CC31AF">
        <w:rPr>
          <w:rFonts w:asciiTheme="minorHAnsi" w:hAnsiTheme="minorHAnsi" w:cstheme="minorHAnsi"/>
          <w:lang w:val="el-GR"/>
        </w:rPr>
        <w:t>Τμήμα Αποκομιδής Απορριμμάτων, Καθαρισμού Κοινόχρηστων Χώρων και Ανακυκλώσιμων Υλικών</w:t>
      </w:r>
    </w:p>
    <w:p w:rsidR="00373B89" w:rsidRPr="00CC31AF" w:rsidRDefault="00373B89" w:rsidP="00673538">
      <w:pPr>
        <w:pStyle w:val="a3"/>
        <w:numPr>
          <w:ilvl w:val="0"/>
          <w:numId w:val="1"/>
        </w:numPr>
        <w:shd w:val="clear" w:color="auto" w:fill="FFFFFF"/>
        <w:tabs>
          <w:tab w:val="left" w:pos="360"/>
        </w:tabs>
        <w:rPr>
          <w:rFonts w:asciiTheme="minorHAnsi" w:hAnsiTheme="minorHAnsi" w:cstheme="minorHAnsi"/>
          <w:lang w:val="el-GR"/>
        </w:rPr>
      </w:pPr>
      <w:r w:rsidRPr="00CC31AF">
        <w:rPr>
          <w:rFonts w:asciiTheme="minorHAnsi" w:hAnsiTheme="minorHAnsi" w:cstheme="minorHAnsi"/>
          <w:lang w:val="el-GR"/>
        </w:rPr>
        <w:t>Τμήμα Διαχείρισης &amp; Συντήρησης Μηχανολογικού Εξοπλισμού</w:t>
      </w:r>
    </w:p>
    <w:p w:rsidR="00373B89" w:rsidRDefault="00373B89" w:rsidP="00373B89">
      <w:pPr>
        <w:shd w:val="clear" w:color="auto" w:fill="FFFFFF"/>
        <w:tabs>
          <w:tab w:val="left" w:pos="360"/>
        </w:tabs>
        <w:ind w:left="1620" w:hanging="1620"/>
        <w:rPr>
          <w:rFonts w:asciiTheme="minorHAnsi" w:hAnsiTheme="minorHAnsi" w:cstheme="minorHAnsi"/>
          <w:b/>
          <w:lang w:val="el-GR"/>
        </w:rPr>
      </w:pPr>
    </w:p>
    <w:p w:rsidR="00373B89" w:rsidRPr="001F22E5" w:rsidRDefault="00373B89" w:rsidP="00EE2A37">
      <w:pPr>
        <w:pStyle w:val="a3"/>
        <w:numPr>
          <w:ilvl w:val="0"/>
          <w:numId w:val="24"/>
        </w:numPr>
        <w:shd w:val="clear" w:color="auto" w:fill="FFFFFF"/>
        <w:tabs>
          <w:tab w:val="left" w:pos="360"/>
        </w:tabs>
        <w:ind w:hanging="436"/>
        <w:rPr>
          <w:rFonts w:asciiTheme="minorHAnsi" w:hAnsiTheme="minorHAnsi" w:cstheme="minorHAnsi"/>
          <w:b/>
          <w:lang w:val="el-GR"/>
        </w:rPr>
      </w:pPr>
      <w:r w:rsidRPr="009D1718">
        <w:rPr>
          <w:rFonts w:asciiTheme="minorHAnsi" w:hAnsiTheme="minorHAnsi" w:cstheme="minorHAnsi"/>
          <w:b/>
          <w:lang w:val="el-GR"/>
        </w:rPr>
        <w:t>Διεύθυνση Ανάπτυξης – Συντήρησης Πρασίνου &amp; Παιδικών Χαρών</w:t>
      </w:r>
    </w:p>
    <w:p w:rsidR="001F22E5" w:rsidRPr="009D1718" w:rsidRDefault="001F22E5" w:rsidP="001F22E5">
      <w:pPr>
        <w:pStyle w:val="a3"/>
        <w:shd w:val="clear" w:color="auto" w:fill="FFFFFF"/>
        <w:tabs>
          <w:tab w:val="left" w:pos="360"/>
        </w:tabs>
        <w:rPr>
          <w:rFonts w:asciiTheme="minorHAnsi" w:hAnsiTheme="minorHAnsi" w:cstheme="minorHAnsi"/>
          <w:b/>
          <w:lang w:val="el-GR"/>
        </w:rPr>
      </w:pPr>
    </w:p>
    <w:p w:rsidR="00373B89" w:rsidRPr="00A73EE0" w:rsidRDefault="00373B89" w:rsidP="00673538">
      <w:pPr>
        <w:pStyle w:val="a3"/>
        <w:numPr>
          <w:ilvl w:val="0"/>
          <w:numId w:val="7"/>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Ελέγχου Κοινοχρήστων Χώρων</w:t>
      </w:r>
    </w:p>
    <w:p w:rsidR="00373B89" w:rsidRPr="00A73EE0" w:rsidRDefault="00373B89" w:rsidP="00673538">
      <w:pPr>
        <w:pStyle w:val="a3"/>
        <w:numPr>
          <w:ilvl w:val="0"/>
          <w:numId w:val="7"/>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Διαχείρισης</w:t>
      </w:r>
      <w:r>
        <w:rPr>
          <w:rFonts w:asciiTheme="minorHAnsi" w:hAnsiTheme="minorHAnsi" w:cstheme="minorHAnsi"/>
          <w:lang w:val="el-GR"/>
        </w:rPr>
        <w:t xml:space="preserve"> &amp; Συντήρησης</w:t>
      </w:r>
      <w:r w:rsidRPr="00A73EE0">
        <w:rPr>
          <w:rFonts w:asciiTheme="minorHAnsi" w:hAnsiTheme="minorHAnsi" w:cstheme="minorHAnsi"/>
          <w:lang w:val="el-GR"/>
        </w:rPr>
        <w:t xml:space="preserve"> Πρασίνου</w:t>
      </w:r>
    </w:p>
    <w:p w:rsidR="001F22E5" w:rsidRDefault="00373B89" w:rsidP="00673538">
      <w:pPr>
        <w:pStyle w:val="a3"/>
        <w:numPr>
          <w:ilvl w:val="0"/>
          <w:numId w:val="7"/>
        </w:numPr>
        <w:shd w:val="clear" w:color="auto" w:fill="FFFFFF"/>
        <w:tabs>
          <w:tab w:val="left" w:pos="360"/>
        </w:tabs>
        <w:rPr>
          <w:rFonts w:asciiTheme="minorHAnsi" w:hAnsiTheme="minorHAnsi" w:cstheme="minorHAnsi"/>
          <w:lang w:val="el-GR"/>
        </w:rPr>
      </w:pPr>
      <w:r w:rsidRPr="003131F2">
        <w:rPr>
          <w:rFonts w:asciiTheme="minorHAnsi" w:hAnsiTheme="minorHAnsi" w:cstheme="minorHAnsi"/>
          <w:lang w:val="el-GR"/>
        </w:rPr>
        <w:t xml:space="preserve">Τμήμα </w:t>
      </w:r>
      <w:r w:rsidR="00A952E6" w:rsidRPr="00A73EE0">
        <w:rPr>
          <w:rFonts w:asciiTheme="minorHAnsi" w:hAnsiTheme="minorHAnsi" w:cstheme="minorHAnsi"/>
          <w:lang w:val="el-GR"/>
        </w:rPr>
        <w:t>Διαχείρισης</w:t>
      </w:r>
      <w:r w:rsidR="00A952E6">
        <w:rPr>
          <w:rFonts w:asciiTheme="minorHAnsi" w:hAnsiTheme="minorHAnsi" w:cstheme="minorHAnsi"/>
          <w:lang w:val="el-GR"/>
        </w:rPr>
        <w:t xml:space="preserve"> &amp; Συντήρησης</w:t>
      </w:r>
      <w:r w:rsidR="00A952E6" w:rsidRPr="00A73EE0">
        <w:rPr>
          <w:rFonts w:asciiTheme="minorHAnsi" w:hAnsiTheme="minorHAnsi" w:cstheme="minorHAnsi"/>
          <w:lang w:val="el-GR"/>
        </w:rPr>
        <w:t xml:space="preserve"> </w:t>
      </w:r>
      <w:r w:rsidRPr="003131F2">
        <w:rPr>
          <w:rFonts w:asciiTheme="minorHAnsi" w:hAnsiTheme="minorHAnsi" w:cstheme="minorHAnsi"/>
          <w:lang w:val="el-GR"/>
        </w:rPr>
        <w:t>Παιδικών Χαρών</w:t>
      </w:r>
    </w:p>
    <w:p w:rsidR="00A67368" w:rsidRPr="003131F2" w:rsidRDefault="00A67368" w:rsidP="00673538">
      <w:pPr>
        <w:pStyle w:val="a3"/>
        <w:numPr>
          <w:ilvl w:val="0"/>
          <w:numId w:val="7"/>
        </w:numPr>
        <w:shd w:val="clear" w:color="auto" w:fill="FFFFFF"/>
        <w:tabs>
          <w:tab w:val="left" w:pos="360"/>
        </w:tabs>
        <w:rPr>
          <w:rFonts w:asciiTheme="minorHAnsi" w:hAnsiTheme="minorHAnsi" w:cstheme="minorHAnsi"/>
          <w:lang w:val="el-GR"/>
        </w:rPr>
      </w:pPr>
      <w:r>
        <w:rPr>
          <w:rFonts w:asciiTheme="minorHAnsi" w:hAnsiTheme="minorHAnsi" w:cstheme="minorHAnsi"/>
          <w:lang w:val="el-GR"/>
        </w:rPr>
        <w:t>Τμήμα Αστικής Πανίδας</w:t>
      </w:r>
    </w:p>
    <w:p w:rsidR="00A952E6" w:rsidRDefault="00A952E6" w:rsidP="00373B89">
      <w:pPr>
        <w:shd w:val="clear" w:color="auto" w:fill="FFFFFF"/>
        <w:tabs>
          <w:tab w:val="left" w:pos="360"/>
        </w:tabs>
        <w:ind w:left="1620" w:hanging="1620"/>
        <w:jc w:val="left"/>
        <w:rPr>
          <w:rFonts w:asciiTheme="minorHAnsi" w:hAnsiTheme="minorHAnsi" w:cstheme="minorHAnsi"/>
          <w:lang w:val="el-GR"/>
        </w:rPr>
      </w:pPr>
    </w:p>
    <w:p w:rsidR="00494133" w:rsidRDefault="00494133" w:rsidP="00A952E6">
      <w:pPr>
        <w:shd w:val="clear" w:color="auto" w:fill="FFFFFF"/>
        <w:tabs>
          <w:tab w:val="left" w:pos="360"/>
        </w:tabs>
        <w:ind w:left="284" w:hanging="284"/>
        <w:jc w:val="left"/>
        <w:rPr>
          <w:rFonts w:asciiTheme="minorHAnsi" w:hAnsiTheme="minorHAnsi" w:cstheme="minorHAnsi"/>
          <w:b/>
        </w:rPr>
      </w:pPr>
    </w:p>
    <w:p w:rsidR="00494133" w:rsidRDefault="00494133" w:rsidP="00A952E6">
      <w:pPr>
        <w:shd w:val="clear" w:color="auto" w:fill="FFFFFF"/>
        <w:tabs>
          <w:tab w:val="left" w:pos="360"/>
        </w:tabs>
        <w:ind w:left="284" w:hanging="284"/>
        <w:jc w:val="left"/>
        <w:rPr>
          <w:rFonts w:asciiTheme="minorHAnsi" w:hAnsiTheme="minorHAnsi" w:cstheme="minorHAnsi"/>
          <w:b/>
        </w:rPr>
      </w:pPr>
    </w:p>
    <w:p w:rsidR="00494133" w:rsidRDefault="00494133" w:rsidP="00A952E6">
      <w:pPr>
        <w:shd w:val="clear" w:color="auto" w:fill="FFFFFF"/>
        <w:tabs>
          <w:tab w:val="left" w:pos="360"/>
        </w:tabs>
        <w:ind w:left="284" w:hanging="284"/>
        <w:jc w:val="left"/>
        <w:rPr>
          <w:rFonts w:asciiTheme="minorHAnsi" w:hAnsiTheme="minorHAnsi" w:cstheme="minorHAnsi"/>
          <w:b/>
        </w:rPr>
      </w:pPr>
    </w:p>
    <w:p w:rsidR="00373B89" w:rsidRPr="00A73EE0" w:rsidRDefault="00373B89" w:rsidP="00A952E6">
      <w:pPr>
        <w:shd w:val="clear" w:color="auto" w:fill="FFFFFF"/>
        <w:tabs>
          <w:tab w:val="left" w:pos="360"/>
        </w:tabs>
        <w:ind w:left="284" w:hanging="284"/>
        <w:jc w:val="left"/>
        <w:rPr>
          <w:rFonts w:asciiTheme="minorHAnsi" w:hAnsiTheme="minorHAnsi" w:cstheme="minorHAnsi"/>
          <w:b/>
          <w:lang w:val="el-GR"/>
        </w:rPr>
      </w:pPr>
      <w:r w:rsidRPr="00A73EE0">
        <w:rPr>
          <w:rFonts w:asciiTheme="minorHAnsi" w:hAnsiTheme="minorHAnsi" w:cstheme="minorHAnsi"/>
          <w:b/>
          <w:lang w:val="el-GR"/>
        </w:rPr>
        <w:t>Δ. ΥΠΗΡΕΣΙΕΣ ΚΟΙΝΩΝΙΚΗΣ ΣΥΝΟΧΗΣ &amp; ΑΛΛΗΛΕΓΓΥΗΣ, ΑΘΛΗΤΙΣΜΟΥ – ΠΑΙΔΕΙΑΣ &amp; ΠΟΛΙΤΙΣΜΟΥ</w:t>
      </w:r>
    </w:p>
    <w:p w:rsidR="00373B89" w:rsidRDefault="00373B89" w:rsidP="00373B89">
      <w:pPr>
        <w:shd w:val="clear" w:color="auto" w:fill="FFFFFF"/>
        <w:tabs>
          <w:tab w:val="left" w:pos="360"/>
        </w:tabs>
        <w:ind w:left="1620" w:hanging="1620"/>
        <w:rPr>
          <w:rFonts w:asciiTheme="minorHAnsi" w:hAnsiTheme="minorHAnsi" w:cstheme="minorHAnsi"/>
          <w:b/>
          <w:lang w:val="el-GR"/>
        </w:rPr>
      </w:pPr>
    </w:p>
    <w:p w:rsidR="00373B89" w:rsidRPr="009D1718" w:rsidRDefault="00373B89" w:rsidP="00EE2A37">
      <w:pPr>
        <w:pStyle w:val="a3"/>
        <w:numPr>
          <w:ilvl w:val="0"/>
          <w:numId w:val="25"/>
        </w:numPr>
        <w:shd w:val="clear" w:color="auto" w:fill="FFFFFF"/>
        <w:tabs>
          <w:tab w:val="left" w:pos="360"/>
        </w:tabs>
        <w:rPr>
          <w:rFonts w:asciiTheme="minorHAnsi" w:hAnsiTheme="minorHAnsi" w:cstheme="minorHAnsi"/>
          <w:b/>
          <w:lang w:val="el-GR"/>
        </w:rPr>
      </w:pPr>
      <w:r w:rsidRPr="009D1718">
        <w:rPr>
          <w:rFonts w:asciiTheme="minorHAnsi" w:hAnsiTheme="minorHAnsi" w:cstheme="minorHAnsi"/>
          <w:b/>
          <w:lang w:val="el-GR"/>
        </w:rPr>
        <w:t xml:space="preserve">Διεύθυνση Κοινωνικής Συνοχής &amp; Αλληλεγγύης </w:t>
      </w:r>
    </w:p>
    <w:p w:rsidR="00373B89" w:rsidRPr="003131F2" w:rsidRDefault="00373B89" w:rsidP="00673538">
      <w:pPr>
        <w:pStyle w:val="a3"/>
        <w:numPr>
          <w:ilvl w:val="0"/>
          <w:numId w:val="2"/>
        </w:numPr>
        <w:shd w:val="clear" w:color="auto" w:fill="FFFFFF"/>
        <w:tabs>
          <w:tab w:val="left" w:pos="360"/>
        </w:tabs>
        <w:rPr>
          <w:rFonts w:asciiTheme="minorHAnsi" w:hAnsiTheme="minorHAnsi" w:cstheme="minorHAnsi"/>
          <w:lang w:val="el-GR"/>
        </w:rPr>
      </w:pPr>
      <w:r w:rsidRPr="003131F2">
        <w:rPr>
          <w:rFonts w:asciiTheme="minorHAnsi" w:hAnsiTheme="minorHAnsi" w:cstheme="minorHAnsi"/>
          <w:lang w:val="el-GR"/>
        </w:rPr>
        <w:t>Τμήμα Τεκμηρίωσης, Προγραμματισμού &amp; Εποπτείας Υποδομών</w:t>
      </w:r>
    </w:p>
    <w:p w:rsidR="00373B89" w:rsidRDefault="00373B89" w:rsidP="00673538">
      <w:pPr>
        <w:pStyle w:val="a3"/>
        <w:numPr>
          <w:ilvl w:val="0"/>
          <w:numId w:val="2"/>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Βρεφονηπιακών Σταθμών</w:t>
      </w:r>
    </w:p>
    <w:p w:rsidR="00F04AF6" w:rsidRDefault="00F04AF6" w:rsidP="009E66AA">
      <w:pPr>
        <w:pStyle w:val="a3"/>
        <w:numPr>
          <w:ilvl w:val="0"/>
          <w:numId w:val="60"/>
        </w:numPr>
        <w:shd w:val="clear" w:color="auto" w:fill="FFFFFF"/>
        <w:tabs>
          <w:tab w:val="left" w:pos="360"/>
        </w:tabs>
        <w:ind w:hanging="720"/>
        <w:rPr>
          <w:rFonts w:asciiTheme="minorHAnsi" w:hAnsiTheme="minorHAnsi" w:cstheme="minorHAnsi"/>
          <w:lang w:val="el-GR"/>
        </w:rPr>
      </w:pPr>
      <w:r>
        <w:rPr>
          <w:rFonts w:asciiTheme="minorHAnsi" w:hAnsiTheme="minorHAnsi" w:cstheme="minorHAnsi"/>
          <w:lang w:val="el-GR"/>
        </w:rPr>
        <w:t>Γραφείο 1</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F04AF6" w:rsidRPr="00A73EE0" w:rsidRDefault="00F04AF6" w:rsidP="009E66AA">
      <w:pPr>
        <w:pStyle w:val="a3"/>
        <w:numPr>
          <w:ilvl w:val="0"/>
          <w:numId w:val="60"/>
        </w:numPr>
        <w:shd w:val="clear" w:color="auto" w:fill="FFFFFF"/>
        <w:tabs>
          <w:tab w:val="left" w:pos="360"/>
        </w:tabs>
        <w:ind w:hanging="720"/>
        <w:rPr>
          <w:rFonts w:asciiTheme="minorHAnsi" w:hAnsiTheme="minorHAnsi" w:cstheme="minorHAnsi"/>
          <w:lang w:val="el-GR"/>
        </w:rPr>
      </w:pPr>
      <w:r>
        <w:rPr>
          <w:rFonts w:asciiTheme="minorHAnsi" w:hAnsiTheme="minorHAnsi" w:cstheme="minorHAnsi"/>
          <w:lang w:val="el-GR"/>
        </w:rPr>
        <w:t>Γραφείο 2</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F04AF6" w:rsidRPr="00A73EE0" w:rsidRDefault="00F04AF6" w:rsidP="009E66AA">
      <w:pPr>
        <w:pStyle w:val="a3"/>
        <w:numPr>
          <w:ilvl w:val="0"/>
          <w:numId w:val="60"/>
        </w:numPr>
        <w:shd w:val="clear" w:color="auto" w:fill="FFFFFF"/>
        <w:tabs>
          <w:tab w:val="left" w:pos="360"/>
        </w:tabs>
        <w:ind w:hanging="720"/>
        <w:rPr>
          <w:rFonts w:asciiTheme="minorHAnsi" w:hAnsiTheme="minorHAnsi" w:cstheme="minorHAnsi"/>
          <w:lang w:val="el-GR"/>
        </w:rPr>
      </w:pPr>
      <w:r>
        <w:rPr>
          <w:rFonts w:asciiTheme="minorHAnsi" w:hAnsiTheme="minorHAnsi" w:cstheme="minorHAnsi"/>
          <w:lang w:val="el-GR"/>
        </w:rPr>
        <w:t>Γραφείο 3</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F04AF6" w:rsidRPr="00A73EE0" w:rsidRDefault="00F04AF6" w:rsidP="009E66AA">
      <w:pPr>
        <w:pStyle w:val="a3"/>
        <w:numPr>
          <w:ilvl w:val="0"/>
          <w:numId w:val="60"/>
        </w:numPr>
        <w:shd w:val="clear" w:color="auto" w:fill="FFFFFF"/>
        <w:tabs>
          <w:tab w:val="left" w:pos="360"/>
        </w:tabs>
        <w:ind w:hanging="720"/>
        <w:rPr>
          <w:rFonts w:asciiTheme="minorHAnsi" w:hAnsiTheme="minorHAnsi" w:cstheme="minorHAnsi"/>
          <w:lang w:val="el-GR"/>
        </w:rPr>
      </w:pPr>
      <w:r>
        <w:rPr>
          <w:rFonts w:asciiTheme="minorHAnsi" w:hAnsiTheme="minorHAnsi" w:cstheme="minorHAnsi"/>
          <w:lang w:val="el-GR"/>
        </w:rPr>
        <w:t>Γραφείο 4</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F04AF6" w:rsidRPr="00A73EE0" w:rsidRDefault="00F04AF6" w:rsidP="009E66AA">
      <w:pPr>
        <w:pStyle w:val="a3"/>
        <w:numPr>
          <w:ilvl w:val="0"/>
          <w:numId w:val="60"/>
        </w:numPr>
        <w:shd w:val="clear" w:color="auto" w:fill="FFFFFF"/>
        <w:tabs>
          <w:tab w:val="left" w:pos="360"/>
        </w:tabs>
        <w:ind w:hanging="720"/>
        <w:rPr>
          <w:rFonts w:asciiTheme="minorHAnsi" w:hAnsiTheme="minorHAnsi" w:cstheme="minorHAnsi"/>
          <w:lang w:val="el-GR"/>
        </w:rPr>
      </w:pPr>
      <w:r>
        <w:rPr>
          <w:rFonts w:asciiTheme="minorHAnsi" w:hAnsiTheme="minorHAnsi" w:cstheme="minorHAnsi"/>
          <w:lang w:val="el-GR"/>
        </w:rPr>
        <w:t>Γραφείο 5</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F04AF6" w:rsidRPr="00F04AF6" w:rsidRDefault="00F04AF6" w:rsidP="009E66AA">
      <w:pPr>
        <w:pStyle w:val="a3"/>
        <w:numPr>
          <w:ilvl w:val="0"/>
          <w:numId w:val="60"/>
        </w:numPr>
        <w:shd w:val="clear" w:color="auto" w:fill="FFFFFF"/>
        <w:tabs>
          <w:tab w:val="left" w:pos="360"/>
        </w:tabs>
        <w:ind w:left="1134" w:hanging="720"/>
        <w:rPr>
          <w:rFonts w:asciiTheme="minorHAnsi" w:hAnsiTheme="minorHAnsi" w:cstheme="minorHAnsi"/>
          <w:lang w:val="el-GR"/>
        </w:rPr>
      </w:pPr>
      <w:r>
        <w:rPr>
          <w:rFonts w:asciiTheme="minorHAnsi" w:hAnsiTheme="minorHAnsi" w:cstheme="minorHAnsi"/>
          <w:lang w:val="el-GR"/>
        </w:rPr>
        <w:t>Γραφείο 6</w:t>
      </w:r>
      <w:r w:rsidRPr="00F04AF6">
        <w:rPr>
          <w:rFonts w:asciiTheme="minorHAnsi" w:hAnsiTheme="minorHAnsi" w:cstheme="minorHAnsi"/>
          <w:vertAlign w:val="superscript"/>
          <w:lang w:val="el-GR"/>
        </w:rPr>
        <w:t>ου</w:t>
      </w:r>
      <w:r>
        <w:rPr>
          <w:rFonts w:asciiTheme="minorHAnsi" w:hAnsiTheme="minorHAnsi" w:cstheme="minorHAnsi"/>
          <w:lang w:val="el-GR"/>
        </w:rPr>
        <w:t xml:space="preserve"> Βρεφονηπιακού Σταθμού</w:t>
      </w:r>
    </w:p>
    <w:p w:rsidR="00373B89" w:rsidRPr="00A73EE0" w:rsidRDefault="00373B89" w:rsidP="00673538">
      <w:pPr>
        <w:pStyle w:val="a3"/>
        <w:numPr>
          <w:ilvl w:val="0"/>
          <w:numId w:val="2"/>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Κοινωνικής Μέριμνας, Πρόληψης Υγείας &amp; Πολιτικών Ισότητας</w:t>
      </w:r>
    </w:p>
    <w:p w:rsidR="00373B89" w:rsidRPr="00A73EE0" w:rsidRDefault="00373B89" w:rsidP="00673538">
      <w:pPr>
        <w:pStyle w:val="a3"/>
        <w:numPr>
          <w:ilvl w:val="0"/>
          <w:numId w:val="2"/>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Υπο</w:t>
      </w:r>
      <w:r w:rsidR="00EB1392">
        <w:rPr>
          <w:rFonts w:asciiTheme="minorHAnsi" w:hAnsiTheme="minorHAnsi" w:cstheme="minorHAnsi"/>
          <w:lang w:val="el-GR"/>
        </w:rPr>
        <w:t>στήριξης</w:t>
      </w:r>
      <w:r w:rsidRPr="00A73EE0">
        <w:rPr>
          <w:rFonts w:asciiTheme="minorHAnsi" w:hAnsiTheme="minorHAnsi" w:cstheme="minorHAnsi"/>
          <w:lang w:val="el-GR"/>
        </w:rPr>
        <w:t xml:space="preserve"> ΑμΕΑ &amp; Ευπαθών Ομάδων</w:t>
      </w:r>
    </w:p>
    <w:p w:rsidR="00373B89" w:rsidRDefault="00373B89" w:rsidP="00373B89">
      <w:pPr>
        <w:shd w:val="clear" w:color="auto" w:fill="FFFFFF"/>
        <w:tabs>
          <w:tab w:val="left" w:pos="360"/>
        </w:tabs>
        <w:ind w:left="1620" w:hanging="1620"/>
        <w:rPr>
          <w:rFonts w:asciiTheme="minorHAnsi" w:hAnsiTheme="minorHAnsi" w:cstheme="minorHAnsi"/>
          <w:b/>
          <w:lang w:val="el-GR"/>
        </w:rPr>
      </w:pPr>
    </w:p>
    <w:p w:rsidR="00373B89" w:rsidRPr="009D1718" w:rsidRDefault="00373B89" w:rsidP="00EE2A37">
      <w:pPr>
        <w:pStyle w:val="a3"/>
        <w:numPr>
          <w:ilvl w:val="0"/>
          <w:numId w:val="25"/>
        </w:numPr>
        <w:shd w:val="clear" w:color="auto" w:fill="FFFFFF"/>
        <w:tabs>
          <w:tab w:val="left" w:pos="360"/>
        </w:tabs>
        <w:rPr>
          <w:rFonts w:asciiTheme="minorHAnsi" w:hAnsiTheme="minorHAnsi" w:cstheme="minorHAnsi"/>
          <w:b/>
          <w:lang w:val="el-GR"/>
        </w:rPr>
      </w:pPr>
      <w:r w:rsidRPr="009D1718">
        <w:rPr>
          <w:rFonts w:asciiTheme="minorHAnsi" w:hAnsiTheme="minorHAnsi" w:cstheme="minorHAnsi"/>
          <w:b/>
          <w:lang w:val="el-GR"/>
        </w:rPr>
        <w:t>Διεύθυνση Αθλητισμού, Παιδείας &amp; Πολιτισμού</w:t>
      </w:r>
    </w:p>
    <w:p w:rsidR="00373B89" w:rsidRPr="00A73EE0" w:rsidRDefault="00373B89" w:rsidP="00EE2A37">
      <w:pPr>
        <w:pStyle w:val="a3"/>
        <w:numPr>
          <w:ilvl w:val="0"/>
          <w:numId w:val="1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Τεκμηρίωσης &amp; Προγραμματισμού</w:t>
      </w:r>
    </w:p>
    <w:p w:rsidR="00373B89" w:rsidRPr="00A73EE0" w:rsidRDefault="00373B89" w:rsidP="00EE2A37">
      <w:pPr>
        <w:pStyle w:val="a3"/>
        <w:numPr>
          <w:ilvl w:val="0"/>
          <w:numId w:val="1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Διαχείρισης &amp; Εποπτείας Υποδομών</w:t>
      </w:r>
    </w:p>
    <w:p w:rsidR="00373B89" w:rsidRPr="00A73EE0" w:rsidRDefault="00373B89" w:rsidP="00EE2A37">
      <w:pPr>
        <w:pStyle w:val="a3"/>
        <w:numPr>
          <w:ilvl w:val="0"/>
          <w:numId w:val="1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Δημοτικού Κολυμβητηρίου </w:t>
      </w:r>
    </w:p>
    <w:p w:rsidR="00373B89" w:rsidRPr="00A73EE0" w:rsidRDefault="00373B89" w:rsidP="00EE2A37">
      <w:pPr>
        <w:pStyle w:val="a3"/>
        <w:numPr>
          <w:ilvl w:val="0"/>
          <w:numId w:val="1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Ελέγχου &amp; Υποστήριξης Σχολικών Επιτροπών</w:t>
      </w:r>
    </w:p>
    <w:p w:rsidR="00373B89" w:rsidRPr="00A73EE0" w:rsidRDefault="00373B89" w:rsidP="00EE2A37">
      <w:pPr>
        <w:pStyle w:val="a3"/>
        <w:numPr>
          <w:ilvl w:val="0"/>
          <w:numId w:val="1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Παιδείας &amp; Πολιτισμού </w:t>
      </w:r>
    </w:p>
    <w:p w:rsidR="00373B89" w:rsidRPr="00A73EE0" w:rsidRDefault="00373B89" w:rsidP="00373B89">
      <w:pPr>
        <w:pStyle w:val="a3"/>
        <w:shd w:val="clear" w:color="auto" w:fill="FFFFFF"/>
        <w:tabs>
          <w:tab w:val="left" w:pos="360"/>
        </w:tabs>
        <w:rPr>
          <w:rFonts w:asciiTheme="minorHAnsi" w:hAnsiTheme="minorHAnsi" w:cstheme="minorHAnsi"/>
          <w:lang w:val="el-GR"/>
        </w:rPr>
      </w:pPr>
    </w:p>
    <w:p w:rsidR="00373B89" w:rsidRPr="00A73EE0" w:rsidRDefault="00373B89" w:rsidP="00373B89">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lang w:val="el-GR"/>
        </w:rPr>
        <w:t xml:space="preserve"> Ε. ΥΠΗΡΕΣΙΕΣ ΥΠΟΣΤΗΡΙΞΗΣ </w:t>
      </w:r>
    </w:p>
    <w:p w:rsidR="00373B89" w:rsidRDefault="00373B89" w:rsidP="00373B89">
      <w:pPr>
        <w:shd w:val="clear" w:color="auto" w:fill="FFFFFF"/>
        <w:tabs>
          <w:tab w:val="left" w:pos="360"/>
        </w:tabs>
        <w:rPr>
          <w:rFonts w:asciiTheme="minorHAnsi" w:hAnsiTheme="minorHAnsi" w:cstheme="minorHAnsi"/>
          <w:b/>
          <w:lang w:val="el-GR"/>
        </w:rPr>
      </w:pPr>
    </w:p>
    <w:p w:rsidR="00373B89" w:rsidRPr="001F22E5" w:rsidRDefault="00373B89" w:rsidP="00EE2A37">
      <w:pPr>
        <w:pStyle w:val="a3"/>
        <w:numPr>
          <w:ilvl w:val="0"/>
          <w:numId w:val="26"/>
        </w:numPr>
        <w:shd w:val="clear" w:color="auto" w:fill="FFFFFF"/>
        <w:tabs>
          <w:tab w:val="left" w:pos="360"/>
        </w:tabs>
        <w:ind w:hanging="578"/>
        <w:rPr>
          <w:rFonts w:asciiTheme="minorHAnsi" w:hAnsiTheme="minorHAnsi" w:cstheme="minorHAnsi"/>
          <w:b/>
          <w:lang w:val="el-GR"/>
        </w:rPr>
      </w:pPr>
      <w:r w:rsidRPr="009D1718">
        <w:rPr>
          <w:rFonts w:asciiTheme="minorHAnsi" w:hAnsiTheme="minorHAnsi" w:cstheme="minorHAnsi"/>
          <w:b/>
          <w:lang w:val="el-GR"/>
        </w:rPr>
        <w:t xml:space="preserve">Διεύθυνση Ανθρώπινου Δυναμικού &amp; Διοίκησης </w:t>
      </w:r>
    </w:p>
    <w:p w:rsidR="001F22E5" w:rsidRPr="009D1718" w:rsidRDefault="001F22E5" w:rsidP="001F22E5">
      <w:pPr>
        <w:pStyle w:val="a3"/>
        <w:shd w:val="clear" w:color="auto" w:fill="FFFFFF"/>
        <w:tabs>
          <w:tab w:val="left" w:pos="360"/>
        </w:tabs>
        <w:rPr>
          <w:rFonts w:asciiTheme="minorHAnsi" w:hAnsiTheme="minorHAnsi" w:cstheme="minorHAnsi"/>
          <w:b/>
          <w:lang w:val="el-GR"/>
        </w:rPr>
      </w:pPr>
    </w:p>
    <w:p w:rsidR="00373B89" w:rsidRPr="00CC31AF" w:rsidRDefault="00373B89" w:rsidP="00673538">
      <w:pPr>
        <w:pStyle w:val="a3"/>
        <w:numPr>
          <w:ilvl w:val="0"/>
          <w:numId w:val="6"/>
        </w:numPr>
        <w:shd w:val="clear" w:color="auto" w:fill="FFFFFF"/>
        <w:tabs>
          <w:tab w:val="left" w:pos="360"/>
        </w:tabs>
        <w:spacing w:after="120" w:line="240" w:lineRule="auto"/>
        <w:rPr>
          <w:rFonts w:asciiTheme="minorHAnsi" w:hAnsiTheme="minorHAnsi" w:cstheme="minorHAnsi"/>
          <w:bCs/>
          <w:lang w:val="el-GR"/>
        </w:rPr>
      </w:pPr>
      <w:r w:rsidRPr="00CC31AF">
        <w:rPr>
          <w:rFonts w:asciiTheme="minorHAnsi" w:hAnsiTheme="minorHAnsi" w:cstheme="minorHAnsi"/>
          <w:lang w:val="el-GR"/>
        </w:rPr>
        <w:t>Τμήμα Διοικητικής Μέριμνας, Υγ</w:t>
      </w:r>
      <w:r w:rsidR="00791AC0" w:rsidRPr="00CC31AF">
        <w:rPr>
          <w:rFonts w:asciiTheme="minorHAnsi" w:hAnsiTheme="minorHAnsi" w:cstheme="minorHAnsi"/>
          <w:lang w:val="el-GR"/>
        </w:rPr>
        <w:t>ιεινής και Ασφάλειας Ε</w:t>
      </w:r>
      <w:r w:rsidRPr="00CC31AF">
        <w:rPr>
          <w:rFonts w:asciiTheme="minorHAnsi" w:hAnsiTheme="minorHAnsi" w:cstheme="minorHAnsi"/>
          <w:lang w:val="el-GR"/>
        </w:rPr>
        <w:t>ργαζομένων</w:t>
      </w:r>
    </w:p>
    <w:p w:rsidR="00373B89" w:rsidRDefault="00373B89" w:rsidP="00673538">
      <w:pPr>
        <w:pStyle w:val="a3"/>
        <w:numPr>
          <w:ilvl w:val="0"/>
          <w:numId w:val="6"/>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Διαχείρισης Ανθρώπινου Δυναμικού </w:t>
      </w:r>
    </w:p>
    <w:p w:rsidR="00373B89" w:rsidRPr="006B2813" w:rsidRDefault="00373B89" w:rsidP="00EE2A37">
      <w:pPr>
        <w:pStyle w:val="a3"/>
        <w:numPr>
          <w:ilvl w:val="0"/>
          <w:numId w:val="16"/>
        </w:numPr>
        <w:shd w:val="clear" w:color="auto" w:fill="FFFFFF"/>
        <w:tabs>
          <w:tab w:val="left" w:pos="360"/>
        </w:tabs>
        <w:spacing w:before="80" w:after="80" w:line="240" w:lineRule="auto"/>
        <w:ind w:left="1134" w:hanging="709"/>
        <w:rPr>
          <w:rFonts w:ascii="Calibri" w:hAnsi="Calibri" w:cs="Calibri"/>
        </w:rPr>
      </w:pPr>
      <w:r w:rsidRPr="006B2813">
        <w:rPr>
          <w:rFonts w:ascii="Calibri" w:hAnsi="Calibri" w:cs="Calibri"/>
        </w:rPr>
        <w:t xml:space="preserve">Γραφείο Μισθοδοσίας </w:t>
      </w:r>
    </w:p>
    <w:p w:rsidR="00373B89" w:rsidRPr="006B2813" w:rsidRDefault="00373B89" w:rsidP="00373B89">
      <w:pPr>
        <w:pStyle w:val="a3"/>
        <w:shd w:val="clear" w:color="auto" w:fill="FFFFFF"/>
        <w:tabs>
          <w:tab w:val="left" w:pos="360"/>
        </w:tabs>
        <w:spacing w:before="80" w:after="80" w:line="240" w:lineRule="auto"/>
        <w:ind w:left="1134"/>
        <w:rPr>
          <w:rFonts w:ascii="Calibri" w:hAnsi="Calibri" w:cs="Calibri"/>
          <w:sz w:val="8"/>
          <w:szCs w:val="8"/>
        </w:rPr>
      </w:pPr>
    </w:p>
    <w:p w:rsidR="00373B89" w:rsidRPr="00A73EE0" w:rsidRDefault="00373B89" w:rsidP="00673538">
      <w:pPr>
        <w:pStyle w:val="a3"/>
        <w:numPr>
          <w:ilvl w:val="0"/>
          <w:numId w:val="6"/>
        </w:numPr>
        <w:shd w:val="clear" w:color="auto" w:fill="FFFFFF"/>
        <w:tabs>
          <w:tab w:val="left" w:pos="360"/>
        </w:tabs>
        <w:spacing w:before="80" w:after="80" w:line="281" w:lineRule="auto"/>
        <w:ind w:left="714" w:hanging="357"/>
        <w:rPr>
          <w:rFonts w:asciiTheme="minorHAnsi" w:hAnsiTheme="minorHAnsi" w:cstheme="minorHAnsi"/>
          <w:lang w:val="el-GR"/>
        </w:rPr>
      </w:pPr>
      <w:r w:rsidRPr="00A73EE0">
        <w:rPr>
          <w:rFonts w:asciiTheme="minorHAnsi" w:hAnsiTheme="minorHAnsi" w:cstheme="minorHAnsi"/>
          <w:lang w:val="el-GR"/>
        </w:rPr>
        <w:t>Τμήμα Υποστήριξης Συλλογικών Οργάνων &amp; Παρατάξεων</w:t>
      </w:r>
    </w:p>
    <w:p w:rsidR="00373B89" w:rsidRPr="00A73EE0" w:rsidRDefault="00373B89" w:rsidP="00673538">
      <w:pPr>
        <w:pStyle w:val="a3"/>
        <w:numPr>
          <w:ilvl w:val="0"/>
          <w:numId w:val="6"/>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Πρωτοκόλλου, Διεκπεραίωσης &amp; Αρχείου</w:t>
      </w:r>
    </w:p>
    <w:p w:rsidR="00373B89" w:rsidRPr="00A73EE0" w:rsidRDefault="00373B89" w:rsidP="00673538">
      <w:pPr>
        <w:pStyle w:val="a3"/>
        <w:numPr>
          <w:ilvl w:val="0"/>
          <w:numId w:val="6"/>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Δημοτικής Κατάστασης &amp; Ληξιαρχείου</w:t>
      </w:r>
    </w:p>
    <w:p w:rsidR="00373B89" w:rsidRDefault="00373B89" w:rsidP="00673538">
      <w:pPr>
        <w:pStyle w:val="a3"/>
        <w:numPr>
          <w:ilvl w:val="0"/>
          <w:numId w:val="6"/>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ΚΕΠ</w:t>
      </w:r>
    </w:p>
    <w:p w:rsidR="00623972" w:rsidRDefault="00623972" w:rsidP="00623972">
      <w:pPr>
        <w:pStyle w:val="a3"/>
        <w:numPr>
          <w:ilvl w:val="0"/>
          <w:numId w:val="16"/>
        </w:numPr>
        <w:shd w:val="clear" w:color="auto" w:fill="FFFFFF"/>
        <w:tabs>
          <w:tab w:val="left" w:pos="1134"/>
        </w:tabs>
        <w:ind w:left="1134" w:hanging="708"/>
        <w:rPr>
          <w:rFonts w:asciiTheme="minorHAnsi" w:hAnsiTheme="minorHAnsi" w:cstheme="minorHAnsi"/>
          <w:lang w:val="el-GR"/>
        </w:rPr>
      </w:pPr>
      <w:r>
        <w:rPr>
          <w:rFonts w:asciiTheme="minorHAnsi" w:hAnsiTheme="minorHAnsi" w:cstheme="minorHAnsi"/>
          <w:lang w:val="el-GR"/>
        </w:rPr>
        <w:t>Γραφείο Εξυπηρέτησης Πολιτών</w:t>
      </w:r>
    </w:p>
    <w:p w:rsidR="00623972" w:rsidRPr="00A73EE0" w:rsidRDefault="00623972" w:rsidP="00623972">
      <w:pPr>
        <w:pStyle w:val="a3"/>
        <w:numPr>
          <w:ilvl w:val="0"/>
          <w:numId w:val="16"/>
        </w:numPr>
        <w:shd w:val="clear" w:color="auto" w:fill="FFFFFF"/>
        <w:tabs>
          <w:tab w:val="left" w:pos="1134"/>
        </w:tabs>
        <w:ind w:left="1134" w:hanging="708"/>
        <w:rPr>
          <w:rFonts w:asciiTheme="minorHAnsi" w:hAnsiTheme="minorHAnsi" w:cstheme="minorHAnsi"/>
          <w:lang w:val="el-GR"/>
        </w:rPr>
      </w:pPr>
      <w:r>
        <w:rPr>
          <w:rFonts w:asciiTheme="minorHAnsi" w:hAnsiTheme="minorHAnsi" w:cstheme="minorHAnsi"/>
          <w:lang w:val="el-GR"/>
        </w:rPr>
        <w:t>Γραφείο Εσωτερικής Ανταπόκρισης</w:t>
      </w:r>
    </w:p>
    <w:p w:rsidR="00373B89" w:rsidRDefault="00373B89" w:rsidP="00373B89">
      <w:pPr>
        <w:shd w:val="clear" w:color="auto" w:fill="FFFFFF"/>
        <w:tabs>
          <w:tab w:val="left" w:pos="360"/>
        </w:tabs>
        <w:rPr>
          <w:rFonts w:asciiTheme="minorHAnsi" w:hAnsiTheme="minorHAnsi" w:cstheme="minorHAnsi"/>
          <w:lang w:val="el-GR"/>
        </w:rPr>
      </w:pPr>
    </w:p>
    <w:p w:rsidR="00373B89" w:rsidRPr="001F22E5" w:rsidRDefault="00373B89" w:rsidP="00EE2A37">
      <w:pPr>
        <w:pStyle w:val="a3"/>
        <w:numPr>
          <w:ilvl w:val="0"/>
          <w:numId w:val="26"/>
        </w:numPr>
        <w:shd w:val="clear" w:color="auto" w:fill="FFFFFF"/>
        <w:tabs>
          <w:tab w:val="left" w:pos="360"/>
        </w:tabs>
        <w:rPr>
          <w:rFonts w:asciiTheme="minorHAnsi" w:hAnsiTheme="minorHAnsi" w:cstheme="minorHAnsi"/>
          <w:lang w:val="el-GR"/>
        </w:rPr>
      </w:pPr>
      <w:r w:rsidRPr="009D1718">
        <w:rPr>
          <w:rFonts w:asciiTheme="minorHAnsi" w:hAnsiTheme="minorHAnsi" w:cstheme="minorHAnsi"/>
          <w:b/>
          <w:lang w:val="el-GR"/>
        </w:rPr>
        <w:t xml:space="preserve">Διεύθυνση Οικονομικών Υπηρεσιών </w:t>
      </w:r>
    </w:p>
    <w:p w:rsidR="001F22E5" w:rsidRPr="00CC31AF" w:rsidRDefault="001F22E5" w:rsidP="001F22E5">
      <w:pPr>
        <w:pStyle w:val="a3"/>
        <w:shd w:val="clear" w:color="auto" w:fill="FFFFFF"/>
        <w:tabs>
          <w:tab w:val="left" w:pos="360"/>
        </w:tabs>
        <w:rPr>
          <w:rFonts w:asciiTheme="minorHAnsi" w:hAnsiTheme="minorHAnsi" w:cstheme="minorHAnsi"/>
          <w:lang w:val="el-GR"/>
        </w:rPr>
      </w:pPr>
    </w:p>
    <w:p w:rsidR="00373B89" w:rsidRPr="00CC31AF" w:rsidRDefault="00373B89" w:rsidP="00673538">
      <w:pPr>
        <w:pStyle w:val="a3"/>
        <w:numPr>
          <w:ilvl w:val="0"/>
          <w:numId w:val="3"/>
        </w:numPr>
        <w:shd w:val="clear" w:color="auto" w:fill="FFFFFF"/>
        <w:tabs>
          <w:tab w:val="left" w:pos="360"/>
        </w:tabs>
        <w:rPr>
          <w:rFonts w:asciiTheme="minorHAnsi" w:hAnsiTheme="minorHAnsi" w:cstheme="minorHAnsi"/>
          <w:lang w:val="el-GR"/>
        </w:rPr>
      </w:pPr>
      <w:r w:rsidRPr="00CC31AF">
        <w:rPr>
          <w:rFonts w:asciiTheme="minorHAnsi" w:hAnsiTheme="minorHAnsi" w:cstheme="minorHAnsi"/>
          <w:lang w:val="el-GR"/>
        </w:rPr>
        <w:t xml:space="preserve">Τμήμα Προϋπολογισμού </w:t>
      </w:r>
      <w:r w:rsidR="00505942">
        <w:rPr>
          <w:rFonts w:asciiTheme="minorHAnsi" w:hAnsiTheme="minorHAnsi" w:cstheme="minorHAnsi"/>
          <w:lang w:val="el-GR"/>
        </w:rPr>
        <w:t>&amp; Οικονομικής Πληροφόρησης</w:t>
      </w:r>
    </w:p>
    <w:p w:rsidR="00373B89" w:rsidRPr="00CC31AF" w:rsidRDefault="00373B89" w:rsidP="00673538">
      <w:pPr>
        <w:pStyle w:val="a3"/>
        <w:numPr>
          <w:ilvl w:val="0"/>
          <w:numId w:val="3"/>
        </w:numPr>
        <w:shd w:val="clear" w:color="auto" w:fill="FFFFFF"/>
        <w:tabs>
          <w:tab w:val="left" w:pos="360"/>
        </w:tabs>
        <w:rPr>
          <w:rFonts w:asciiTheme="minorHAnsi" w:hAnsiTheme="minorHAnsi" w:cstheme="minorHAnsi"/>
          <w:lang w:val="el-GR"/>
        </w:rPr>
      </w:pPr>
      <w:r w:rsidRPr="00CC31AF">
        <w:rPr>
          <w:rFonts w:asciiTheme="minorHAnsi" w:hAnsiTheme="minorHAnsi" w:cstheme="minorHAnsi"/>
          <w:lang w:val="el-GR"/>
        </w:rPr>
        <w:t>Τμήμα Εξόδων &amp; Εκκαθάρισης Δαπανών</w:t>
      </w:r>
    </w:p>
    <w:p w:rsidR="00373B89" w:rsidRPr="00A73EE0" w:rsidRDefault="00373B89" w:rsidP="00673538">
      <w:pPr>
        <w:pStyle w:val="a3"/>
        <w:numPr>
          <w:ilvl w:val="0"/>
          <w:numId w:val="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Τμήμα Ταμειακής Διαχείρισης</w:t>
      </w:r>
    </w:p>
    <w:p w:rsidR="00373B89" w:rsidRPr="00A73EE0" w:rsidRDefault="00373B89" w:rsidP="00673538">
      <w:pPr>
        <w:pStyle w:val="a3"/>
        <w:numPr>
          <w:ilvl w:val="0"/>
          <w:numId w:val="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Εσόδων </w:t>
      </w:r>
    </w:p>
    <w:p w:rsidR="00373B89" w:rsidRDefault="00373B89" w:rsidP="00673538">
      <w:pPr>
        <w:pStyle w:val="a3"/>
        <w:numPr>
          <w:ilvl w:val="0"/>
          <w:numId w:val="3"/>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Προμηθειών &amp; Αποθηκών </w:t>
      </w:r>
    </w:p>
    <w:p w:rsidR="00373B89" w:rsidRPr="00A73EE0" w:rsidRDefault="00373B89" w:rsidP="00673538">
      <w:pPr>
        <w:pStyle w:val="a3"/>
        <w:numPr>
          <w:ilvl w:val="0"/>
          <w:numId w:val="3"/>
        </w:numPr>
        <w:shd w:val="clear" w:color="auto" w:fill="FFFFFF"/>
        <w:tabs>
          <w:tab w:val="left" w:pos="360"/>
        </w:tabs>
        <w:rPr>
          <w:rFonts w:asciiTheme="minorHAnsi" w:hAnsiTheme="minorHAnsi" w:cstheme="minorHAnsi"/>
          <w:lang w:val="el-GR"/>
        </w:rPr>
      </w:pPr>
      <w:r>
        <w:rPr>
          <w:rFonts w:asciiTheme="minorHAnsi" w:hAnsiTheme="minorHAnsi" w:cstheme="minorHAnsi"/>
          <w:lang w:val="el-GR"/>
        </w:rPr>
        <w:t>Τμήμα Αδειοδοτήσεων &amp; Ρύθμισης Εμπορικών Δραστηριοτήτων</w:t>
      </w:r>
    </w:p>
    <w:p w:rsidR="009D1718" w:rsidRDefault="009D1718" w:rsidP="00373B89">
      <w:pPr>
        <w:shd w:val="clear" w:color="auto" w:fill="FFFFFF"/>
        <w:tabs>
          <w:tab w:val="left" w:pos="360"/>
        </w:tabs>
        <w:rPr>
          <w:rFonts w:asciiTheme="minorHAnsi" w:hAnsiTheme="minorHAnsi" w:cstheme="minorHAnsi"/>
          <w:u w:val="single"/>
          <w:lang w:val="el-GR"/>
        </w:rPr>
      </w:pPr>
    </w:p>
    <w:p w:rsidR="00373B89" w:rsidRPr="001F22E5" w:rsidRDefault="00373B89" w:rsidP="00EE2A37">
      <w:pPr>
        <w:pStyle w:val="a3"/>
        <w:numPr>
          <w:ilvl w:val="0"/>
          <w:numId w:val="26"/>
        </w:numPr>
        <w:shd w:val="clear" w:color="auto" w:fill="FFFFFF"/>
        <w:tabs>
          <w:tab w:val="left" w:pos="360"/>
        </w:tabs>
        <w:rPr>
          <w:rFonts w:asciiTheme="minorHAnsi" w:hAnsiTheme="minorHAnsi" w:cstheme="minorHAnsi"/>
          <w:lang w:val="el-GR"/>
        </w:rPr>
      </w:pPr>
      <w:r w:rsidRPr="009D1718">
        <w:rPr>
          <w:rFonts w:asciiTheme="minorHAnsi" w:hAnsiTheme="minorHAnsi" w:cstheme="minorHAnsi"/>
          <w:b/>
          <w:lang w:val="el-GR"/>
        </w:rPr>
        <w:t xml:space="preserve">Διεύθυνση Τεχνικών Υπηρεσιών </w:t>
      </w:r>
    </w:p>
    <w:p w:rsidR="001F22E5" w:rsidRPr="009D1718" w:rsidRDefault="001F22E5" w:rsidP="001F22E5">
      <w:pPr>
        <w:pStyle w:val="a3"/>
        <w:shd w:val="clear" w:color="auto" w:fill="FFFFFF"/>
        <w:tabs>
          <w:tab w:val="left" w:pos="360"/>
        </w:tabs>
        <w:rPr>
          <w:rFonts w:asciiTheme="minorHAnsi" w:hAnsiTheme="minorHAnsi" w:cstheme="minorHAnsi"/>
          <w:lang w:val="el-GR"/>
        </w:rPr>
      </w:pPr>
    </w:p>
    <w:p w:rsidR="00373B89" w:rsidRPr="00A73EE0" w:rsidRDefault="00373B89" w:rsidP="00EE2A37">
      <w:pPr>
        <w:pStyle w:val="a3"/>
        <w:numPr>
          <w:ilvl w:val="0"/>
          <w:numId w:val="10"/>
        </w:num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 xml:space="preserve">Τμήμα Μελετών &amp; Επίβλεψης Έργων </w:t>
      </w:r>
    </w:p>
    <w:p w:rsidR="002A521E" w:rsidRPr="003B67D0" w:rsidRDefault="00F93351" w:rsidP="002A521E">
      <w:pPr>
        <w:pStyle w:val="a3"/>
        <w:numPr>
          <w:ilvl w:val="0"/>
          <w:numId w:val="10"/>
        </w:numPr>
        <w:shd w:val="clear" w:color="auto" w:fill="FFFFFF"/>
        <w:tabs>
          <w:tab w:val="left" w:pos="709"/>
        </w:tabs>
        <w:spacing w:line="240" w:lineRule="auto"/>
        <w:rPr>
          <w:rFonts w:asciiTheme="minorHAnsi" w:hAnsiTheme="minorHAnsi" w:cstheme="minorHAnsi"/>
          <w:bCs/>
          <w:lang w:val="el-GR"/>
        </w:rPr>
      </w:pPr>
      <w:r>
        <w:rPr>
          <w:rFonts w:asciiTheme="minorHAnsi" w:hAnsiTheme="minorHAnsi" w:cstheme="minorHAnsi"/>
          <w:bCs/>
          <w:lang w:val="el-GR"/>
        </w:rPr>
        <w:t xml:space="preserve"> </w:t>
      </w:r>
      <w:r w:rsidR="002A521E" w:rsidRPr="002A521E">
        <w:rPr>
          <w:rFonts w:asciiTheme="minorHAnsi" w:hAnsiTheme="minorHAnsi" w:cstheme="minorHAnsi"/>
          <w:bCs/>
          <w:lang w:val="el-GR"/>
        </w:rPr>
        <w:t xml:space="preserve">Τμήμα Πολεοδομικών Εφαρμογών </w:t>
      </w:r>
    </w:p>
    <w:p w:rsidR="003B67D0" w:rsidRPr="002A521E" w:rsidRDefault="003B67D0" w:rsidP="002A521E">
      <w:pPr>
        <w:pStyle w:val="a3"/>
        <w:numPr>
          <w:ilvl w:val="0"/>
          <w:numId w:val="10"/>
        </w:numPr>
        <w:shd w:val="clear" w:color="auto" w:fill="FFFFFF"/>
        <w:tabs>
          <w:tab w:val="left" w:pos="709"/>
        </w:tabs>
        <w:spacing w:line="240" w:lineRule="auto"/>
        <w:rPr>
          <w:rFonts w:asciiTheme="minorHAnsi" w:hAnsiTheme="minorHAnsi" w:cstheme="minorHAnsi"/>
          <w:bCs/>
          <w:lang w:val="el-GR"/>
        </w:rPr>
      </w:pPr>
      <w:r>
        <w:rPr>
          <w:rFonts w:asciiTheme="minorHAnsi" w:hAnsiTheme="minorHAnsi" w:cstheme="minorHAnsi"/>
          <w:bCs/>
        </w:rPr>
        <w:t xml:space="preserve"> </w:t>
      </w:r>
      <w:r>
        <w:rPr>
          <w:rFonts w:asciiTheme="minorHAnsi" w:hAnsiTheme="minorHAnsi" w:cstheme="minorHAnsi"/>
          <w:bCs/>
          <w:lang w:val="el-GR"/>
        </w:rPr>
        <w:t xml:space="preserve">Τμήμα </w:t>
      </w:r>
      <w:r w:rsidRPr="002A521E">
        <w:rPr>
          <w:rFonts w:asciiTheme="minorHAnsi" w:hAnsiTheme="minorHAnsi" w:cstheme="minorHAnsi"/>
          <w:bCs/>
          <w:lang w:val="el-GR"/>
        </w:rPr>
        <w:t>Δόμησης</w:t>
      </w:r>
    </w:p>
    <w:p w:rsidR="00373B89" w:rsidRDefault="00373B89" w:rsidP="00EE2A37">
      <w:pPr>
        <w:widowControl/>
        <w:numPr>
          <w:ilvl w:val="0"/>
          <w:numId w:val="10"/>
        </w:numPr>
        <w:shd w:val="clear" w:color="auto" w:fill="FFFFFF"/>
        <w:tabs>
          <w:tab w:val="left" w:pos="360"/>
        </w:tabs>
        <w:autoSpaceDE/>
        <w:autoSpaceDN/>
        <w:adjustRightInd/>
        <w:spacing w:line="240" w:lineRule="auto"/>
        <w:rPr>
          <w:rFonts w:asciiTheme="minorHAnsi" w:hAnsiTheme="minorHAnsi" w:cstheme="minorHAnsi"/>
          <w:lang w:val="el-GR"/>
        </w:rPr>
      </w:pPr>
      <w:r w:rsidRPr="00A73EE0">
        <w:rPr>
          <w:rFonts w:asciiTheme="minorHAnsi" w:hAnsiTheme="minorHAnsi" w:cstheme="minorHAnsi"/>
          <w:lang w:val="el-GR"/>
        </w:rPr>
        <w:t>Τμήμα Τεκμηρίωσης &amp; Προγραμματισμού</w:t>
      </w:r>
    </w:p>
    <w:p w:rsidR="00373B89" w:rsidRDefault="00373B89" w:rsidP="00EE2A37">
      <w:pPr>
        <w:widowControl/>
        <w:numPr>
          <w:ilvl w:val="0"/>
          <w:numId w:val="10"/>
        </w:numPr>
        <w:shd w:val="clear" w:color="auto" w:fill="FFFFFF"/>
        <w:tabs>
          <w:tab w:val="left" w:pos="360"/>
        </w:tabs>
        <w:autoSpaceDE/>
        <w:autoSpaceDN/>
        <w:adjustRightInd/>
        <w:spacing w:line="240" w:lineRule="auto"/>
        <w:rPr>
          <w:rFonts w:asciiTheme="minorHAnsi" w:hAnsiTheme="minorHAnsi" w:cstheme="minorHAnsi"/>
          <w:lang w:val="el-GR"/>
        </w:rPr>
      </w:pPr>
      <w:r w:rsidRPr="00CC31AF">
        <w:rPr>
          <w:rFonts w:asciiTheme="minorHAnsi" w:hAnsiTheme="minorHAnsi" w:cstheme="minorHAnsi"/>
          <w:lang w:val="el-GR"/>
        </w:rPr>
        <w:t xml:space="preserve">Τμήμα Συντήρησης Υποδομών &amp; Εγκαταστάσεων </w:t>
      </w:r>
    </w:p>
    <w:p w:rsidR="00541C3A" w:rsidRPr="00541C3A" w:rsidRDefault="00541C3A" w:rsidP="00541C3A">
      <w:pPr>
        <w:widowControl/>
        <w:numPr>
          <w:ilvl w:val="0"/>
          <w:numId w:val="10"/>
        </w:numPr>
        <w:shd w:val="clear" w:color="auto" w:fill="FFFFFF"/>
        <w:tabs>
          <w:tab w:val="left" w:pos="360"/>
        </w:tabs>
        <w:autoSpaceDE/>
        <w:autoSpaceDN/>
        <w:adjustRightInd/>
        <w:spacing w:line="240" w:lineRule="auto"/>
        <w:rPr>
          <w:rFonts w:asciiTheme="minorHAnsi" w:hAnsiTheme="minorHAnsi" w:cstheme="minorHAnsi"/>
          <w:lang w:val="el-GR"/>
        </w:rPr>
      </w:pPr>
      <w:r>
        <w:rPr>
          <w:rFonts w:asciiTheme="minorHAnsi" w:hAnsiTheme="minorHAnsi" w:cstheme="minorHAnsi"/>
          <w:lang w:val="el-GR"/>
        </w:rPr>
        <w:t xml:space="preserve">Τμήμα </w:t>
      </w:r>
      <w:r w:rsidR="003B67D0">
        <w:rPr>
          <w:rFonts w:asciiTheme="minorHAnsi" w:hAnsiTheme="minorHAnsi" w:cstheme="minorHAnsi"/>
          <w:lang w:val="el-GR"/>
        </w:rPr>
        <w:t>Ηλεκτρομηχανολογικών Έργων &amp; Οδοφωτισμού</w:t>
      </w:r>
    </w:p>
    <w:p w:rsidR="00373B89" w:rsidRDefault="00373B89" w:rsidP="00373B89">
      <w:pPr>
        <w:widowControl/>
        <w:shd w:val="clear" w:color="auto" w:fill="FFFFFF"/>
        <w:tabs>
          <w:tab w:val="left" w:pos="360"/>
        </w:tabs>
        <w:autoSpaceDE/>
        <w:autoSpaceDN/>
        <w:adjustRightInd/>
        <w:spacing w:line="240" w:lineRule="auto"/>
        <w:ind w:left="720"/>
        <w:rPr>
          <w:rFonts w:asciiTheme="minorHAnsi" w:hAnsiTheme="minorHAnsi" w:cstheme="minorHAnsi"/>
          <w:lang w:val="el-GR"/>
        </w:rPr>
      </w:pPr>
    </w:p>
    <w:p w:rsidR="00373B89" w:rsidRPr="001F22E5" w:rsidRDefault="00373B89" w:rsidP="00EE2A37">
      <w:pPr>
        <w:pStyle w:val="a3"/>
        <w:widowControl/>
        <w:numPr>
          <w:ilvl w:val="0"/>
          <w:numId w:val="26"/>
        </w:numPr>
        <w:shd w:val="clear" w:color="auto" w:fill="FFFFFF"/>
        <w:tabs>
          <w:tab w:val="left" w:pos="360"/>
        </w:tabs>
        <w:autoSpaceDE/>
        <w:autoSpaceDN/>
        <w:adjustRightInd/>
        <w:spacing w:line="240" w:lineRule="auto"/>
        <w:rPr>
          <w:rFonts w:asciiTheme="minorHAnsi" w:hAnsiTheme="minorHAnsi" w:cstheme="minorHAnsi"/>
          <w:b/>
          <w:lang w:val="el-GR"/>
        </w:rPr>
      </w:pPr>
      <w:r w:rsidRPr="009D1718">
        <w:rPr>
          <w:rFonts w:asciiTheme="minorHAnsi" w:hAnsiTheme="minorHAnsi" w:cstheme="minorHAnsi"/>
          <w:b/>
          <w:lang w:val="el-GR"/>
        </w:rPr>
        <w:t>Διεύθυνση Καινοτομίας &amp; Ανθεκτικότητας Πόλης</w:t>
      </w:r>
    </w:p>
    <w:p w:rsidR="001F22E5" w:rsidRPr="009D1718" w:rsidRDefault="001F22E5" w:rsidP="001F22E5">
      <w:pPr>
        <w:pStyle w:val="a3"/>
        <w:widowControl/>
        <w:shd w:val="clear" w:color="auto" w:fill="FFFFFF"/>
        <w:tabs>
          <w:tab w:val="left" w:pos="360"/>
        </w:tabs>
        <w:autoSpaceDE/>
        <w:autoSpaceDN/>
        <w:adjustRightInd/>
        <w:spacing w:line="240" w:lineRule="auto"/>
        <w:rPr>
          <w:rFonts w:asciiTheme="minorHAnsi" w:hAnsiTheme="minorHAnsi" w:cstheme="minorHAnsi"/>
          <w:b/>
          <w:lang w:val="el-GR"/>
        </w:rPr>
      </w:pPr>
    </w:p>
    <w:p w:rsidR="00373B89" w:rsidRPr="004E4378" w:rsidRDefault="00373B89" w:rsidP="00EE2A37">
      <w:pPr>
        <w:widowControl/>
        <w:numPr>
          <w:ilvl w:val="0"/>
          <w:numId w:val="11"/>
        </w:numPr>
        <w:shd w:val="clear" w:color="auto" w:fill="FFFFFF"/>
        <w:tabs>
          <w:tab w:val="left" w:pos="360"/>
        </w:tabs>
        <w:autoSpaceDE/>
        <w:autoSpaceDN/>
        <w:adjustRightInd/>
        <w:spacing w:line="240" w:lineRule="auto"/>
        <w:rPr>
          <w:rFonts w:asciiTheme="minorHAnsi" w:hAnsiTheme="minorHAnsi" w:cstheme="minorHAnsi"/>
          <w:lang w:val="el-GR"/>
        </w:rPr>
      </w:pPr>
      <w:r w:rsidRPr="004E4378">
        <w:rPr>
          <w:rFonts w:asciiTheme="minorHAnsi" w:hAnsiTheme="minorHAnsi" w:cstheme="minorHAnsi"/>
          <w:lang w:val="el-GR"/>
        </w:rPr>
        <w:t xml:space="preserve">Τμήμα Στρατηγικού Σχεδιασμού, Περιβαλλοντικής Βιωσιμότητας, Καινοτομίας &amp; Επιχειρηματικότητας </w:t>
      </w:r>
    </w:p>
    <w:p w:rsidR="00373B89" w:rsidRDefault="00373B89" w:rsidP="00EE2A37">
      <w:pPr>
        <w:widowControl/>
        <w:numPr>
          <w:ilvl w:val="0"/>
          <w:numId w:val="11"/>
        </w:numPr>
        <w:shd w:val="clear" w:color="auto" w:fill="FFFFFF"/>
        <w:tabs>
          <w:tab w:val="left" w:pos="360"/>
        </w:tabs>
        <w:autoSpaceDE/>
        <w:autoSpaceDN/>
        <w:adjustRightInd/>
        <w:spacing w:line="240" w:lineRule="auto"/>
        <w:rPr>
          <w:rFonts w:asciiTheme="minorHAnsi" w:hAnsiTheme="minorHAnsi" w:cstheme="minorHAnsi"/>
          <w:lang w:val="el-GR"/>
        </w:rPr>
      </w:pPr>
      <w:r w:rsidRPr="004E4378">
        <w:rPr>
          <w:rFonts w:asciiTheme="minorHAnsi" w:hAnsiTheme="minorHAnsi" w:cstheme="minorHAnsi"/>
          <w:lang w:val="el-GR"/>
        </w:rPr>
        <w:t>Τμήμα Τεχνολογίας, Πληροφορικής &amp; Επικοινωνιών</w:t>
      </w:r>
    </w:p>
    <w:p w:rsidR="003C4479" w:rsidRDefault="003C4479" w:rsidP="00EE2A37">
      <w:pPr>
        <w:widowControl/>
        <w:numPr>
          <w:ilvl w:val="0"/>
          <w:numId w:val="11"/>
        </w:numPr>
        <w:shd w:val="clear" w:color="auto" w:fill="FFFFFF"/>
        <w:tabs>
          <w:tab w:val="left" w:pos="360"/>
        </w:tabs>
        <w:autoSpaceDE/>
        <w:autoSpaceDN/>
        <w:adjustRightInd/>
        <w:spacing w:line="240" w:lineRule="auto"/>
        <w:rPr>
          <w:rFonts w:asciiTheme="minorHAnsi" w:hAnsiTheme="minorHAnsi" w:cstheme="minorHAnsi"/>
          <w:lang w:val="el-GR"/>
        </w:rPr>
      </w:pPr>
      <w:r>
        <w:rPr>
          <w:rFonts w:asciiTheme="minorHAnsi" w:hAnsiTheme="minorHAnsi" w:cstheme="minorHAnsi"/>
          <w:lang w:val="el-GR"/>
        </w:rPr>
        <w:t>Τμήμα Μηχανογραφικής Υποστήριξης</w:t>
      </w:r>
    </w:p>
    <w:p w:rsidR="00687205" w:rsidRPr="00A73EE0" w:rsidRDefault="00687205" w:rsidP="00373B89">
      <w:pPr>
        <w:widowControl/>
        <w:shd w:val="clear" w:color="auto" w:fill="FFFFFF"/>
        <w:tabs>
          <w:tab w:val="left" w:pos="360"/>
        </w:tabs>
        <w:autoSpaceDE/>
        <w:autoSpaceDN/>
        <w:adjustRightInd/>
        <w:spacing w:line="240" w:lineRule="auto"/>
        <w:ind w:left="720"/>
        <w:rPr>
          <w:rFonts w:asciiTheme="minorHAnsi" w:hAnsiTheme="minorHAnsi" w:cstheme="minorHAnsi"/>
          <w:lang w:val="el-GR"/>
        </w:rPr>
      </w:pPr>
    </w:p>
    <w:bookmarkEnd w:id="0"/>
    <w:p w:rsidR="003131F2" w:rsidRDefault="003131F2"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531970" w:rsidRDefault="00531970" w:rsidP="00934C99">
      <w:pPr>
        <w:shd w:val="clear" w:color="auto" w:fill="FFFFFF"/>
        <w:tabs>
          <w:tab w:val="left" w:pos="360"/>
        </w:tabs>
        <w:rPr>
          <w:rFonts w:asciiTheme="minorHAnsi" w:hAnsiTheme="minorHAnsi" w:cstheme="minorHAnsi"/>
          <w:b/>
          <w:u w:val="single"/>
          <w:lang w:val="el-GR"/>
        </w:rPr>
      </w:pPr>
    </w:p>
    <w:p w:rsidR="00C76E09" w:rsidRPr="00A73EE0" w:rsidRDefault="00C76E09" w:rsidP="00934C99">
      <w:pPr>
        <w:shd w:val="clear" w:color="auto" w:fill="FFFFFF"/>
        <w:tabs>
          <w:tab w:val="left" w:pos="360"/>
        </w:tabs>
        <w:rPr>
          <w:rFonts w:asciiTheme="minorHAnsi" w:hAnsiTheme="minorHAnsi" w:cstheme="minorHAnsi"/>
          <w:b/>
          <w:u w:val="single"/>
          <w:lang w:val="el-GR"/>
        </w:rPr>
      </w:pPr>
    </w:p>
    <w:p w:rsidR="00934C99" w:rsidRDefault="00934C99" w:rsidP="00934C99">
      <w:pPr>
        <w:shd w:val="clear" w:color="auto" w:fill="FFFFFF"/>
        <w:tabs>
          <w:tab w:val="left" w:pos="360"/>
        </w:tabs>
        <w:rPr>
          <w:rFonts w:asciiTheme="minorHAnsi" w:hAnsiTheme="minorHAnsi" w:cstheme="minorHAnsi"/>
          <w:b/>
          <w:sz w:val="32"/>
          <w:szCs w:val="32"/>
          <w:lang w:val="el-GR"/>
        </w:rPr>
      </w:pPr>
      <w:r w:rsidRPr="00597469">
        <w:rPr>
          <w:rFonts w:asciiTheme="minorHAnsi" w:hAnsiTheme="minorHAnsi" w:cstheme="minorHAnsi"/>
          <w:b/>
          <w:sz w:val="32"/>
          <w:szCs w:val="32"/>
          <w:u w:val="single"/>
          <w:lang w:val="el-GR"/>
        </w:rPr>
        <w:t>ΜΕΡΟΣ 2</w:t>
      </w:r>
      <w:r w:rsidRPr="00597469">
        <w:rPr>
          <w:rFonts w:asciiTheme="minorHAnsi" w:hAnsiTheme="minorHAnsi" w:cstheme="minorHAnsi"/>
          <w:b/>
          <w:sz w:val="32"/>
          <w:szCs w:val="32"/>
          <w:lang w:val="el-GR"/>
        </w:rPr>
        <w:t xml:space="preserve"> </w:t>
      </w:r>
    </w:p>
    <w:p w:rsidR="006E477F" w:rsidRPr="00597469" w:rsidRDefault="006E477F" w:rsidP="00934C99">
      <w:pPr>
        <w:shd w:val="clear" w:color="auto" w:fill="FFFFFF"/>
        <w:tabs>
          <w:tab w:val="left" w:pos="360"/>
        </w:tabs>
        <w:rPr>
          <w:rFonts w:asciiTheme="minorHAnsi" w:hAnsiTheme="minorHAnsi" w:cstheme="minorHAnsi"/>
          <w:b/>
          <w:sz w:val="32"/>
          <w:szCs w:val="32"/>
          <w:lang w:val="el-GR"/>
        </w:rPr>
      </w:pPr>
    </w:p>
    <w:p w:rsidR="00934C99" w:rsidRPr="00597469" w:rsidRDefault="00934C99" w:rsidP="00934C99">
      <w:pPr>
        <w:shd w:val="clear" w:color="auto" w:fill="FFFFFF"/>
        <w:tabs>
          <w:tab w:val="left" w:pos="360"/>
        </w:tabs>
        <w:rPr>
          <w:rFonts w:asciiTheme="minorHAnsi" w:hAnsiTheme="minorHAnsi" w:cstheme="minorHAnsi"/>
          <w:b/>
          <w:sz w:val="32"/>
          <w:szCs w:val="32"/>
          <w:lang w:val="el-GR"/>
        </w:rPr>
      </w:pPr>
      <w:r w:rsidRPr="00597469">
        <w:rPr>
          <w:rFonts w:asciiTheme="minorHAnsi" w:hAnsiTheme="minorHAnsi" w:cstheme="minorHAnsi"/>
          <w:b/>
          <w:sz w:val="32"/>
          <w:szCs w:val="32"/>
          <w:lang w:val="el-GR"/>
        </w:rPr>
        <w:t>ΑΡΜΟΔΙΟΤΗΤΕΣ ΥΠΗΡΕΣΙΩΝ</w:t>
      </w:r>
    </w:p>
    <w:p w:rsidR="00BC5A18" w:rsidRPr="00A73EE0" w:rsidRDefault="00BC5A18" w:rsidP="00934C99">
      <w:pPr>
        <w:shd w:val="clear" w:color="auto" w:fill="FFFFFF"/>
        <w:tabs>
          <w:tab w:val="left" w:pos="360"/>
        </w:tabs>
        <w:rPr>
          <w:rFonts w:asciiTheme="minorHAnsi" w:hAnsiTheme="minorHAnsi" w:cstheme="minorHAnsi"/>
          <w:b/>
          <w:lang w:val="el-GR"/>
        </w:rPr>
      </w:pPr>
    </w:p>
    <w:p w:rsidR="00934C99" w:rsidRDefault="00BC5A18" w:rsidP="00791AC0">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u w:val="single"/>
          <w:lang w:val="el-GR"/>
        </w:rPr>
        <w:t xml:space="preserve">ΕΝΟΤΗΤΑ </w:t>
      </w:r>
      <w:r w:rsidR="00BA0AF6">
        <w:rPr>
          <w:rFonts w:asciiTheme="minorHAnsi" w:hAnsiTheme="minorHAnsi" w:cstheme="minorHAnsi"/>
          <w:b/>
          <w:u w:val="single"/>
          <w:lang w:val="el-GR"/>
        </w:rPr>
        <w:t>Α</w:t>
      </w:r>
      <w:r w:rsidRPr="00A73EE0">
        <w:rPr>
          <w:rFonts w:asciiTheme="minorHAnsi" w:hAnsiTheme="minorHAnsi" w:cstheme="minorHAnsi"/>
          <w:b/>
          <w:lang w:val="el-GR"/>
        </w:rPr>
        <w:t xml:space="preserve"> : </w:t>
      </w:r>
      <w:r w:rsidR="00934C99" w:rsidRPr="00A73EE0">
        <w:rPr>
          <w:rFonts w:asciiTheme="minorHAnsi" w:hAnsiTheme="minorHAnsi" w:cstheme="minorHAnsi"/>
          <w:b/>
          <w:lang w:val="el-GR"/>
        </w:rPr>
        <w:t>ΥΠΗΡΕΣΙΕΣ ΥΠΑΓΟΜΕΝΕΣ ΑΠΕΥΘΕΙΑΣ ΣΤΟ ΔΗΜΑΡΧΟ</w:t>
      </w:r>
    </w:p>
    <w:p w:rsidR="0006500C" w:rsidRDefault="0006500C" w:rsidP="00791AC0">
      <w:pPr>
        <w:shd w:val="clear" w:color="auto" w:fill="FFFFFF"/>
        <w:tabs>
          <w:tab w:val="left" w:pos="360"/>
        </w:tabs>
        <w:rPr>
          <w:rFonts w:asciiTheme="minorHAnsi" w:hAnsiTheme="minorHAnsi" w:cstheme="minorHAnsi"/>
          <w:b/>
          <w:lang w:val="el-GR"/>
        </w:rPr>
      </w:pPr>
    </w:p>
    <w:p w:rsidR="00DF7C76" w:rsidRDefault="00DF7C76" w:rsidP="00791AC0">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FD4027" w:rsidRPr="00791AC0" w:rsidRDefault="00FD4027" w:rsidP="00791AC0">
      <w:pPr>
        <w:shd w:val="clear" w:color="auto" w:fill="FFFFFF"/>
        <w:tabs>
          <w:tab w:val="left" w:pos="360"/>
        </w:tabs>
        <w:rPr>
          <w:rFonts w:asciiTheme="minorHAnsi" w:hAnsiTheme="minorHAnsi" w:cstheme="minorHAnsi"/>
          <w:b/>
          <w:lang w:val="el-GR"/>
        </w:rPr>
      </w:pPr>
    </w:p>
    <w:p w:rsidR="00934C99" w:rsidRPr="00DF7C76" w:rsidRDefault="008347B7" w:rsidP="00DF7C76">
      <w:pPr>
        <w:shd w:val="clear" w:color="auto" w:fill="FFFFFF"/>
        <w:tabs>
          <w:tab w:val="left" w:pos="360"/>
        </w:tabs>
        <w:spacing w:line="240" w:lineRule="auto"/>
        <w:rPr>
          <w:rFonts w:asciiTheme="minorHAnsi" w:hAnsiTheme="minorHAnsi" w:cstheme="minorHAnsi"/>
          <w:b/>
          <w:u w:val="single"/>
          <w:lang w:val="el-GR"/>
        </w:rPr>
      </w:pPr>
      <w:r>
        <w:rPr>
          <w:rFonts w:asciiTheme="minorHAnsi" w:hAnsiTheme="minorHAnsi" w:cstheme="minorHAnsi"/>
          <w:b/>
          <w:u w:val="single"/>
          <w:lang w:val="el-GR"/>
        </w:rPr>
        <w:t xml:space="preserve">Αυτοτελές Τμήμα </w:t>
      </w:r>
      <w:r w:rsidR="00934C99" w:rsidRPr="00DF7C76">
        <w:rPr>
          <w:rFonts w:asciiTheme="minorHAnsi" w:hAnsiTheme="minorHAnsi" w:cstheme="minorHAnsi"/>
          <w:b/>
          <w:u w:val="single"/>
          <w:lang w:val="el-GR"/>
        </w:rPr>
        <w:t>Νομική</w:t>
      </w:r>
      <w:r>
        <w:rPr>
          <w:rFonts w:asciiTheme="minorHAnsi" w:hAnsiTheme="minorHAnsi" w:cstheme="minorHAnsi"/>
          <w:b/>
          <w:u w:val="single"/>
          <w:lang w:val="el-GR"/>
        </w:rPr>
        <w:t>ς</w:t>
      </w:r>
      <w:r w:rsidR="00934C99" w:rsidRPr="00DF7C76">
        <w:rPr>
          <w:rFonts w:asciiTheme="minorHAnsi" w:hAnsiTheme="minorHAnsi" w:cstheme="minorHAnsi"/>
          <w:b/>
          <w:u w:val="single"/>
          <w:lang w:val="el-GR"/>
        </w:rPr>
        <w:t xml:space="preserve"> Υπηρεσία</w:t>
      </w:r>
      <w:r>
        <w:rPr>
          <w:rFonts w:asciiTheme="minorHAnsi" w:hAnsiTheme="minorHAnsi" w:cstheme="minorHAnsi"/>
          <w:b/>
          <w:u w:val="single"/>
          <w:lang w:val="el-GR"/>
        </w:rPr>
        <w:t>ς</w:t>
      </w:r>
    </w:p>
    <w:p w:rsidR="001F22E5" w:rsidRPr="00A66B23" w:rsidRDefault="001F22E5" w:rsidP="001F22E5">
      <w:pPr>
        <w:pStyle w:val="a3"/>
        <w:shd w:val="clear" w:color="auto" w:fill="FFFFFF"/>
        <w:tabs>
          <w:tab w:val="left" w:pos="360"/>
        </w:tabs>
        <w:spacing w:line="240" w:lineRule="auto"/>
        <w:rPr>
          <w:rFonts w:asciiTheme="minorHAnsi" w:hAnsiTheme="minorHAnsi" w:cstheme="minorHAnsi"/>
          <w:b/>
          <w:u w:val="single"/>
          <w:lang w:val="el-GR"/>
        </w:rPr>
      </w:pPr>
    </w:p>
    <w:p w:rsidR="008347B7" w:rsidRPr="00053DB2" w:rsidRDefault="00934C99" w:rsidP="008347B7">
      <w:pPr>
        <w:shd w:val="clear" w:color="auto" w:fill="FFFFFF"/>
        <w:tabs>
          <w:tab w:val="left" w:pos="360"/>
        </w:tabs>
        <w:spacing w:line="240" w:lineRule="auto"/>
        <w:rPr>
          <w:rFonts w:asciiTheme="minorHAnsi" w:hAnsiTheme="minorHAnsi" w:cstheme="minorHAnsi"/>
          <w:lang w:val="el-GR"/>
        </w:rPr>
      </w:pPr>
      <w:r w:rsidRPr="00A73EE0">
        <w:rPr>
          <w:rFonts w:asciiTheme="minorHAnsi" w:hAnsiTheme="minorHAnsi" w:cstheme="minorHAnsi"/>
          <w:lang w:val="el-GR"/>
        </w:rPr>
        <w:tab/>
      </w:r>
      <w:r w:rsidR="008347B7" w:rsidRPr="00D04D16">
        <w:rPr>
          <w:rFonts w:asciiTheme="minorHAnsi" w:hAnsiTheme="minorHAnsi" w:cstheme="minorHAnsi"/>
          <w:lang w:val="el-GR"/>
        </w:rPr>
        <w:t>Οι Δικηγόροι που στελεχώνουν την Νομική Υπηρεσία και προσφέρουν τις υπηρεσίες τους με σχέση έμμισθης εντολής επί παγία αντιμισθία υπάγονται απευθείας στο Γραφείο Δημάρχου και τον οικείο Δικηγορικό Σύλλογο.</w:t>
      </w:r>
    </w:p>
    <w:p w:rsidR="008347B7" w:rsidRPr="00A73EE0" w:rsidRDefault="008347B7" w:rsidP="008347B7">
      <w:pPr>
        <w:shd w:val="clear" w:color="auto" w:fill="FFFFFF"/>
        <w:tabs>
          <w:tab w:val="left" w:pos="360"/>
        </w:tabs>
        <w:spacing w:after="80" w:line="240" w:lineRule="auto"/>
        <w:rPr>
          <w:rFonts w:asciiTheme="minorHAnsi" w:hAnsiTheme="minorHAnsi" w:cstheme="minorHAnsi"/>
          <w:lang w:val="el-GR"/>
        </w:rPr>
      </w:pPr>
      <w:r>
        <w:rPr>
          <w:rFonts w:asciiTheme="minorHAnsi" w:hAnsiTheme="minorHAnsi" w:cstheme="minorHAnsi"/>
          <w:lang w:val="el-GR"/>
        </w:rPr>
        <w:tab/>
      </w:r>
      <w:r w:rsidRPr="00A73EE0">
        <w:rPr>
          <w:rFonts w:asciiTheme="minorHAnsi" w:hAnsiTheme="minorHAnsi" w:cstheme="minorHAnsi"/>
          <w:lang w:val="el-GR"/>
        </w:rPr>
        <w:t xml:space="preserve">Η Νομική Υπηρεσία παρέχει νομική υποστήριξη προς τα αιρετά όργανα του Δήμου και τις δημοτικές υπηρεσίες για την προώθηση των επιδιώξεων/ στόχων/ συμφερόντων του Δήμου. Ειδικότερα η Υπηρεσία: </w:t>
      </w:r>
    </w:p>
    <w:p w:rsidR="008347B7" w:rsidRPr="00A73EE0"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Παρέχει νομικές συμβουλές και γνωμοδοτήσεις προς τα πολιτικά όργανα διοίκησης του Δήμου (Δημοτικό Συμβούλιο, Επιτροπές, Δήμαρχος κλπ) διασφαλίζοντας το νομότυπο των πράξεων του Δήμου.</w:t>
      </w:r>
    </w:p>
    <w:p w:rsidR="008347B7"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Παρέχει νομικές συμβουλές και κατευθύνσεις προς τις επί μέρους υπηρεσίες του Δήμου, καθώς και στα ιδρύματα και στα άλλα νομικά πρόσωπα του Δήμου,  για την διασφάλιση του νομότυπου των δράσεων τους.</w:t>
      </w:r>
    </w:p>
    <w:p w:rsidR="008347B7" w:rsidRPr="00A73EE0"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D04D16">
        <w:rPr>
          <w:rFonts w:asciiTheme="minorHAnsi" w:hAnsiTheme="minorHAnsi" w:cstheme="minorHAnsi"/>
          <w:lang w:val="el-GR"/>
        </w:rPr>
        <w:t>Οι νομικές συμβουλές και γνωμοδοτήσεις παρέχονται κατόπιν γραπτού και σαφώς προσδιορισμένου ερωτήματος το οποίο θα συνοδεύεται από τις απόψεις του υποβάλλοντος το ερώτημα και τα συναφή προ</w:t>
      </w:r>
      <w:r>
        <w:rPr>
          <w:rFonts w:asciiTheme="minorHAnsi" w:hAnsiTheme="minorHAnsi" w:cstheme="minorHAnsi"/>
          <w:lang w:val="el-GR"/>
        </w:rPr>
        <w:t>ς τούτο δικαιολογητικά έγγραφα.</w:t>
      </w:r>
    </w:p>
    <w:p w:rsidR="008347B7" w:rsidRPr="00A73EE0"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Επεξεργάζεται και γνωμοδοτεί για πράξεις της δημόσιας διοίκησης που αφορούν το Δήμο.</w:t>
      </w:r>
    </w:p>
    <w:p w:rsidR="008347B7" w:rsidRPr="00A73EE0"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Επεξεργάζεται και ελέγχει νομικά όλες τις συμβάσεις που συνάπτει ο Δήμος με τρίτους, καθώς και τις προκηρύξεις του Δήμου για την ανάθεση έργων , προμηθειών και υπηρεσιών σε τρίτους.</w:t>
      </w:r>
    </w:p>
    <w:p w:rsidR="008347B7" w:rsidRPr="00A73EE0" w:rsidRDefault="008347B7" w:rsidP="008347B7">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Εκπροσωπεί τον Δήμο σε νομικές υποθέσεις εντός και εκτός των Δικαστηρίων και των Διοικητικών Αρχών, για την προάσπιση των συμφερόντων του Δήμου.</w:t>
      </w:r>
    </w:p>
    <w:p w:rsidR="008347B7" w:rsidRPr="009A5A8F" w:rsidRDefault="008347B7" w:rsidP="008347B7">
      <w:pPr>
        <w:pStyle w:val="a3"/>
        <w:numPr>
          <w:ilvl w:val="0"/>
          <w:numId w:val="4"/>
        </w:numPr>
        <w:shd w:val="clear" w:color="auto" w:fill="FFFFFF"/>
        <w:tabs>
          <w:tab w:val="left" w:pos="360"/>
        </w:tabs>
        <w:spacing w:line="240" w:lineRule="auto"/>
        <w:rPr>
          <w:rFonts w:asciiTheme="minorHAnsi" w:hAnsiTheme="minorHAnsi" w:cstheme="minorHAnsi"/>
          <w:lang w:val="el-GR"/>
        </w:rPr>
      </w:pPr>
      <w:r w:rsidRPr="009A5A8F">
        <w:rPr>
          <w:rFonts w:asciiTheme="minorHAnsi" w:hAnsiTheme="minorHAnsi" w:cstheme="minorHAnsi"/>
          <w:lang w:val="el-GR"/>
        </w:rPr>
        <w:t xml:space="preserve">Τηρεί το αναγκαίο αρχείο εγγράφων και πληροφοριών για τις ανάγκες της Νομικής Υπηρεσίας, </w:t>
      </w:r>
      <w:r w:rsidRPr="009A5A8F">
        <w:rPr>
          <w:rFonts w:asciiTheme="minorHAnsi" w:hAnsiTheme="minorHAnsi"/>
          <w:lang w:val="el-GR"/>
        </w:rPr>
        <w:t>συνεπικουρούμενη προς τούτο από υπάλληλο γραμματειακής υποστήριξης ο οποίος έχει τα παρακάτω καθήκοντα: − Παροχή γραμματειακής υποστήριξης των υπηρεσιών της Νομικής Υπηρεσίας, δακτυλογράφηση μέσω Η/Υ, διεκπεραίωση, εσωτερική διακίνηση εγγράφων, άμεση ενημέρωση της Νομικής Υπηρεσίας περί των εισερχομένων, κοινοποιηθέντων εγγράφων, δικογράφων κ.λπ. για την προστασία των δικαιωμάτων του Δήμου και των εποπτευομένων  νομικών προσώπων ως και κάθε άλλη συναφής με αυτή εργασία. − Διεκπεραίωση κάθε υπόθεσης κ.λπ. που ανατίθεται στον υπάλληλο της γραμματειακής υποστήριξης της Νομικής Υπηρεσίας. − Τήρηση αρχείου των δικαστικών και νομικών εν γένει υποθέσεων της Νομικής Υπηρεσίας που αφορά τον Δήμο και τα εποπτευόμενα ΝΠΔΔ, το οποίο χωρίζεται από το Γενικό Αρχείο και περιλαμβάνει τα κάθε φύσεως έγγραφα, έντυπα, αλληλογραφία, παραστατικά, δικόγραφα, αποφάσεις, διοικητικά έγγραφα κ.λπ. που αφορούν την Νομική Υπηρεσία. − Τήρηση ειδικού πρωτοκόλλου εισερχομένων και εξερχομένων δικαστικών εγγράφων και βιβλίου πορείας των δικαστικών υποθέσεων.</w:t>
      </w:r>
    </w:p>
    <w:p w:rsidR="008347B7" w:rsidRDefault="008347B7" w:rsidP="008347B7">
      <w:pPr>
        <w:shd w:val="clear" w:color="auto" w:fill="FFFFFF"/>
        <w:tabs>
          <w:tab w:val="left" w:pos="360"/>
        </w:tabs>
        <w:spacing w:line="240" w:lineRule="auto"/>
        <w:rPr>
          <w:rFonts w:asciiTheme="minorHAnsi" w:hAnsiTheme="minorHAnsi" w:cstheme="minorHAnsi"/>
          <w:lang w:val="el-GR"/>
        </w:rPr>
      </w:pPr>
    </w:p>
    <w:p w:rsidR="008347B7" w:rsidRDefault="008347B7" w:rsidP="008347B7">
      <w:pPr>
        <w:shd w:val="clear" w:color="auto" w:fill="FFFFFF"/>
        <w:tabs>
          <w:tab w:val="left" w:pos="360"/>
        </w:tabs>
        <w:spacing w:line="240" w:lineRule="auto"/>
        <w:rPr>
          <w:rFonts w:asciiTheme="minorHAnsi" w:hAnsiTheme="minorHAnsi" w:cstheme="minorHAnsi"/>
          <w:lang w:val="el-GR"/>
        </w:rPr>
      </w:pPr>
      <w:r>
        <w:rPr>
          <w:rFonts w:asciiTheme="minorHAnsi" w:hAnsiTheme="minorHAnsi" w:cstheme="minorHAnsi"/>
          <w:lang w:val="el-GR"/>
        </w:rPr>
        <w:tab/>
        <w:t xml:space="preserve">Στο Αυτοτελές Τμήμα Νομικής Υπηρεσίας </w:t>
      </w:r>
      <w:r w:rsidRPr="00D04D16">
        <w:rPr>
          <w:rFonts w:asciiTheme="minorHAnsi" w:hAnsiTheme="minorHAnsi" w:cstheme="minorHAnsi"/>
          <w:lang w:val="el-GR"/>
        </w:rPr>
        <w:t>προΐσταται ο αρχαιότερος στην Υπηρεσία του Δήμου Δικηγόρος, ο οποίος απαιτείται να είναι Δικηγόρος παρ’ Αρείω Πάγω.</w:t>
      </w:r>
    </w:p>
    <w:p w:rsidR="008347B7" w:rsidRDefault="008347B7" w:rsidP="008347B7">
      <w:pPr>
        <w:shd w:val="clear" w:color="auto" w:fill="FFFFFF"/>
        <w:tabs>
          <w:tab w:val="left" w:pos="360"/>
        </w:tabs>
        <w:spacing w:line="240" w:lineRule="auto"/>
        <w:rPr>
          <w:rFonts w:asciiTheme="minorHAnsi" w:hAnsiTheme="minorHAnsi" w:cstheme="minorHAnsi"/>
          <w:lang w:val="el-GR"/>
        </w:rPr>
      </w:pPr>
      <w:r>
        <w:rPr>
          <w:rFonts w:asciiTheme="minorHAnsi" w:hAnsiTheme="minorHAnsi" w:cstheme="minorHAnsi"/>
          <w:lang w:val="el-GR"/>
        </w:rPr>
        <w:tab/>
        <w:t>Ο Προϊστάμενος της Νομικής Υπηρεσίας ορίζεται με απόφαση Δημάρχου και διευθύνει την εν γένει υπηρεσία έχοντας την αποκλειστική αρμοδιότητα να κατανέμει και να αναθέτει την διεκπεραίωση προς δικαστικές και λοιπές διοικητικές υποθέσεις του Δήμου στους Δικηγόρους του Δήμου, αλλά και να αφαιρεί αυτές οποτεδήποτε κατά την κρίση του.</w:t>
      </w:r>
    </w:p>
    <w:p w:rsidR="00FD4027" w:rsidRDefault="00FD4027" w:rsidP="008347B7">
      <w:pPr>
        <w:shd w:val="clear" w:color="auto" w:fill="FFFFFF"/>
        <w:tabs>
          <w:tab w:val="left" w:pos="360"/>
        </w:tabs>
        <w:spacing w:after="80" w:line="240" w:lineRule="auto"/>
        <w:rPr>
          <w:rFonts w:asciiTheme="minorHAnsi" w:hAnsiTheme="minorHAnsi" w:cstheme="minorHAnsi"/>
          <w:lang w:val="el-GR"/>
        </w:rPr>
      </w:pPr>
    </w:p>
    <w:p w:rsidR="006F6670" w:rsidRDefault="006F6670" w:rsidP="00934C99">
      <w:pPr>
        <w:shd w:val="clear" w:color="auto" w:fill="FFFFFF"/>
        <w:tabs>
          <w:tab w:val="left" w:pos="360"/>
        </w:tabs>
        <w:spacing w:line="240" w:lineRule="auto"/>
        <w:rPr>
          <w:rFonts w:asciiTheme="minorHAnsi" w:hAnsiTheme="minorHAnsi" w:cstheme="minorHAnsi"/>
          <w:lang w:val="el-GR"/>
        </w:rPr>
      </w:pPr>
    </w:p>
    <w:p w:rsidR="00DF7C76" w:rsidRDefault="00DF7C76" w:rsidP="00DF7C76">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FD4027" w:rsidRPr="00DF7C76" w:rsidRDefault="00FD4027" w:rsidP="00DF7C76">
      <w:pPr>
        <w:shd w:val="clear" w:color="auto" w:fill="FFFFFF"/>
        <w:tabs>
          <w:tab w:val="left" w:pos="360"/>
        </w:tabs>
        <w:rPr>
          <w:rFonts w:asciiTheme="minorHAnsi" w:hAnsiTheme="minorHAnsi" w:cstheme="minorHAnsi"/>
          <w:b/>
          <w:lang w:val="el-GR"/>
        </w:rPr>
      </w:pPr>
    </w:p>
    <w:p w:rsidR="00934C99" w:rsidRPr="00DF7C76" w:rsidRDefault="002C18C1" w:rsidP="00DF7C76">
      <w:pPr>
        <w:shd w:val="clear" w:color="auto" w:fill="FFFFFF"/>
        <w:tabs>
          <w:tab w:val="left" w:pos="360"/>
        </w:tabs>
        <w:spacing w:line="240" w:lineRule="auto"/>
        <w:rPr>
          <w:rFonts w:asciiTheme="minorHAnsi" w:hAnsiTheme="minorHAnsi" w:cstheme="minorHAnsi"/>
          <w:b/>
          <w:u w:val="single"/>
          <w:lang w:val="el-GR"/>
        </w:rPr>
      </w:pPr>
      <w:r w:rsidRPr="002C18C1">
        <w:rPr>
          <w:rFonts w:asciiTheme="minorHAnsi" w:hAnsiTheme="minorHAnsi" w:cstheme="minorHAnsi"/>
          <w:b/>
          <w:u w:val="single"/>
          <w:lang w:val="el-GR"/>
        </w:rPr>
        <w:t>Αυτοτελές</w:t>
      </w:r>
      <w:r w:rsidRPr="00DF7C76">
        <w:rPr>
          <w:rFonts w:asciiTheme="minorHAnsi" w:hAnsiTheme="minorHAnsi" w:cstheme="minorHAnsi"/>
          <w:b/>
          <w:u w:val="single"/>
          <w:lang w:val="el-GR"/>
        </w:rPr>
        <w:t xml:space="preserve"> </w:t>
      </w:r>
      <w:r w:rsidR="00934C99" w:rsidRPr="00DF7C76">
        <w:rPr>
          <w:rFonts w:asciiTheme="minorHAnsi" w:hAnsiTheme="minorHAnsi" w:cstheme="minorHAnsi"/>
          <w:b/>
          <w:u w:val="single"/>
          <w:lang w:val="el-GR"/>
        </w:rPr>
        <w:t xml:space="preserve">Τμήμα Επικοινωνίας Πολιτών </w:t>
      </w:r>
    </w:p>
    <w:p w:rsidR="001F22E5" w:rsidRPr="00A66B23" w:rsidRDefault="001F22E5" w:rsidP="001F22E5">
      <w:pPr>
        <w:pStyle w:val="a3"/>
        <w:shd w:val="clear" w:color="auto" w:fill="FFFFFF"/>
        <w:tabs>
          <w:tab w:val="left" w:pos="360"/>
        </w:tabs>
        <w:spacing w:line="240" w:lineRule="auto"/>
        <w:rPr>
          <w:rFonts w:asciiTheme="minorHAnsi" w:hAnsiTheme="minorHAnsi" w:cstheme="minorHAnsi"/>
          <w:b/>
          <w:u w:val="single"/>
          <w:lang w:val="el-GR"/>
        </w:rPr>
      </w:pPr>
    </w:p>
    <w:p w:rsidR="00934C99" w:rsidRPr="00A73EE0" w:rsidRDefault="00934C9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Το Τμήμα Επικοινωνίας Πολιτών, είναι αρμόδιο για τον σχεδιασμό και εφαρμογή συστημάτων &amp; διαδικασιών εξυπηρέτησης δημοτών, αναφορικά με τα αιτήματα τους. Ειδικότερα:</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Διαχειρίζεται την ειδική τηλεφωνική γραμμή επικοινωνίας του Δήμου με τους πολίτες.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Υποδέχεται και διαχειρίζεται τα παράπονα και τις προτάσεις των πολιτών για βελτιώσεις των υποδομών του Δήμου και των παρεχομένων υπηρεσιών του Δήμου.</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Κατευθύνει τους πολίτες ή / και τα αιτήματά τους στις κατάλληλες Υπηρεσίες του Δήμου προκειμένου να εξυπηρετηθούν αποτελεσματικά.</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Παρακολουθεί την πορεία διευθέτησης των αιτημάτων των πολιτών και ενημερώνει για την έκβαση των αιτημάτων τους. </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και επεξεργάζεται στατιστικά στοιχεία με ποιοτικά και ποσοτικά χαρακτηριστικά για την αξιολόγηση των υπηρεσιών αναφορικά με την ποιότητα και το χρόνο ανταπόκρισής τους, το βαθμό και τη συχνότητα εμπλοκής τους και την εναρμόνισή τους με το ισχύον νομοθετικό πλαίσιο.</w:t>
      </w:r>
    </w:p>
    <w:p w:rsidR="00831B5C" w:rsidRPr="00CC31AF" w:rsidRDefault="00831B5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Συντάσσει ετήσιες εκθέσεις απολογισμού αναφορικά με την αποτελεσματικότητα διεκπεραίωσης </w:t>
      </w:r>
      <w:r w:rsidR="0037688E" w:rsidRPr="00CC31AF">
        <w:rPr>
          <w:rFonts w:asciiTheme="minorHAnsi" w:hAnsiTheme="minorHAnsi" w:cstheme="minorHAnsi"/>
          <w:lang w:val="el-GR"/>
        </w:rPr>
        <w:t>υποθέσεων</w:t>
      </w:r>
      <w:r w:rsidRPr="00CC31AF">
        <w:rPr>
          <w:rFonts w:asciiTheme="minorHAnsi" w:hAnsiTheme="minorHAnsi" w:cstheme="minorHAnsi"/>
          <w:lang w:val="el-GR"/>
        </w:rPr>
        <w:t xml:space="preserve"> των πολιτών.  </w:t>
      </w:r>
    </w:p>
    <w:p w:rsidR="00934C99" w:rsidRDefault="00934C99" w:rsidP="00934C99">
      <w:pPr>
        <w:shd w:val="clear" w:color="auto" w:fill="FFFFFF"/>
        <w:tabs>
          <w:tab w:val="left" w:pos="360"/>
        </w:tabs>
        <w:rPr>
          <w:rFonts w:asciiTheme="minorHAnsi" w:hAnsiTheme="minorHAnsi" w:cstheme="minorHAnsi"/>
          <w:b/>
          <w:lang w:val="el-GR"/>
        </w:rPr>
      </w:pPr>
    </w:p>
    <w:p w:rsidR="00DF7C76" w:rsidRPr="00A73EE0" w:rsidRDefault="00DF7C76" w:rsidP="00934C99">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3</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934C99" w:rsidRPr="002C18C1" w:rsidRDefault="002C18C1" w:rsidP="00DF7C76">
      <w:pPr>
        <w:shd w:val="clear" w:color="auto" w:fill="FFFFFF"/>
        <w:tabs>
          <w:tab w:val="left" w:pos="360"/>
        </w:tabs>
        <w:rPr>
          <w:rFonts w:asciiTheme="minorHAnsi" w:hAnsiTheme="minorHAnsi" w:cstheme="minorHAnsi"/>
          <w:b/>
          <w:u w:val="single"/>
          <w:lang w:val="el-GR"/>
        </w:rPr>
      </w:pPr>
      <w:r w:rsidRPr="002C18C1">
        <w:rPr>
          <w:rFonts w:asciiTheme="minorHAnsi" w:hAnsiTheme="minorHAnsi" w:cstheme="minorHAnsi"/>
          <w:b/>
          <w:u w:val="single"/>
          <w:lang w:val="el-GR"/>
        </w:rPr>
        <w:t xml:space="preserve">Αυτοτελές </w:t>
      </w:r>
      <w:r w:rsidR="00934C99" w:rsidRPr="002C18C1">
        <w:rPr>
          <w:rFonts w:asciiTheme="minorHAnsi" w:hAnsiTheme="minorHAnsi" w:cstheme="minorHAnsi"/>
          <w:b/>
          <w:u w:val="single"/>
          <w:lang w:val="el-GR"/>
        </w:rPr>
        <w:t xml:space="preserve">Τμήμα Εσωτερικού Ελέγχου </w:t>
      </w:r>
    </w:p>
    <w:p w:rsidR="001F22E5" w:rsidRPr="00A66B23" w:rsidRDefault="001F22E5" w:rsidP="001F22E5">
      <w:pPr>
        <w:pStyle w:val="a3"/>
        <w:shd w:val="clear" w:color="auto" w:fill="FFFFFF"/>
        <w:tabs>
          <w:tab w:val="left" w:pos="360"/>
        </w:tabs>
        <w:rPr>
          <w:rFonts w:asciiTheme="minorHAnsi" w:hAnsiTheme="minorHAnsi" w:cstheme="minorHAnsi"/>
          <w:b/>
          <w:u w:val="single"/>
          <w:lang w:val="el-GR"/>
        </w:rPr>
      </w:pPr>
    </w:p>
    <w:p w:rsidR="00934C99" w:rsidRPr="00A73EE0" w:rsidRDefault="00934C9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 xml:space="preserve">       Το Τμήμα Εσωτερικού Ελέγχου, έχει πλήρη πρόσβαση σε όλα τα βιβλία, τα στοιχεία και τις δραστηριότητες του συνόλου των οργανικών μονάδων του Δήμου, προκειμένου για την υλοποίηση του ελεγκτικού του έργου και των προτάσεων που υποβάλει για την εύρυθμη λειτουργία των υπηρεσιών. Ταυτόχρονα έχει την ευθύνη διαφύλαξης του απόρρητου των στοιχείων των οποίων λαμβάνει γνώση και οφείλει εν γένει να τηρεί τους κανόνες εχεμύθειας. Οι αρμόδιοι προϊστάμενοι και υπάλληλοι των οργανικών μονάδων του Δήμου συνεργάζονται άμεσα και παρέχουν πληροφορίες στο τμήμα και γενικά διευκολύνουν με κάθε τρόπο το έργο του. Οι εκθέσεις του Τμήματος  Εσωτερικού Ελέγχου υποβάλλονται αρμοδίως στα όργανα διοίκησης του Δήμου. </w:t>
      </w:r>
    </w:p>
    <w:p w:rsidR="00934C99" w:rsidRPr="00A73EE0" w:rsidRDefault="00934C99" w:rsidP="00934C99">
      <w:pPr>
        <w:shd w:val="clear" w:color="auto" w:fill="FFFFFF"/>
        <w:tabs>
          <w:tab w:val="left" w:pos="360"/>
        </w:tabs>
        <w:rPr>
          <w:rFonts w:asciiTheme="minorHAnsi" w:hAnsiTheme="minorHAnsi" w:cstheme="minorHAnsi"/>
          <w:lang w:val="el-GR"/>
        </w:rPr>
      </w:pPr>
      <w:r w:rsidRPr="00A73EE0">
        <w:rPr>
          <w:rFonts w:asciiTheme="minorHAnsi" w:hAnsiTheme="minorHAnsi" w:cstheme="minorHAnsi"/>
          <w:lang w:val="el-GR"/>
        </w:rPr>
        <w:t>Πιο συγκεκριμένα, το Τμήμα έχει την ευθύνη να:</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Σχεδιάζει, ενημερώνει τις δημοτικές υπηρεσίες και μεριμνά για την εφαρμογή κάθε είδους διαδικασίας και ενέργειας που διασφαλίζει τη διαφάνεια στις σχέσεις του Δήμου προς τρίτους. </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Προτείνει κατάλληλες διαδικασίες και μηχανισμούς ελέγχου για την εξασφάλιση της διαφάνειας, αποτελεσματικότητας και της αποδοτικότητας των υπηρεσιών του Δήμου.</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την αλληλογραφία με τους εξωτερικούς φορείς (π.χ Κοινοβούλιο), επικοινωνεί, συνεργάζεται και αλληλογραφεί με όλες τις ανεξάρτητες Διοικητικές Αρχές και Ελεγκτικές Δομές, αναλύοντας και διερευνώντας κάθε προκύπτον θέμα, για την εξασφάλιση πλήρως τεκμηριωμένων απαντήσεων εντός των προβλεπόμενων προθεσμιών.</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Αναλαμβάνει την ευθύνη του συντονισμού των υπηρεσιών του Δήμου και της συγκέντρωσης των στοιχείων, όπου και όταν αυτό απαιτείται, για την εξασφάλιση ολοκληρωμένων απαντήσεων εντός των προβλεπόμενων προθεσμιών.</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Καταγράφει ψηφιακά τις ροές διαδικασιών λειτουργίας των Διευθύνσεων και Τμημάτων, τις πιστοποιεί για την ορθότητά τους και βάσει αυτών προχωρεί σε ελέγχους λειτουργίας και απόδοσης των Υπηρεσιών. Είναι υπεύθυνο για την τήρηση και επικαιροποίηση του σχετικού ψηφιακού αρχείου ροών διαδικασιών και συνεργάζεται με τους Προϊσταμένους των Διευθύνσεων και των Τμημάτων για την ενσωμάτωση αλλαγών και νέων ρυθμίσεων. </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εφαρμογή διαδικασιών διαβούλευσης για αποφάσεις και ζητήματα που αφορούν το Δήμο.</w:t>
      </w:r>
    </w:p>
    <w:p w:rsidR="008C50F2" w:rsidRPr="00CC31AF" w:rsidRDefault="00D0084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Συντάσσει ετησίως τον κατάλογο Υπόχρεων σε δήλωση Πόθεν Έσχες (αιρετών και υπαλλήλων του Δήμου) σύμφωνα με την κείμενη νομοθεσία.</w:t>
      </w:r>
    </w:p>
    <w:p w:rsidR="00BA44EA" w:rsidRDefault="00BA44EA" w:rsidP="00BA44EA">
      <w:pPr>
        <w:shd w:val="clear" w:color="auto" w:fill="FFFFFF"/>
        <w:rPr>
          <w:rFonts w:asciiTheme="minorHAnsi" w:hAnsiTheme="minorHAnsi" w:cstheme="minorHAnsi"/>
          <w:b/>
          <w:u w:val="single"/>
          <w:lang w:val="el-GR"/>
        </w:rPr>
      </w:pPr>
    </w:p>
    <w:p w:rsidR="00DF7C76" w:rsidRPr="00DF7C76" w:rsidRDefault="00DF7C76" w:rsidP="00DF7C76">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4</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BA44EA" w:rsidRPr="00DF7C76" w:rsidRDefault="002C18C1" w:rsidP="00DF7C76">
      <w:pPr>
        <w:shd w:val="clear" w:color="auto" w:fill="FFFFFF"/>
        <w:tabs>
          <w:tab w:val="left" w:pos="360"/>
        </w:tabs>
        <w:rPr>
          <w:rFonts w:asciiTheme="minorHAnsi" w:hAnsiTheme="minorHAnsi" w:cstheme="minorHAnsi"/>
          <w:b/>
          <w:u w:val="single"/>
          <w:lang w:val="el-GR"/>
        </w:rPr>
      </w:pPr>
      <w:r w:rsidRPr="002C18C1">
        <w:rPr>
          <w:rFonts w:asciiTheme="minorHAnsi" w:hAnsiTheme="minorHAnsi" w:cstheme="minorHAnsi"/>
          <w:b/>
          <w:u w:val="single"/>
          <w:lang w:val="el-GR"/>
        </w:rPr>
        <w:t>Αυτοτελές</w:t>
      </w:r>
      <w:r w:rsidRPr="00DF7C76">
        <w:rPr>
          <w:rFonts w:asciiTheme="minorHAnsi" w:hAnsiTheme="minorHAnsi" w:cstheme="minorHAnsi"/>
          <w:b/>
          <w:u w:val="single"/>
          <w:lang w:val="el-GR"/>
        </w:rPr>
        <w:t xml:space="preserve"> </w:t>
      </w:r>
      <w:r w:rsidR="00BA44EA" w:rsidRPr="00DF7C76">
        <w:rPr>
          <w:rFonts w:asciiTheme="minorHAnsi" w:hAnsiTheme="minorHAnsi" w:cstheme="minorHAnsi"/>
          <w:b/>
          <w:u w:val="single"/>
          <w:lang w:val="el-GR"/>
        </w:rPr>
        <w:t xml:space="preserve">Τμήμα Πολιτικής Προστασίας </w:t>
      </w:r>
    </w:p>
    <w:p w:rsidR="001F22E5" w:rsidRPr="00A66B23" w:rsidRDefault="001F22E5" w:rsidP="001F22E5">
      <w:pPr>
        <w:pStyle w:val="a3"/>
        <w:shd w:val="clear" w:color="auto" w:fill="FFFFFF"/>
        <w:tabs>
          <w:tab w:val="left" w:pos="360"/>
        </w:tabs>
        <w:rPr>
          <w:rFonts w:asciiTheme="minorHAnsi" w:hAnsiTheme="minorHAnsi" w:cstheme="minorHAnsi"/>
          <w:b/>
          <w:u w:val="single"/>
          <w:lang w:val="el-GR"/>
        </w:rPr>
      </w:pP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Προβαίνει στο σχεδιασμό δράσεων ανά κατηγορία κινδύνων (όπως Σεισμοί, Πλημμύρες, Πυρκαγιές, Καύσωνας - Χιονοπτώσεις, Ατμοσφαιρική Ρύπανση κ.λπ.) στις οποίες περιλαμβάνονται προληπτικά μέτρα αντιμετώπισής τους.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Διατυπώνει εισηγήσεις για το Σχεδιασμό Πολιτικής Προστασίας του Δήμου σε σχέση με τα προγράμματα, μέτρα και δράσεις, ώστε να ληφθούν υπόψη στον Ετήσιο Σχεδιασμό Πολιτικής Προστασίας.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Θέτει σε ετοιμότητα τις υπηρεσίες του Δήμου ώστε να προβαίνουν στις απαιτούμενες ενέργειες (π.χ. διάθεση ανθρώπινου δυναμικού, υλικών μέσων, εξοπλισμού) σύμφωνα με τον επιχειρησιακό σχεδιασμό, για την πρόληψη πιθανών φυσικών καταστροφών ανά κατηγορία κινδύνου ή για την αντιμετώπισή τους, εφόσον οι σχετικές ανάγκες υπάρχουν εντός διοικητικών ορίων του Δήμου ή του πεδίου δράσης αυτού. </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Εφαρμόζει τον Ετήσιο Σχεδιασμό Πολιτικής Προστασίας κατά το σκέλος που τα Περιφερειακά Προγράμματα, μέτρα και δράσεις έχουν τοπικό χαρακτήρα.</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το αρχείο των υπαλλήλων που εμπλέκονται σε περιπτώσεις Εκτάκτων Αναγκών, σύμφωνα με τα σχέδια δράσης.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Παρακολουθεί το Μητρώο Εθελοντικών Ομάδων, οι οποίες σχετίζονται με την Πολιτική Προστασία και ταυτόχρονα, περιλαμβάνονται στο οικείο μητρώο πιστοποιημένων ομάδων και φορέων από τη Γενική Γραμματεία Πολιτικής Προστασίας, για πιθανή πρόταση από κοινού δράσεων προς αυτές.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Συμμετέχει στις ασκήσεις (Πολιτικής Προστασίας) που τελούνται από Κρατικούς Φορείς σε θέματα τοπικού ενδιαφέροντος που λαμβάνουν χώρα στο πεδίο δράσης του Δήμου.</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σε εφαρμογή των εγκεκριμένων σχεδίων και πάντοτε σε συνεργασία με τις αρμόδιες υπηρεσίες και οργανικές μονάδες του Δήμου, για την πραγματοποίηση ασκήσεων ετοιμότητας από τους εργαζόμενους του Δήμου, σε θέματα αντιμετώπισης Εκτάκτων Αναγκών.</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Ενημερώνει τις αρμόδιες υπηρεσίες για την ανάγκη δράσεων εκ μέρους τους αναφορικά με την πληροφόρηση των πολιτών για τη λήψη προληπτικών μέτρων στις περιπτώσεις αυξημένων κινδύνων, που μπορεί να απειλούν την ασφάλεια και την υγεία των πολιτών.</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ενημέρωση όλων των κατά περίπτωση οργάνων (π.χ. σχολικών επιτροπών) περιοχής ευθύνης του Δήμου, σε θέματα Εκτάκτων Αναγκών. </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την αλληλογραφία με τις αντίστοιχες Δημόσιες Υπηρεσίες Πολιτικής Προστασίας και συνεργάζεται μαζί τους.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Λαμβάνει πληροφόρηση για πιθανά συμβάντα ασφαλείας τα οποία τα προωθεί έγκαιρα και με ακρίβεια προς αντιμετώπιση από τις αρμόδιες υπηρεσίες (την Ελληνική Αστυνομία, Πυροσβεστική, άλλους Δημόσιους Φορείς).</w:t>
      </w:r>
    </w:p>
    <w:p w:rsidR="00BA44EA" w:rsidRPr="00A73EE0"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Εκδίδει προειδοποιήσεις και οδηγίες για τη διαχείριση των συμβάντων.</w:t>
      </w:r>
    </w:p>
    <w:p w:rsidR="00BA44EA" w:rsidRDefault="00BA44E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Εκπροσωπεί το Δήμο στα Κεντρικά Όργανα Κρίσεων. </w:t>
      </w:r>
    </w:p>
    <w:p w:rsidR="00C61D80" w:rsidRPr="00AE7595" w:rsidRDefault="00C61D80" w:rsidP="00AE7595">
      <w:pPr>
        <w:shd w:val="clear" w:color="auto" w:fill="FFFFFF"/>
        <w:tabs>
          <w:tab w:val="left" w:pos="360"/>
        </w:tabs>
        <w:spacing w:after="80" w:line="240" w:lineRule="auto"/>
        <w:rPr>
          <w:rFonts w:asciiTheme="minorHAnsi" w:hAnsiTheme="minorHAnsi" w:cstheme="minorHAnsi"/>
          <w:lang w:val="el-GR"/>
        </w:rPr>
      </w:pPr>
    </w:p>
    <w:p w:rsidR="00A66B23" w:rsidRPr="008407DD" w:rsidRDefault="00A66B23" w:rsidP="00A66B23">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u w:val="single"/>
          <w:lang w:val="el-GR"/>
        </w:rPr>
        <w:t xml:space="preserve">ΕΝΟΤΗΤΑ </w:t>
      </w:r>
      <w:r>
        <w:rPr>
          <w:rFonts w:asciiTheme="minorHAnsi" w:hAnsiTheme="minorHAnsi" w:cstheme="minorHAnsi"/>
          <w:b/>
          <w:u w:val="single"/>
          <w:lang w:val="el-GR"/>
        </w:rPr>
        <w:t>Β</w:t>
      </w:r>
      <w:r w:rsidRPr="00A73EE0">
        <w:rPr>
          <w:rFonts w:asciiTheme="minorHAnsi" w:hAnsiTheme="minorHAnsi" w:cstheme="minorHAnsi"/>
          <w:b/>
          <w:lang w:val="el-GR"/>
        </w:rPr>
        <w:t xml:space="preserve"> : </w:t>
      </w:r>
    </w:p>
    <w:p w:rsidR="00C61D80" w:rsidRDefault="00C61D80" w:rsidP="00A66B23">
      <w:pPr>
        <w:shd w:val="clear" w:color="auto" w:fill="FFFFFF"/>
        <w:tabs>
          <w:tab w:val="left" w:pos="360"/>
        </w:tabs>
        <w:rPr>
          <w:rFonts w:asciiTheme="minorHAnsi" w:hAnsiTheme="minorHAnsi" w:cstheme="minorHAnsi"/>
          <w:b/>
          <w:lang w:val="el-GR"/>
        </w:rPr>
      </w:pPr>
    </w:p>
    <w:p w:rsidR="00DF7C76" w:rsidRPr="008407DD" w:rsidRDefault="00DF7C76" w:rsidP="00A66B23">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6</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A66B23" w:rsidRPr="00A73EE0" w:rsidRDefault="00A66B23" w:rsidP="00A66B23">
      <w:pPr>
        <w:shd w:val="clear" w:color="auto" w:fill="FFFFFF"/>
        <w:tabs>
          <w:tab w:val="left" w:pos="360"/>
        </w:tabs>
        <w:spacing w:line="240" w:lineRule="auto"/>
        <w:rPr>
          <w:rFonts w:asciiTheme="minorHAnsi" w:hAnsiTheme="minorHAnsi" w:cstheme="minorHAnsi"/>
          <w:b/>
          <w:u w:val="single"/>
          <w:lang w:val="el-GR"/>
        </w:rPr>
      </w:pPr>
      <w:r w:rsidRPr="00A73EE0">
        <w:rPr>
          <w:rFonts w:asciiTheme="minorHAnsi" w:hAnsiTheme="minorHAnsi" w:cstheme="minorHAnsi"/>
          <w:b/>
          <w:u w:val="single"/>
          <w:lang w:val="el-GR"/>
        </w:rPr>
        <w:t xml:space="preserve">Γενικός Γραμματέας  </w:t>
      </w:r>
    </w:p>
    <w:p w:rsidR="00A66B23" w:rsidRDefault="00A66B23" w:rsidP="00A66B23">
      <w:pPr>
        <w:shd w:val="clear" w:color="auto" w:fill="FFFFFF"/>
        <w:tabs>
          <w:tab w:val="left" w:pos="360"/>
        </w:tabs>
        <w:spacing w:after="120" w:line="240" w:lineRule="auto"/>
        <w:rPr>
          <w:rFonts w:asciiTheme="minorHAnsi" w:hAnsiTheme="minorHAnsi" w:cstheme="minorHAnsi"/>
          <w:lang w:val="el-GR"/>
        </w:rPr>
      </w:pPr>
      <w:r w:rsidRPr="00A73EE0">
        <w:rPr>
          <w:rFonts w:asciiTheme="minorHAnsi" w:hAnsiTheme="minorHAnsi" w:cstheme="minorHAnsi"/>
          <w:bCs/>
          <w:lang w:val="el-GR"/>
        </w:rPr>
        <w:tab/>
        <w:t>Ο Γενικός Γραμματέας</w:t>
      </w:r>
      <w:r w:rsidRPr="00A73EE0">
        <w:rPr>
          <w:rFonts w:asciiTheme="minorHAnsi" w:hAnsiTheme="minorHAnsi" w:cstheme="minorHAnsi"/>
          <w:lang w:val="el-GR"/>
        </w:rPr>
        <w:t xml:space="preserve"> υποστηρίζει το Δήμαρχο στα διοικητικά του καθήκοντα, υλοποιώντας τις αρμοδιότητες που του εκχωρεί ο Δήμαρχος με απόφασή του. Οι αρμοδιότητες αυτές αφορούν κυρίως στο συντονισμό των δημοτικών υπηρεσιών, έτσι ώστε να εξασφαλίζεται με αποδοτικό τρόπο η επίτευξη των περιοδικών στόχων και προγραμμάτων που αποφασίζονται από τα πολιτικά όργανα του Δήμου. </w:t>
      </w:r>
    </w:p>
    <w:p w:rsidR="00762B1A" w:rsidRPr="00762B1A" w:rsidRDefault="00762B1A" w:rsidP="00762B1A">
      <w:p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Ειδικότερα ο Γενικός Γραμματέας:</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Παρέχει οδηγίες, δίνει κατευθύνσεις και, γενικότερα, συντονίζει τις υπηρεσίες του Δήμου κατά την άσκηση του έργου τους, σε συνεργασία με τους αντίστοιχους προϊσταμένους.</w:t>
      </w:r>
    </w:p>
    <w:p w:rsidR="00762B1A" w:rsidRPr="000D7668"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Μεριμνά για την επεξεργασία από τις αρμόδιες υπηρεσίες των θεμάτων που είναι προς συζήτηση ενώπιον του Δημοτικού Συμβουλίου, της Οικονομικής Επιτροπής, της Επιτροπής Ποιότητας Ζωής και της Εκτελεστικής Επιτροπής σύμφωνα με την ημερήσια διάταξη ή έχουν</w:t>
      </w:r>
      <w:r w:rsidR="000D7668">
        <w:rPr>
          <w:rFonts w:asciiTheme="minorHAnsi" w:hAnsiTheme="minorHAnsi" w:cstheme="minorHAnsi"/>
          <w:lang w:val="el-GR"/>
        </w:rPr>
        <w:t xml:space="preserve"> </w:t>
      </w:r>
      <w:r w:rsidRPr="000D7668">
        <w:rPr>
          <w:rFonts w:asciiTheme="minorHAnsi" w:hAnsiTheme="minorHAnsi" w:cstheme="minorHAnsi"/>
          <w:lang w:val="el-GR"/>
        </w:rPr>
        <w:t>ήδη συζητηθεί σε αυτά, καθώς και να τα υποστηρίζει ενώπιον των ανωτέρω οργάνων, εφόσον κρίνεται απαραίτητο από τον Πρόεδρό τους.</w:t>
      </w:r>
    </w:p>
    <w:p w:rsidR="000D7668"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0D7668">
        <w:rPr>
          <w:rFonts w:asciiTheme="minorHAnsi" w:hAnsiTheme="minorHAnsi" w:cstheme="minorHAnsi"/>
          <w:lang w:val="el-GR"/>
        </w:rPr>
        <w:t xml:space="preserve">Παρακολουθεί τη διαδικασία εφαρμογής των αποφάσεων του Δημοτικού Συμβουλίου, της Οικονομικής Επιτροπής, της Επιτροπής Ποιότητας Ζωής και της Εκτελεστικής Επιτροπής από τις αρμόδιες υπηρεσίες </w:t>
      </w:r>
      <w:r w:rsidR="000D7668">
        <w:rPr>
          <w:rFonts w:asciiTheme="minorHAnsi" w:hAnsiTheme="minorHAnsi" w:cstheme="minorHAnsi"/>
          <w:lang w:val="el-GR"/>
        </w:rPr>
        <w:t>του Δήμου.</w:t>
      </w:r>
    </w:p>
    <w:p w:rsidR="00762B1A" w:rsidRPr="000D7668"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0D7668">
        <w:rPr>
          <w:rFonts w:asciiTheme="minorHAnsi" w:hAnsiTheme="minorHAnsi" w:cstheme="minorHAnsi"/>
          <w:lang w:val="el-GR"/>
        </w:rPr>
        <w:t>Συμμετέχει στις διαδικασίες κατάρτισης του Επιχειρησιακού Σχεδίου και των Ετησίων Προγραμμάτων Δράσης του Δήμου και παρακολουθεί την επίτευξη των περιοδικών στόχων και την υλοποίηση των αντίστοιχων προγραμμάτων που αποφασίζονται από τα πολιτικά όργανα του Δήμου.</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Μεριμνά για την έγκαιρη ετοιμασία των περιοδικών απολογισμών δράσης του Δήμου σύμφωνα προς τα αντίστοιχα προγράμματα ή τις συγκεκριμένες αποφάσεις και ενημερώνει σχετικά την Εκτελεστική Επιτροπή.</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Οργανώνει κάθε νέα υπηρεσία που δημιουργείται στο Δήμο και μεριμνά για τη συνεχή βελτίωση της αποτελεσματικής δράσης των υπηρεσιών του Δήμου, την προσαρμογή της λειτουργίας τους στις ανάγκες της τοπικής κοινωνίας και τη βελτίωση της απόδοσης του στελεχικού δυναμικού και των τεχνικών μέσων του Δήμου.</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Δύναται να συγκαλεί περιοδικά ή κατά περίπτωση Συντονιστικά Συμβούλια στα οποία μετέχουν με εκπροσώπους τους το σύνολο ή μέρος (ανάλογα με ομοιογενή θεματικά αντικείμενα) των υπηρεσιών του Δήμου.</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Παρακολουθεί τις δραστηριότητες των νομικών προσώπων του Δήμου και συνεργάζεται με τις διοικήσεις τους, ώστε να εξασφαλίζεται η εναρμόνιση των αποτελεσμάτων από την δραστηριοποίησή τους προς τους στόχους του Δήμου.</w:t>
      </w:r>
    </w:p>
    <w:p w:rsidR="00762B1A" w:rsidRPr="00762B1A" w:rsidRDefault="00762B1A" w:rsidP="009E66AA">
      <w:pPr>
        <w:pStyle w:val="a3"/>
        <w:numPr>
          <w:ilvl w:val="0"/>
          <w:numId w:val="63"/>
        </w:numPr>
        <w:shd w:val="clear" w:color="auto" w:fill="FFFFFF"/>
        <w:tabs>
          <w:tab w:val="left" w:pos="360"/>
        </w:tabs>
        <w:spacing w:after="120" w:line="240" w:lineRule="auto"/>
        <w:rPr>
          <w:rFonts w:asciiTheme="minorHAnsi" w:hAnsiTheme="minorHAnsi" w:cstheme="minorHAnsi"/>
          <w:lang w:val="el-GR"/>
        </w:rPr>
      </w:pPr>
      <w:r w:rsidRPr="00762B1A">
        <w:rPr>
          <w:rFonts w:asciiTheme="minorHAnsi" w:hAnsiTheme="minorHAnsi" w:cstheme="minorHAnsi"/>
          <w:lang w:val="el-GR"/>
        </w:rPr>
        <w:t>Υπογράφει έγγραφα σύμφωνα με τις δικαιοδοσίες που του εκχωρεί ο Δήμαρχος.</w:t>
      </w:r>
    </w:p>
    <w:p w:rsidR="00BA0AF6" w:rsidRPr="00A73EE0" w:rsidRDefault="00BA0AF6" w:rsidP="00934C99">
      <w:pPr>
        <w:shd w:val="clear" w:color="auto" w:fill="FFFFFF"/>
        <w:tabs>
          <w:tab w:val="left" w:pos="360"/>
        </w:tabs>
        <w:spacing w:line="240" w:lineRule="auto"/>
        <w:rPr>
          <w:rFonts w:asciiTheme="minorHAnsi" w:hAnsiTheme="minorHAnsi" w:cstheme="minorHAnsi"/>
          <w:b/>
          <w:u w:val="single"/>
          <w:lang w:val="el-GR"/>
        </w:rPr>
      </w:pPr>
    </w:p>
    <w:p w:rsidR="00934C99" w:rsidRPr="00A73EE0" w:rsidRDefault="00934C99" w:rsidP="005A5254">
      <w:pPr>
        <w:shd w:val="clear" w:color="auto" w:fill="FFFFFF"/>
        <w:tabs>
          <w:tab w:val="left" w:pos="360"/>
        </w:tabs>
        <w:rPr>
          <w:rFonts w:asciiTheme="minorHAnsi" w:hAnsiTheme="minorHAnsi" w:cstheme="minorHAnsi"/>
          <w:b/>
          <w:u w:val="single"/>
          <w:lang w:val="el-GR"/>
        </w:rPr>
      </w:pPr>
      <w:r w:rsidRPr="00A73EE0">
        <w:rPr>
          <w:rFonts w:asciiTheme="minorHAnsi" w:hAnsiTheme="minorHAnsi" w:cstheme="minorHAnsi"/>
          <w:b/>
          <w:u w:val="single"/>
          <w:lang w:val="el-GR"/>
        </w:rPr>
        <w:t xml:space="preserve">ΕΝΟΤΗΤΑ Γ </w:t>
      </w:r>
      <w:r w:rsidR="00E57EE3" w:rsidRPr="00A73EE0">
        <w:rPr>
          <w:rFonts w:asciiTheme="minorHAnsi" w:hAnsiTheme="minorHAnsi" w:cstheme="minorHAnsi"/>
          <w:b/>
          <w:u w:val="single"/>
          <w:lang w:val="el-GR"/>
        </w:rPr>
        <w:t>: ΥΠΗΡΕΣΙΕΣ ΠΕΡΙΒΑΛΛΟΝΤΟΣ &amp; ΠΟΙΟΤΗΤΑΣ ΖΩΗΣ</w:t>
      </w:r>
    </w:p>
    <w:p w:rsidR="00934C99" w:rsidRDefault="00934C99" w:rsidP="00934C99">
      <w:pPr>
        <w:pStyle w:val="Heading11"/>
        <w:keepNext/>
        <w:keepLines/>
        <w:tabs>
          <w:tab w:val="left" w:pos="360"/>
        </w:tabs>
        <w:spacing w:after="0" w:line="240" w:lineRule="auto"/>
        <w:jc w:val="both"/>
        <w:rPr>
          <w:rStyle w:val="Heading119"/>
          <w:rFonts w:cstheme="minorHAnsi"/>
          <w:b/>
          <w:sz w:val="28"/>
          <w:szCs w:val="28"/>
        </w:rPr>
      </w:pPr>
    </w:p>
    <w:p w:rsidR="00DF7C76" w:rsidRPr="00DF7C76" w:rsidRDefault="00DF7C76" w:rsidP="00DF7C76">
      <w:pPr>
        <w:shd w:val="clear" w:color="auto" w:fill="FFFFFF"/>
        <w:tabs>
          <w:tab w:val="left" w:pos="360"/>
        </w:tabs>
        <w:rPr>
          <w:rStyle w:val="Heading119"/>
          <w:rFonts w:asciiTheme="minorHAnsi" w:hAnsiTheme="minorHAnsi" w:cstheme="minorHAnsi"/>
          <w:bCs w:val="0"/>
          <w:sz w:val="28"/>
          <w:szCs w:val="28"/>
          <w:u w:val="none"/>
          <w:shd w:val="clear" w:color="auto" w:fill="auto"/>
          <w:lang w:val="el-GR"/>
        </w:rPr>
      </w:pPr>
      <w:r>
        <w:rPr>
          <w:rFonts w:asciiTheme="minorHAnsi" w:hAnsiTheme="minorHAnsi" w:cstheme="minorHAnsi"/>
          <w:b/>
          <w:lang w:val="el-GR"/>
        </w:rPr>
        <w:t>Άρθρο 7</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934C99" w:rsidRPr="00DF7C76" w:rsidRDefault="00934C99" w:rsidP="00EE2A37">
      <w:pPr>
        <w:pStyle w:val="Bodytext31"/>
        <w:numPr>
          <w:ilvl w:val="0"/>
          <w:numId w:val="33"/>
        </w:numPr>
        <w:tabs>
          <w:tab w:val="left" w:pos="0"/>
          <w:tab w:val="left" w:pos="9360"/>
        </w:tabs>
        <w:spacing w:before="0" w:after="0" w:line="274" w:lineRule="exact"/>
        <w:ind w:left="426" w:right="-83" w:hanging="426"/>
        <w:rPr>
          <w:rStyle w:val="Heading119"/>
          <w:rFonts w:cstheme="minorHAnsi"/>
          <w:b/>
          <w:sz w:val="28"/>
          <w:szCs w:val="28"/>
          <w:u w:val="none"/>
        </w:rPr>
      </w:pPr>
      <w:r w:rsidRPr="00C61D80">
        <w:rPr>
          <w:rStyle w:val="Heading119"/>
          <w:rFonts w:cstheme="minorHAnsi"/>
          <w:b/>
          <w:sz w:val="28"/>
          <w:szCs w:val="28"/>
          <w:u w:val="none"/>
        </w:rPr>
        <w:t>Διεύθυνση Καθαριότητας &amp; Βιώσιμης Διαχείρισης Απορριμμάτων</w:t>
      </w:r>
    </w:p>
    <w:p w:rsidR="00C61D80" w:rsidRPr="00DF7C76" w:rsidRDefault="00C61D80" w:rsidP="00C61D80">
      <w:pPr>
        <w:pStyle w:val="Bodytext31"/>
        <w:tabs>
          <w:tab w:val="left" w:pos="0"/>
          <w:tab w:val="left" w:pos="9360"/>
        </w:tabs>
        <w:spacing w:before="0" w:after="0" w:line="274" w:lineRule="exact"/>
        <w:ind w:left="1080" w:right="-83" w:firstLine="0"/>
        <w:rPr>
          <w:rFonts w:cstheme="minorHAnsi"/>
          <w:b w:val="0"/>
          <w:sz w:val="28"/>
          <w:szCs w:val="28"/>
          <w:u w:val="single"/>
        </w:rPr>
      </w:pPr>
    </w:p>
    <w:p w:rsidR="00934C99" w:rsidRPr="00A73EE0" w:rsidRDefault="00934C9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 xml:space="preserve">Η Διεύθυνση </w:t>
      </w:r>
      <w:r w:rsidR="00474D9C" w:rsidRPr="00A73EE0">
        <w:rPr>
          <w:rFonts w:asciiTheme="minorHAnsi" w:hAnsiTheme="minorHAnsi" w:cstheme="minorHAnsi"/>
          <w:bCs/>
          <w:lang w:val="el-GR"/>
        </w:rPr>
        <w:t>Καθαριότητας, &amp; Βιώσιμης Διαχείρισης Απορριμμάτων,</w:t>
      </w:r>
      <w:r w:rsidRPr="00A73EE0">
        <w:rPr>
          <w:rFonts w:asciiTheme="minorHAnsi" w:hAnsiTheme="minorHAnsi" w:cstheme="minorHAnsi"/>
          <w:bCs/>
          <w:lang w:val="el-GR"/>
        </w:rPr>
        <w:t xml:space="preserve"> είναι αρμόδια για την εξασφάλιση της αποκομιδής και της</w:t>
      </w:r>
      <w:r w:rsidR="00474D9C" w:rsidRPr="00A73EE0">
        <w:rPr>
          <w:rFonts w:asciiTheme="minorHAnsi" w:hAnsiTheme="minorHAnsi" w:cstheme="minorHAnsi"/>
          <w:bCs/>
          <w:lang w:val="el-GR"/>
        </w:rPr>
        <w:t xml:space="preserve"> μεταφοράς των απορριμμάτων, την</w:t>
      </w:r>
      <w:r w:rsidRPr="00A73EE0">
        <w:rPr>
          <w:rFonts w:asciiTheme="minorHAnsi" w:hAnsiTheme="minorHAnsi" w:cstheme="minorHAnsi"/>
          <w:bCs/>
          <w:lang w:val="el-GR"/>
        </w:rPr>
        <w:t xml:space="preserve"> χωριστή αποκομιδή και μεταφορά των ανακυκλώσιμων υλικών, την εξασφάλιση της καθαριότητας των κ</w:t>
      </w:r>
      <w:r w:rsidR="00474D9C" w:rsidRPr="00A73EE0">
        <w:rPr>
          <w:rFonts w:asciiTheme="minorHAnsi" w:hAnsiTheme="minorHAnsi" w:cstheme="minorHAnsi"/>
          <w:bCs/>
          <w:lang w:val="el-GR"/>
        </w:rPr>
        <w:t>οινοχρήστων χώρων, καθώς και την ορθή διαχείριση</w:t>
      </w:r>
      <w:r w:rsidRPr="00A73EE0">
        <w:rPr>
          <w:rFonts w:asciiTheme="minorHAnsi" w:hAnsiTheme="minorHAnsi" w:cstheme="minorHAnsi"/>
          <w:bCs/>
          <w:lang w:val="el-GR"/>
        </w:rPr>
        <w:t xml:space="preserve"> των οχημάτων του Δήμου. </w:t>
      </w:r>
    </w:p>
    <w:p w:rsidR="00934C99" w:rsidRPr="00A73EE0" w:rsidRDefault="00934C9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Είναι αρμόδια για την λήψη των καταλλήλων μέτρων και τη ρύθμιση των σχετικών δραστηριοτήτων προκειμένου να λειτουργεί σύννομα και με περιβαλλοντικά βιώσιμο τρόπο αλλά και για την σύνταξη κατόπιν έρευνας και τεκμηρίωσης όλων των μελετών που αφορούν στην υπηρεσία.</w:t>
      </w:r>
    </w:p>
    <w:p w:rsidR="00934C99" w:rsidRPr="00A73EE0" w:rsidRDefault="00934C9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Οι συγκεκριμένες αρμοδιότητες της Διεύθυνσης στο πλαίσιο της αποστολής της,  καθορίζονται από τις ισχύουσες διατάξεις Νόμων, Διαταγμάτων και Υπουργικών Αποφάσεων. Οι αρμοδιότητες των επί μέρους οργανωτικών μονάδων της Διεύθυνσης είναι οι εξής:</w:t>
      </w:r>
    </w:p>
    <w:p w:rsidR="00613E6F" w:rsidRPr="00A73EE0" w:rsidRDefault="00613E6F" w:rsidP="00D151FD">
      <w:pPr>
        <w:shd w:val="clear" w:color="auto" w:fill="FFFFFF"/>
        <w:tabs>
          <w:tab w:val="left" w:pos="360"/>
        </w:tabs>
        <w:spacing w:after="120" w:line="240" w:lineRule="auto"/>
        <w:rPr>
          <w:rFonts w:asciiTheme="minorHAnsi" w:hAnsiTheme="minorHAnsi" w:cstheme="minorHAnsi"/>
          <w:bCs/>
          <w:lang w:val="el-GR"/>
        </w:rPr>
      </w:pPr>
    </w:p>
    <w:p w:rsidR="00934C99" w:rsidRPr="00C61D80" w:rsidRDefault="00934C99" w:rsidP="00EE2A37">
      <w:pPr>
        <w:pStyle w:val="a3"/>
        <w:numPr>
          <w:ilvl w:val="0"/>
          <w:numId w:val="20"/>
        </w:numPr>
        <w:shd w:val="clear" w:color="auto" w:fill="FFFFFF"/>
        <w:tabs>
          <w:tab w:val="left" w:pos="360"/>
        </w:tabs>
        <w:rPr>
          <w:rFonts w:asciiTheme="minorHAnsi" w:hAnsiTheme="minorHAnsi" w:cstheme="minorHAnsi"/>
          <w:b/>
          <w:i/>
          <w:u w:val="single"/>
          <w:lang w:val="el-GR"/>
        </w:rPr>
      </w:pPr>
      <w:r w:rsidRPr="0006500C">
        <w:rPr>
          <w:rFonts w:asciiTheme="minorHAnsi" w:hAnsiTheme="minorHAnsi" w:cstheme="minorHAnsi"/>
          <w:b/>
          <w:i/>
          <w:u w:val="single"/>
          <w:lang w:val="el-GR"/>
        </w:rPr>
        <w:t xml:space="preserve">Τμήμα </w:t>
      </w:r>
      <w:r w:rsidR="002207DB" w:rsidRPr="0006500C">
        <w:rPr>
          <w:rFonts w:asciiTheme="minorHAnsi" w:hAnsiTheme="minorHAnsi" w:cstheme="minorHAnsi"/>
          <w:b/>
          <w:i/>
          <w:u w:val="single"/>
          <w:lang w:val="el-GR"/>
        </w:rPr>
        <w:t xml:space="preserve">Τεκμηρίωσης &amp; </w:t>
      </w:r>
      <w:r w:rsidRPr="0006500C">
        <w:rPr>
          <w:rFonts w:asciiTheme="minorHAnsi" w:hAnsiTheme="minorHAnsi" w:cstheme="minorHAnsi"/>
          <w:b/>
          <w:i/>
          <w:u w:val="single"/>
          <w:lang w:val="el-GR"/>
        </w:rPr>
        <w:t xml:space="preserve">Προγραμματισμού </w:t>
      </w:r>
    </w:p>
    <w:p w:rsidR="00C61D80" w:rsidRPr="0006500C" w:rsidRDefault="00C61D80" w:rsidP="00C61D80">
      <w:pPr>
        <w:pStyle w:val="a3"/>
        <w:shd w:val="clear" w:color="auto" w:fill="FFFFFF"/>
        <w:tabs>
          <w:tab w:val="left" w:pos="360"/>
        </w:tabs>
        <w:rPr>
          <w:rFonts w:asciiTheme="minorHAnsi" w:hAnsiTheme="minorHAnsi" w:cstheme="minorHAnsi"/>
          <w:b/>
          <w:i/>
          <w:u w:val="single"/>
          <w:lang w:val="el-GR"/>
        </w:rPr>
      </w:pP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τηρεί και επεξεργάζεται στοιχεία από τις δράσεις που αναπτύσσει η Διεύθυνση.</w:t>
      </w:r>
    </w:p>
    <w:p w:rsidR="009048D1" w:rsidRPr="00A73EE0" w:rsidRDefault="009048D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Σχεδιάζει την ολοκληρωμένη διαχείριση του συνόλου των αστικών στερεών αποβλήτων, με βάση την ιεράρχηση διαχείρισης αποβλήτων που ισχύει στην εθνική και ευρωπαϊκή νομοθεσία και σε συμφωνία με τον Εθνικό και Περιφερειακό Σχεδιασμό Διαχείρισης Αποβλήτων.</w:t>
      </w:r>
    </w:p>
    <w:p w:rsidR="009048D1" w:rsidRPr="00A73EE0" w:rsidRDefault="009048D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Συνεργάζεται με τους υπεύθυνους φορείς λειτουργίας και διαχείρισης των χώρων τελικής διάθεσης των συλλεγόμενων απορριμμάτων που το αφορούν, διασφαλίζοντας την ομαλή λειτουργία</w:t>
      </w:r>
      <w:r w:rsidR="00613E6F" w:rsidRPr="00A73EE0">
        <w:rPr>
          <w:rFonts w:asciiTheme="minorHAnsi" w:hAnsiTheme="minorHAnsi" w:cstheme="minorHAnsi"/>
          <w:lang w:val="el-GR"/>
        </w:rPr>
        <w:t xml:space="preserve"> της υπηρεσίας</w:t>
      </w:r>
      <w:r w:rsidRPr="00A73EE0">
        <w:rPr>
          <w:rFonts w:asciiTheme="minorHAnsi" w:hAnsiTheme="minorHAnsi" w:cstheme="minorHAnsi"/>
          <w:lang w:val="el-GR"/>
        </w:rPr>
        <w:t>.</w:t>
      </w:r>
    </w:p>
    <w:p w:rsidR="009048D1" w:rsidRPr="00A73EE0" w:rsidRDefault="009048D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Συνεργάζεται με τα υπάρχοντα εγκεκριμένα συστήμα</w:t>
      </w:r>
      <w:r w:rsidR="00EF48F0" w:rsidRPr="00A73EE0">
        <w:rPr>
          <w:rFonts w:asciiTheme="minorHAnsi" w:hAnsiTheme="minorHAnsi" w:cstheme="minorHAnsi"/>
          <w:lang w:val="el-GR"/>
        </w:rPr>
        <w:t>τα εναλλακτικής διαχείρισης</w:t>
      </w:r>
      <w:r w:rsidR="009A40C9" w:rsidRPr="00A73EE0">
        <w:rPr>
          <w:rFonts w:asciiTheme="minorHAnsi" w:hAnsiTheme="minorHAnsi" w:cstheme="minorHAnsi"/>
          <w:lang w:val="el-GR"/>
        </w:rPr>
        <w:t xml:space="preserve">, </w:t>
      </w:r>
      <w:r w:rsidR="002207DB" w:rsidRPr="00A73EE0">
        <w:rPr>
          <w:rFonts w:asciiTheme="minorHAnsi" w:hAnsiTheme="minorHAnsi" w:cstheme="minorHAnsi"/>
          <w:lang w:val="el-GR"/>
        </w:rPr>
        <w:t xml:space="preserve">διενεργεί διαγωνισμούς και </w:t>
      </w:r>
      <w:r w:rsidR="009A40C9" w:rsidRPr="00A73EE0">
        <w:rPr>
          <w:rFonts w:asciiTheme="minorHAnsi" w:hAnsiTheme="minorHAnsi" w:cstheme="minorHAnsi"/>
          <w:lang w:val="el-GR"/>
        </w:rPr>
        <w:t>συνάπτει τις προβλεπόμενες Συμβάσεις</w:t>
      </w:r>
      <w:r w:rsidR="002207DB" w:rsidRPr="00A73EE0">
        <w:rPr>
          <w:rFonts w:asciiTheme="minorHAnsi" w:hAnsiTheme="minorHAnsi" w:cstheme="minorHAnsi"/>
          <w:lang w:val="el-GR"/>
        </w:rPr>
        <w:t>,</w:t>
      </w:r>
      <w:r w:rsidR="009A40C9" w:rsidRPr="00A73EE0">
        <w:rPr>
          <w:rFonts w:asciiTheme="minorHAnsi" w:hAnsiTheme="minorHAnsi" w:cstheme="minorHAnsi"/>
          <w:lang w:val="el-GR"/>
        </w:rPr>
        <w:t xml:space="preserve"> </w:t>
      </w:r>
      <w:r w:rsidRPr="00A73EE0">
        <w:rPr>
          <w:rFonts w:asciiTheme="minorHAnsi" w:hAnsiTheme="minorHAnsi" w:cstheme="minorHAnsi"/>
          <w:lang w:val="el-GR"/>
        </w:rPr>
        <w:t>υλοποι</w:t>
      </w:r>
      <w:r w:rsidR="002207DB" w:rsidRPr="00A73EE0">
        <w:rPr>
          <w:rFonts w:asciiTheme="minorHAnsi" w:hAnsiTheme="minorHAnsi" w:cstheme="minorHAnsi"/>
          <w:lang w:val="el-GR"/>
        </w:rPr>
        <w:t>ώντας</w:t>
      </w:r>
      <w:r w:rsidRPr="00A73EE0">
        <w:rPr>
          <w:rFonts w:asciiTheme="minorHAnsi" w:hAnsiTheme="minorHAnsi" w:cstheme="minorHAnsi"/>
          <w:lang w:val="el-GR"/>
        </w:rPr>
        <w:t xml:space="preserve"> προγράμ</w:t>
      </w:r>
      <w:r w:rsidR="00EF48F0" w:rsidRPr="00A73EE0">
        <w:rPr>
          <w:rFonts w:asciiTheme="minorHAnsi" w:hAnsiTheme="minorHAnsi" w:cstheme="minorHAnsi"/>
          <w:lang w:val="el-GR"/>
        </w:rPr>
        <w:t xml:space="preserve">ματα </w:t>
      </w:r>
      <w:r w:rsidR="009A40C9" w:rsidRPr="00A73EE0">
        <w:rPr>
          <w:rFonts w:asciiTheme="minorHAnsi" w:hAnsiTheme="minorHAnsi" w:cstheme="minorHAnsi"/>
          <w:lang w:val="el-GR"/>
        </w:rPr>
        <w:t xml:space="preserve">ανάκτησης &amp; </w:t>
      </w:r>
      <w:r w:rsidR="00EF48F0" w:rsidRPr="00A73EE0">
        <w:rPr>
          <w:rFonts w:asciiTheme="minorHAnsi" w:hAnsiTheme="minorHAnsi" w:cstheme="minorHAnsi"/>
          <w:lang w:val="el-GR"/>
        </w:rPr>
        <w:t>αξιοποίησης ροών αποβλήτων</w:t>
      </w:r>
      <w:r w:rsidRPr="00A73EE0">
        <w:rPr>
          <w:rFonts w:asciiTheme="minorHAnsi" w:hAnsiTheme="minorHAnsi" w:cstheme="minorHAnsi"/>
          <w:lang w:val="el-GR"/>
        </w:rPr>
        <w:t>.</w:t>
      </w:r>
    </w:p>
    <w:p w:rsidR="009048D1" w:rsidRPr="00A73EE0" w:rsidRDefault="009048D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Σχεδιάζει και </w:t>
      </w:r>
      <w:r w:rsidR="002207DB" w:rsidRPr="00A73EE0">
        <w:rPr>
          <w:rFonts w:asciiTheme="minorHAnsi" w:hAnsiTheme="minorHAnsi" w:cstheme="minorHAnsi"/>
          <w:lang w:val="el-GR"/>
        </w:rPr>
        <w:t xml:space="preserve">προτείνει την </w:t>
      </w:r>
      <w:r w:rsidRPr="00A73EE0">
        <w:rPr>
          <w:rFonts w:asciiTheme="minorHAnsi" w:hAnsiTheme="minorHAnsi" w:cstheme="minorHAnsi"/>
          <w:lang w:val="el-GR"/>
        </w:rPr>
        <w:t>υλοπο</w:t>
      </w:r>
      <w:r w:rsidR="002207DB" w:rsidRPr="00A73EE0">
        <w:rPr>
          <w:rFonts w:asciiTheme="minorHAnsi" w:hAnsiTheme="minorHAnsi" w:cstheme="minorHAnsi"/>
          <w:lang w:val="el-GR"/>
        </w:rPr>
        <w:t>ίηση</w:t>
      </w:r>
      <w:r w:rsidRPr="00A73EE0">
        <w:rPr>
          <w:rFonts w:asciiTheme="minorHAnsi" w:hAnsiTheme="minorHAnsi" w:cstheme="minorHAnsi"/>
          <w:lang w:val="el-GR"/>
        </w:rPr>
        <w:t xml:space="preserve"> προγρ</w:t>
      </w:r>
      <w:r w:rsidR="002207DB" w:rsidRPr="00A73EE0">
        <w:rPr>
          <w:rFonts w:asciiTheme="minorHAnsi" w:hAnsiTheme="minorHAnsi" w:cstheme="minorHAnsi"/>
          <w:lang w:val="el-GR"/>
        </w:rPr>
        <w:t>α</w:t>
      </w:r>
      <w:r w:rsidRPr="00A73EE0">
        <w:rPr>
          <w:rFonts w:asciiTheme="minorHAnsi" w:hAnsiTheme="minorHAnsi" w:cstheme="minorHAnsi"/>
          <w:lang w:val="el-GR"/>
        </w:rPr>
        <w:t>μμ</w:t>
      </w:r>
      <w:r w:rsidR="002207DB" w:rsidRPr="00A73EE0">
        <w:rPr>
          <w:rFonts w:asciiTheme="minorHAnsi" w:hAnsiTheme="minorHAnsi" w:cstheme="minorHAnsi"/>
          <w:lang w:val="el-GR"/>
        </w:rPr>
        <w:t>ά</w:t>
      </w:r>
      <w:r w:rsidRPr="00A73EE0">
        <w:rPr>
          <w:rFonts w:asciiTheme="minorHAnsi" w:hAnsiTheme="minorHAnsi" w:cstheme="minorHAnsi"/>
          <w:lang w:val="el-GR"/>
        </w:rPr>
        <w:t>τ</w:t>
      </w:r>
      <w:r w:rsidR="002207DB" w:rsidRPr="00A73EE0">
        <w:rPr>
          <w:rFonts w:asciiTheme="minorHAnsi" w:hAnsiTheme="minorHAnsi" w:cstheme="minorHAnsi"/>
          <w:lang w:val="el-GR"/>
        </w:rPr>
        <w:t>ων</w:t>
      </w:r>
      <w:r w:rsidRPr="00A73EE0">
        <w:rPr>
          <w:rFonts w:asciiTheme="minorHAnsi" w:hAnsiTheme="minorHAnsi" w:cstheme="minorHAnsi"/>
          <w:lang w:val="el-GR"/>
        </w:rPr>
        <w:t xml:space="preserve"> ενημέρωσης και ευαισθητοποίησης κοινού σχετικά με την διαχείριση αποβλήτων</w:t>
      </w:r>
      <w:r w:rsidR="00474D9C" w:rsidRPr="00A73EE0">
        <w:rPr>
          <w:rFonts w:asciiTheme="minorHAnsi" w:hAnsiTheme="minorHAnsi" w:cstheme="minorHAnsi"/>
          <w:lang w:val="el-GR"/>
        </w:rPr>
        <w:t>,</w:t>
      </w:r>
      <w:r w:rsidR="009A40C9" w:rsidRPr="00A73EE0">
        <w:rPr>
          <w:rFonts w:asciiTheme="minorHAnsi" w:hAnsiTheme="minorHAnsi" w:cstheme="minorHAnsi"/>
          <w:lang w:val="el-GR"/>
        </w:rPr>
        <w:t xml:space="preserve"> έχοντας στόχο την πρόληψη και μείωση της παραγωγής αποβλήτων</w:t>
      </w:r>
      <w:r w:rsidRPr="00A73EE0">
        <w:rPr>
          <w:rFonts w:asciiTheme="minorHAnsi" w:hAnsiTheme="minorHAnsi" w:cstheme="minorHAnsi"/>
          <w:lang w:val="el-GR"/>
        </w:rPr>
        <w:t>.</w:t>
      </w:r>
      <w:r w:rsidR="002207DB" w:rsidRPr="00A73EE0">
        <w:rPr>
          <w:rFonts w:asciiTheme="minorHAnsi" w:hAnsiTheme="minorHAnsi" w:cstheme="minorHAnsi"/>
          <w:lang w:val="el-GR"/>
        </w:rPr>
        <w:t xml:space="preserve"> Συγκεντρώνει και αποστέλλει στ</w:t>
      </w:r>
      <w:r w:rsidR="007D4922" w:rsidRPr="00A73EE0">
        <w:rPr>
          <w:rFonts w:asciiTheme="minorHAnsi" w:hAnsiTheme="minorHAnsi" w:cstheme="minorHAnsi"/>
          <w:lang w:val="el-GR"/>
        </w:rPr>
        <w:t>ο</w:t>
      </w:r>
      <w:r w:rsidR="002207DB" w:rsidRPr="00A73EE0">
        <w:rPr>
          <w:rFonts w:asciiTheme="minorHAnsi" w:hAnsiTheme="minorHAnsi" w:cstheme="minorHAnsi"/>
          <w:lang w:val="el-GR"/>
        </w:rPr>
        <w:t xml:space="preserve"> αρμόδι</w:t>
      </w:r>
      <w:r w:rsidR="007D4922" w:rsidRPr="00A73EE0">
        <w:rPr>
          <w:rFonts w:asciiTheme="minorHAnsi" w:hAnsiTheme="minorHAnsi" w:cstheme="minorHAnsi"/>
          <w:lang w:val="el-GR"/>
        </w:rPr>
        <w:t>ο</w:t>
      </w:r>
      <w:r w:rsidR="002207DB" w:rsidRPr="00A73EE0">
        <w:rPr>
          <w:rFonts w:asciiTheme="minorHAnsi" w:hAnsiTheme="minorHAnsi" w:cstheme="minorHAnsi"/>
          <w:lang w:val="el-GR"/>
        </w:rPr>
        <w:t xml:space="preserve"> </w:t>
      </w:r>
      <w:r w:rsidR="007D4922" w:rsidRPr="00A73EE0">
        <w:rPr>
          <w:rFonts w:asciiTheme="minorHAnsi" w:hAnsiTheme="minorHAnsi" w:cstheme="minorHAnsi"/>
          <w:lang w:val="el-GR"/>
        </w:rPr>
        <w:t>Τμήμα Επικοινωνίας Πολιτών</w:t>
      </w:r>
      <w:r w:rsidR="002207DB" w:rsidRPr="00A73EE0">
        <w:rPr>
          <w:rFonts w:asciiTheme="minorHAnsi" w:hAnsiTheme="minorHAnsi" w:cstheme="minorHAnsi"/>
          <w:lang w:val="el-GR"/>
        </w:rPr>
        <w:t>, το απαραίτητο υλικό για την ενημέρωση της ιστοσελίδας του Δήμου σχετικά με τις δράσεις της καθαριότητας.</w:t>
      </w:r>
    </w:p>
    <w:p w:rsidR="002207DB" w:rsidRPr="00A73EE0" w:rsidRDefault="00D405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Υποβάλει στη Διεύθυνση Οικονομικών </w:t>
      </w:r>
      <w:r w:rsidR="00264990">
        <w:rPr>
          <w:rFonts w:asciiTheme="minorHAnsi" w:hAnsiTheme="minorHAnsi" w:cstheme="minorHAnsi"/>
          <w:lang w:val="el-GR"/>
        </w:rPr>
        <w:t xml:space="preserve">Υπηρεσιών </w:t>
      </w:r>
      <w:r w:rsidRPr="00A73EE0">
        <w:rPr>
          <w:rFonts w:asciiTheme="minorHAnsi" w:hAnsiTheme="minorHAnsi" w:cstheme="minorHAnsi"/>
          <w:lang w:val="el-GR"/>
        </w:rPr>
        <w:t xml:space="preserve">προτάσεις διαμόρφωσης και τυχόν αναμόρφωσης του προϋπολογισμού της Διεύθυνσης και παρακολουθεί τις πιστώσεις που την αφορούν, σχεδιάζει το ετήσιο πρόγραμμα προμηθειών και καταγράφει τα αιτήματα των Τμημάτων με τις ανάγκες προμήθειας υλικών, </w:t>
      </w:r>
      <w:r w:rsidR="00036C05" w:rsidRPr="00A73EE0">
        <w:rPr>
          <w:rFonts w:asciiTheme="minorHAnsi" w:hAnsiTheme="minorHAnsi" w:cstheme="minorHAnsi"/>
          <w:lang w:val="el-GR"/>
        </w:rPr>
        <w:t xml:space="preserve">καυσίμων, </w:t>
      </w:r>
      <w:r w:rsidRPr="00A73EE0">
        <w:rPr>
          <w:rFonts w:asciiTheme="minorHAnsi" w:hAnsiTheme="minorHAnsi" w:cstheme="minorHAnsi"/>
          <w:lang w:val="el-GR"/>
        </w:rPr>
        <w:t>μηχανημάτων και ανάθεσης υπηρεσιών, συντάσσει τις προτάσεις ανάληψης δαπάνης και τις εγκρίσεις πιστώσεων προς την Οικονομική Επιτροπή, μεριμνά για την έναρξη των σχετικών διαγωνισμών και παρακολουθεί την εξέλιξή τους.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Καταρτίζει το Ετήσιο Πρόγραμμα Δράσης καθώς και το Τεχνικό Πρόγραμμα της Διεύθυνσης. </w:t>
      </w:r>
    </w:p>
    <w:p w:rsidR="00036C05" w:rsidRPr="00A73EE0" w:rsidRDefault="00036C0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τον ανεφοδιασμό όλων των υλικών, εργαλείων και εξοπλισμού σύμφωνα με τις απαιτήσεις – ανάγκες των υπολοίπων τμημάτων.</w:t>
      </w:r>
    </w:p>
    <w:p w:rsidR="00D85DE1"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μητρώο όλων των εργαζομένων στη Διεύθυνση κ</w:t>
      </w:r>
      <w:r w:rsidR="009A40C9" w:rsidRPr="00A73EE0">
        <w:rPr>
          <w:rFonts w:asciiTheme="minorHAnsi" w:hAnsiTheme="minorHAnsi" w:cstheme="minorHAnsi"/>
          <w:lang w:val="el-GR"/>
        </w:rPr>
        <w:t>ατά τμήμα, κλάδο και ειδικότητα,</w:t>
      </w:r>
      <w:r w:rsidR="00474D9C" w:rsidRPr="00A73EE0">
        <w:rPr>
          <w:rFonts w:asciiTheme="minorHAnsi" w:hAnsiTheme="minorHAnsi" w:cstheme="minorHAnsi"/>
          <w:lang w:val="el-GR"/>
        </w:rPr>
        <w:t xml:space="preserve"> μεριμνά για την ύπαρξη </w:t>
      </w:r>
      <w:r w:rsidR="00D85DE1" w:rsidRPr="00A73EE0">
        <w:rPr>
          <w:rFonts w:asciiTheme="minorHAnsi" w:hAnsiTheme="minorHAnsi" w:cstheme="minorHAnsi"/>
          <w:lang w:val="el-GR"/>
        </w:rPr>
        <w:t xml:space="preserve">σε ισχύ </w:t>
      </w:r>
      <w:r w:rsidR="00474D9C" w:rsidRPr="00A73EE0">
        <w:rPr>
          <w:rFonts w:asciiTheme="minorHAnsi" w:hAnsiTheme="minorHAnsi" w:cstheme="minorHAnsi"/>
          <w:lang w:val="el-GR"/>
        </w:rPr>
        <w:t xml:space="preserve">των τυχόν απαιτούμενων ειδικών </w:t>
      </w:r>
      <w:r w:rsidR="00D85DE1" w:rsidRPr="00A73EE0">
        <w:rPr>
          <w:rFonts w:asciiTheme="minorHAnsi" w:hAnsiTheme="minorHAnsi" w:cstheme="minorHAnsi"/>
          <w:lang w:val="el-GR"/>
        </w:rPr>
        <w:t>πιστοποιητικών</w:t>
      </w:r>
      <w:r w:rsidR="00474D9C" w:rsidRPr="00A73EE0">
        <w:rPr>
          <w:rFonts w:asciiTheme="minorHAnsi" w:hAnsiTheme="minorHAnsi" w:cstheme="minorHAnsi"/>
          <w:lang w:val="el-GR"/>
        </w:rPr>
        <w:t xml:space="preserve"> (π.χ</w:t>
      </w:r>
      <w:r w:rsidR="00D85DE1" w:rsidRPr="00A73EE0">
        <w:rPr>
          <w:rFonts w:asciiTheme="minorHAnsi" w:hAnsiTheme="minorHAnsi" w:cstheme="minorHAnsi"/>
          <w:lang w:val="el-GR"/>
        </w:rPr>
        <w:t xml:space="preserve"> επαγγελματικές άδειες οδήγησης),</w:t>
      </w:r>
      <w:r w:rsidR="009A40C9" w:rsidRPr="00A73EE0">
        <w:rPr>
          <w:rFonts w:asciiTheme="minorHAnsi" w:hAnsiTheme="minorHAnsi" w:cstheme="minorHAnsi"/>
          <w:lang w:val="el-GR"/>
        </w:rPr>
        <w:t xml:space="preserve"> σ</w:t>
      </w:r>
      <w:r w:rsidRPr="00A73EE0">
        <w:rPr>
          <w:rFonts w:asciiTheme="minorHAnsi" w:hAnsiTheme="minorHAnsi" w:cstheme="minorHAnsi"/>
          <w:lang w:val="el-GR"/>
        </w:rPr>
        <w:t xml:space="preserve">υγκεντρώνει και παρακολουθεί τα ημερήσια δελτία παρουσίας των εργαζομένων της Διεύθυνσης. </w:t>
      </w:r>
      <w:r w:rsidR="00D74140" w:rsidRPr="00A73EE0">
        <w:rPr>
          <w:rFonts w:asciiTheme="minorHAnsi" w:hAnsiTheme="minorHAnsi" w:cstheme="minorHAnsi"/>
          <w:lang w:val="el-GR"/>
        </w:rPr>
        <w:t>Επεξεργάζεται τα δελτία</w:t>
      </w:r>
      <w:r w:rsidRPr="00A73EE0">
        <w:rPr>
          <w:rFonts w:asciiTheme="minorHAnsi" w:hAnsiTheme="minorHAnsi" w:cstheme="minorHAnsi"/>
          <w:lang w:val="el-GR"/>
        </w:rPr>
        <w:t xml:space="preserve"> και συντάσσει τα σχετικά παραστατικά στοιχεία, τα οποία αποστέλλει στη</w:t>
      </w:r>
      <w:r w:rsidR="009A40C9" w:rsidRPr="00A73EE0">
        <w:rPr>
          <w:rFonts w:asciiTheme="minorHAnsi" w:hAnsiTheme="minorHAnsi" w:cstheme="minorHAnsi"/>
          <w:lang w:val="el-GR"/>
        </w:rPr>
        <w:t>ν αρμόδια Διεύθυνση</w:t>
      </w:r>
      <w:r w:rsidR="00D85DE1" w:rsidRPr="00A73EE0">
        <w:rPr>
          <w:rFonts w:asciiTheme="minorHAnsi" w:hAnsiTheme="minorHAnsi" w:cstheme="minorHAnsi"/>
          <w:lang w:val="el-GR"/>
        </w:rPr>
        <w:t xml:space="preserve"> για την μισθοδοσία</w:t>
      </w:r>
      <w:r w:rsidRPr="00A73EE0">
        <w:rPr>
          <w:rFonts w:asciiTheme="minorHAnsi" w:hAnsiTheme="minorHAnsi" w:cstheme="minorHAnsi"/>
          <w:lang w:val="el-GR"/>
        </w:rPr>
        <w:t>.</w:t>
      </w:r>
      <w:r w:rsidR="00D85DE1" w:rsidRPr="00A73EE0">
        <w:rPr>
          <w:rFonts w:asciiTheme="minorHAnsi" w:hAnsiTheme="minorHAnsi" w:cstheme="minorHAnsi"/>
          <w:lang w:val="el-GR"/>
        </w:rPr>
        <w:t xml:space="preserve"> Παραλαμβάνει και αποστέλλει στη Διεύθυνση Διοίκησης και Διαχείρισης Ανθρώπινου Δυναμικού τα έντυπα των πάσης φύσεως αδειών των εργαζομένων.</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πρωτόκολλο εισερχόμενης και εξερχόμενης αλληλογραφίας και διατηρεί το Αρχείο της Διεύθυνσης.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Είναι υπεύθυνο για τις διαδικασίες έκδοσης αποφάσεων που αφορούν Άδειες κατ’ εξαίρεση οδήγησης εργαζομένων καθώς και Αδειών που αφορούν οχήματα τα οποία κινούνται εκτός ορίων Νομού Αττικής.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και καταγράφει τις ανάγκες επιμόρφωσης, κατάρτισης και ενημέρωσης του προσωπικού και τις κοινοποιεί στην Διεύθυνση Διοίκησης και Διαχείρισης Ανθρώπινου Δυναμικού. Εισηγείται τη συμμετοχή των υπαλλήλων σε σεμινάρια, ημερίδες, συνέδρια. Παρακολουθεί την υλοποίηση των προγραμμάτων εκπαίδευσης του προσωπικού.</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την υλοποίηση οδηγιών σχετικά με τα θέματα υγιεινής και ασφάλειας των εργαζομένων της Δ/νσης, κατά το μέρος που αφορά στις οικείες αρμοδιότητες, εξασφαλίζοντας κατάλληλους χώρους για τον Ιατρό Εργασίας.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μητρώο εργατικών ατυχημάτων</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καταστάσεις των εργαζομένων της Διεύθυνσης για τη χορήγηση των Μέσων Ατομικής Προστασίας (Μ.Α.Π.), γάλακτος, εμβολίων κλπ. και τις διαβιβάζει στη Διεύθυνση Διοίκησης και Διαχείρισης Ανθρώπινου Δυναμικού</w:t>
      </w:r>
      <w:r w:rsidR="009870D7" w:rsidRPr="00A73EE0">
        <w:rPr>
          <w:rFonts w:asciiTheme="minorHAnsi" w:hAnsiTheme="minorHAnsi" w:cstheme="minorHAnsi"/>
          <w:lang w:val="el-GR"/>
        </w:rPr>
        <w:t>, φ</w:t>
      </w:r>
      <w:r w:rsidRPr="00A73EE0">
        <w:rPr>
          <w:rFonts w:asciiTheme="minorHAnsi" w:hAnsiTheme="minorHAnsi" w:cstheme="minorHAnsi"/>
          <w:lang w:val="el-GR"/>
        </w:rPr>
        <w:t>ροντίζ</w:t>
      </w:r>
      <w:r w:rsidR="009870D7" w:rsidRPr="00A73EE0">
        <w:rPr>
          <w:rFonts w:asciiTheme="minorHAnsi" w:hAnsiTheme="minorHAnsi" w:cstheme="minorHAnsi"/>
          <w:lang w:val="el-GR"/>
        </w:rPr>
        <w:t>οντας</w:t>
      </w:r>
      <w:r w:rsidRPr="00A73EE0">
        <w:rPr>
          <w:rFonts w:asciiTheme="minorHAnsi" w:hAnsiTheme="minorHAnsi" w:cstheme="minorHAnsi"/>
          <w:lang w:val="el-GR"/>
        </w:rPr>
        <w:t xml:space="preserve"> σχετικά με την παραλαβή και διανομή </w:t>
      </w:r>
      <w:r w:rsidR="00D85DE1" w:rsidRPr="00A73EE0">
        <w:rPr>
          <w:rFonts w:asciiTheme="minorHAnsi" w:hAnsiTheme="minorHAnsi" w:cstheme="minorHAnsi"/>
          <w:lang w:val="el-GR"/>
        </w:rPr>
        <w:t xml:space="preserve">και ορθή χρήση </w:t>
      </w:r>
      <w:r w:rsidRPr="00A73EE0">
        <w:rPr>
          <w:rFonts w:asciiTheme="minorHAnsi" w:hAnsiTheme="minorHAnsi" w:cstheme="minorHAnsi"/>
          <w:lang w:val="el-GR"/>
        </w:rPr>
        <w:t>των ως άνω ειδών</w:t>
      </w:r>
      <w:r w:rsidR="00036C05" w:rsidRPr="00A73EE0">
        <w:rPr>
          <w:rFonts w:asciiTheme="minorHAnsi" w:hAnsiTheme="minorHAnsi" w:cstheme="minorHAnsi"/>
          <w:lang w:val="el-GR"/>
        </w:rPr>
        <w:t xml:space="preserve"> από τον κάθε δικαιούχο</w:t>
      </w:r>
      <w:r w:rsidRPr="00A73EE0">
        <w:rPr>
          <w:rFonts w:asciiTheme="minorHAnsi" w:hAnsiTheme="minorHAnsi" w:cstheme="minorHAnsi"/>
          <w:lang w:val="el-GR"/>
        </w:rPr>
        <w:t>.</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τον σημαιοστολισμό της πόλης σε Εθνικές Εορτές, Πολιτιστικές και Αθλητικές εκ</w:t>
      </w:r>
      <w:r w:rsidR="007D4922" w:rsidRPr="00A73EE0">
        <w:rPr>
          <w:rFonts w:asciiTheme="minorHAnsi" w:hAnsiTheme="minorHAnsi" w:cstheme="minorHAnsi"/>
          <w:lang w:val="el-GR"/>
        </w:rPr>
        <w:t>δηλώσεις και φ</w:t>
      </w:r>
      <w:r w:rsidRPr="00A73EE0">
        <w:rPr>
          <w:rFonts w:asciiTheme="minorHAnsi" w:hAnsiTheme="minorHAnsi" w:cstheme="minorHAnsi"/>
          <w:lang w:val="el-GR"/>
        </w:rPr>
        <w:t>ροντίζει για τη διάθεση, φύλαξη και συντήρηση του εκλογικού</w:t>
      </w:r>
      <w:r w:rsidR="0030075C" w:rsidRPr="00A73EE0">
        <w:rPr>
          <w:rFonts w:asciiTheme="minorHAnsi" w:hAnsiTheme="minorHAnsi" w:cstheme="minorHAnsi"/>
          <w:lang w:val="el-GR"/>
        </w:rPr>
        <w:t xml:space="preserve"> υλικού (κάλπες - παραβάν κλπ.)</w:t>
      </w:r>
      <w:r w:rsidRPr="00A73EE0">
        <w:rPr>
          <w:rFonts w:asciiTheme="minorHAnsi" w:hAnsiTheme="minorHAnsi" w:cstheme="minorHAnsi"/>
          <w:lang w:val="el-GR"/>
        </w:rPr>
        <w:t xml:space="preserve"> </w:t>
      </w:r>
      <w:r w:rsidR="0030075C" w:rsidRPr="00A73EE0">
        <w:rPr>
          <w:rFonts w:asciiTheme="minorHAnsi" w:hAnsiTheme="minorHAnsi" w:cstheme="minorHAnsi"/>
          <w:lang w:val="el-GR"/>
        </w:rPr>
        <w:t>σε περίπτωση εκλογών</w:t>
      </w:r>
      <w:r w:rsidRPr="00A73EE0">
        <w:rPr>
          <w:rFonts w:asciiTheme="minorHAnsi" w:hAnsiTheme="minorHAnsi" w:cstheme="minorHAnsi"/>
          <w:lang w:val="el-GR"/>
        </w:rPr>
        <w:t>.</w:t>
      </w:r>
    </w:p>
    <w:p w:rsidR="009048D1" w:rsidRPr="00A73EE0" w:rsidRDefault="009048D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των αιτημάτων των πολιτών, φροντίζοντας για την έγκαιρη αποστολή των απαντήσεων προς τους ενδιαφερομένους, μέσω του Τμήματος Επικοινωνίας Πολιτών. Ομοίως επιμελείται των υποδείξεων του Τμήματος Ελέγχου Κοινοχρήστων Χώρων και των αντίστοιχων απαντήσεων προς αυτό. Απαντά σε αιτήματα, παράπονα ή καταγγελίες δημοτών.</w:t>
      </w:r>
    </w:p>
    <w:p w:rsidR="00D151FD" w:rsidRPr="00A73EE0" w:rsidRDefault="00D151FD" w:rsidP="00D151FD">
      <w:pPr>
        <w:shd w:val="clear" w:color="auto" w:fill="FFFFFF"/>
        <w:tabs>
          <w:tab w:val="left" w:pos="360"/>
        </w:tabs>
        <w:spacing w:after="120" w:line="240" w:lineRule="auto"/>
        <w:rPr>
          <w:rFonts w:asciiTheme="minorHAnsi" w:hAnsiTheme="minorHAnsi" w:cstheme="minorHAnsi"/>
          <w:b/>
          <w:i/>
          <w:u w:val="single"/>
          <w:lang w:val="el-GR"/>
        </w:rPr>
      </w:pPr>
    </w:p>
    <w:p w:rsidR="00AF67BB" w:rsidRPr="0006500C" w:rsidRDefault="00AF67BB" w:rsidP="00EE2A37">
      <w:pPr>
        <w:pStyle w:val="a3"/>
        <w:numPr>
          <w:ilvl w:val="0"/>
          <w:numId w:val="20"/>
        </w:numPr>
        <w:shd w:val="clear" w:color="auto" w:fill="FFFFFF"/>
        <w:tabs>
          <w:tab w:val="left" w:pos="360"/>
        </w:tabs>
        <w:rPr>
          <w:rFonts w:asciiTheme="minorHAnsi" w:hAnsiTheme="minorHAnsi" w:cstheme="minorHAnsi"/>
          <w:lang w:val="el-GR"/>
        </w:rPr>
      </w:pPr>
      <w:r w:rsidRPr="0006500C">
        <w:rPr>
          <w:rFonts w:asciiTheme="minorHAnsi" w:hAnsiTheme="minorHAnsi" w:cstheme="minorHAnsi"/>
          <w:b/>
          <w:i/>
          <w:u w:val="single"/>
          <w:lang w:val="el-GR"/>
        </w:rPr>
        <w:t>Τμήμα Αποκομιδής Απορριμμάτων, Καθαρισμού Κοινόχρηστων Χώρων και Ανακυκλώσιμων Υλικών</w:t>
      </w:r>
    </w:p>
    <w:p w:rsidR="00934C99" w:rsidRPr="00A73EE0" w:rsidRDefault="00934C99" w:rsidP="00D151FD">
      <w:pPr>
        <w:shd w:val="clear" w:color="auto" w:fill="FFFFFF"/>
        <w:tabs>
          <w:tab w:val="left" w:pos="360"/>
        </w:tabs>
        <w:spacing w:after="120" w:line="240" w:lineRule="auto"/>
        <w:rPr>
          <w:rFonts w:asciiTheme="minorHAnsi" w:hAnsiTheme="minorHAnsi" w:cstheme="minorHAnsi"/>
          <w:b/>
          <w:i/>
          <w:u w:val="single"/>
          <w:lang w:val="el-GR"/>
        </w:rPr>
      </w:pP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Καταρτίζει τα προγράμματα </w:t>
      </w:r>
      <w:r w:rsidR="00D85DE1" w:rsidRPr="00A73EE0">
        <w:rPr>
          <w:rFonts w:asciiTheme="minorHAnsi" w:hAnsiTheme="minorHAnsi" w:cstheme="minorHAnsi"/>
          <w:lang w:val="el-GR"/>
        </w:rPr>
        <w:t xml:space="preserve">αποκομιδής </w:t>
      </w:r>
      <w:r w:rsidRPr="00A73EE0">
        <w:rPr>
          <w:rFonts w:asciiTheme="minorHAnsi" w:hAnsiTheme="minorHAnsi" w:cstheme="minorHAnsi"/>
          <w:lang w:val="el-GR"/>
        </w:rPr>
        <w:t xml:space="preserve">και έχει την ευθύνη της υλοποίησης των </w:t>
      </w:r>
      <w:r w:rsidR="00D85DE1" w:rsidRPr="00A73EE0">
        <w:rPr>
          <w:rFonts w:asciiTheme="minorHAnsi" w:hAnsiTheme="minorHAnsi" w:cstheme="minorHAnsi"/>
          <w:lang w:val="el-GR"/>
        </w:rPr>
        <w:t>σχετικών εργασιών</w:t>
      </w:r>
      <w:r w:rsidRPr="00A73EE0">
        <w:rPr>
          <w:rFonts w:asciiTheme="minorHAnsi" w:hAnsiTheme="minorHAnsi" w:cstheme="minorHAnsi"/>
          <w:lang w:val="el-GR"/>
        </w:rPr>
        <w:t>. Συνεργάζεται με τους υπεύθυνους λειτουργίας και διαχείρισης των χώρων τελικής διάθεσης των συλλεγόμενων απορριμμάτων που το αφορούν, διασφαλίζοντας την ομαλή λειτουργία των εργασιών αποκομιδής</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αποκομιδή των απορριμμάτων των δημοτικών και λαϊκών αγορών, των ιδρυμάτων, νοσοκομείων, βιομηχανιών, ξενοδοχείων και λοιπ</w:t>
      </w:r>
      <w:r w:rsidR="00D85DE1" w:rsidRPr="00A73EE0">
        <w:rPr>
          <w:rFonts w:asciiTheme="minorHAnsi" w:hAnsiTheme="minorHAnsi" w:cstheme="minorHAnsi"/>
          <w:lang w:val="el-GR"/>
        </w:rPr>
        <w:t>ών</w:t>
      </w:r>
      <w:r w:rsidRPr="00A73EE0">
        <w:rPr>
          <w:rFonts w:asciiTheme="minorHAnsi" w:hAnsiTheme="minorHAnsi" w:cstheme="minorHAnsi"/>
          <w:lang w:val="el-GR"/>
        </w:rPr>
        <w:t xml:space="preserve"> εμπορικ</w:t>
      </w:r>
      <w:r w:rsidR="00D85DE1" w:rsidRPr="00A73EE0">
        <w:rPr>
          <w:rFonts w:asciiTheme="minorHAnsi" w:hAnsiTheme="minorHAnsi" w:cstheme="minorHAnsi"/>
          <w:lang w:val="el-GR"/>
        </w:rPr>
        <w:t xml:space="preserve">ών – </w:t>
      </w:r>
      <w:r w:rsidRPr="00A73EE0">
        <w:rPr>
          <w:rFonts w:asciiTheme="minorHAnsi" w:hAnsiTheme="minorHAnsi" w:cstheme="minorHAnsi"/>
          <w:lang w:val="el-GR"/>
        </w:rPr>
        <w:t>βιο</w:t>
      </w:r>
      <w:r w:rsidR="00D85DE1" w:rsidRPr="00A73EE0">
        <w:rPr>
          <w:rFonts w:asciiTheme="minorHAnsi" w:hAnsiTheme="minorHAnsi" w:cstheme="minorHAnsi"/>
          <w:lang w:val="el-GR"/>
        </w:rPr>
        <w:t>τεχνικών εγκαταστάσεων</w:t>
      </w:r>
      <w:r w:rsidRPr="00A73EE0">
        <w:rPr>
          <w:rFonts w:asciiTheme="minorHAnsi" w:hAnsiTheme="minorHAnsi" w:cstheme="minorHAnsi"/>
          <w:lang w:val="el-GR"/>
        </w:rPr>
        <w:t xml:space="preserve">, καθώς και τυχόν άλλων ροών, όπως αυτές περιγράφονται κάθε φορά στον Εθνικό </w:t>
      </w:r>
      <w:r w:rsidR="00D85DE1" w:rsidRPr="00A73EE0">
        <w:rPr>
          <w:rFonts w:asciiTheme="minorHAnsi" w:hAnsiTheme="minorHAnsi" w:cstheme="minorHAnsi"/>
          <w:lang w:val="el-GR"/>
        </w:rPr>
        <w:t xml:space="preserve">&amp; Περιφερειακό </w:t>
      </w:r>
      <w:r w:rsidRPr="00A73EE0">
        <w:rPr>
          <w:rFonts w:asciiTheme="minorHAnsi" w:hAnsiTheme="minorHAnsi" w:cstheme="minorHAnsi"/>
          <w:lang w:val="el-GR"/>
        </w:rPr>
        <w:t>σχεδιασμό διαχείρισης απορριμμάτων</w:t>
      </w:r>
    </w:p>
    <w:p w:rsidR="00934C99"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Τοποθετεί, όπου είναι αναγκαίο, κάδους </w:t>
      </w:r>
      <w:r w:rsidR="00D85DE1" w:rsidRPr="00A73EE0">
        <w:rPr>
          <w:rFonts w:asciiTheme="minorHAnsi" w:hAnsiTheme="minorHAnsi" w:cstheme="minorHAnsi"/>
          <w:lang w:val="el-GR"/>
        </w:rPr>
        <w:t xml:space="preserve">και άλλα μέσα </w:t>
      </w:r>
      <w:r w:rsidRPr="00A73EE0">
        <w:rPr>
          <w:rFonts w:asciiTheme="minorHAnsi" w:hAnsiTheme="minorHAnsi" w:cstheme="minorHAnsi"/>
          <w:lang w:val="el-GR"/>
        </w:rPr>
        <w:t>προσωρινής αποθήκευσης απορριμμάτων και έχει την ευθύνη καθαρισμού</w:t>
      </w:r>
      <w:r w:rsidR="00F406F3" w:rsidRPr="00A73EE0">
        <w:rPr>
          <w:rFonts w:asciiTheme="minorHAnsi" w:hAnsiTheme="minorHAnsi" w:cstheme="minorHAnsi"/>
          <w:lang w:val="el-GR"/>
        </w:rPr>
        <w:t xml:space="preserve"> </w:t>
      </w:r>
      <w:r w:rsidRPr="00A73EE0">
        <w:rPr>
          <w:rFonts w:asciiTheme="minorHAnsi" w:hAnsiTheme="minorHAnsi" w:cstheme="minorHAnsi"/>
          <w:lang w:val="el-GR"/>
        </w:rPr>
        <w:t>τους. Ενημερώνει το Τμήμα Προγραμματισμού για τυχόν ελλείψεις.</w:t>
      </w:r>
    </w:p>
    <w:p w:rsidR="00934C99" w:rsidRPr="00A73EE0" w:rsidRDefault="00D85DE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των πεπραγμένων του και ε</w:t>
      </w:r>
      <w:r w:rsidR="00934C99" w:rsidRPr="00A73EE0">
        <w:rPr>
          <w:rFonts w:asciiTheme="minorHAnsi" w:hAnsiTheme="minorHAnsi" w:cstheme="minorHAnsi"/>
          <w:lang w:val="el-GR"/>
        </w:rPr>
        <w:t xml:space="preserve">πιμελείται των υποδείξεων του Τμήματος Ελέγχου </w:t>
      </w:r>
      <w:r w:rsidR="00036C05" w:rsidRPr="00A73EE0">
        <w:rPr>
          <w:rFonts w:asciiTheme="minorHAnsi" w:hAnsiTheme="minorHAnsi" w:cstheme="minorHAnsi"/>
          <w:lang w:val="el-GR"/>
        </w:rPr>
        <w:t>Κοινοχρήστων Χώρων</w:t>
      </w:r>
      <w:r w:rsidR="00934C99" w:rsidRPr="00A73EE0">
        <w:rPr>
          <w:rFonts w:asciiTheme="minorHAnsi" w:hAnsiTheme="minorHAnsi" w:cstheme="minorHAnsi"/>
          <w:lang w:val="el-GR"/>
        </w:rPr>
        <w:t xml:space="preserve"> και των αντίστοιχων απαντήσεων προς αυτό. </w:t>
      </w:r>
    </w:p>
    <w:p w:rsidR="00442C58" w:rsidRPr="00A73EE0" w:rsidRDefault="00934C9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Καταγράφει και συγκεντρώνει στοιχεία και ζυγολόγια που αφορούν την εκτέλεση των προγραμμάτων αποκομιδής και τα αποστέλλει στο Τμήμα </w:t>
      </w:r>
      <w:r w:rsidR="00424B8D" w:rsidRPr="00A73EE0">
        <w:rPr>
          <w:rFonts w:asciiTheme="minorHAnsi" w:hAnsiTheme="minorHAnsi" w:cstheme="minorHAnsi"/>
          <w:lang w:val="el-GR"/>
        </w:rPr>
        <w:t>Προγραμματισμού</w:t>
      </w:r>
      <w:r w:rsidRPr="00A73EE0">
        <w:rPr>
          <w:rFonts w:asciiTheme="minorHAnsi" w:hAnsiTheme="minorHAnsi" w:cstheme="minorHAnsi"/>
          <w:lang w:val="el-GR"/>
        </w:rPr>
        <w:t>.</w:t>
      </w:r>
      <w:r w:rsidR="00EF48F0" w:rsidRPr="00A73EE0">
        <w:rPr>
          <w:rFonts w:asciiTheme="minorHAnsi" w:hAnsiTheme="minorHAnsi" w:cstheme="minorHAnsi"/>
          <w:lang w:val="el-GR"/>
        </w:rPr>
        <w:t xml:space="preserve"> </w:t>
      </w:r>
    </w:p>
    <w:p w:rsidR="00EF48F0" w:rsidRPr="00A73EE0" w:rsidRDefault="00EF48F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στελέχωση όλων των οχημάτων</w:t>
      </w:r>
      <w:r w:rsidR="00637CEB" w:rsidRPr="00A73EE0">
        <w:rPr>
          <w:rFonts w:asciiTheme="minorHAnsi" w:hAnsiTheme="minorHAnsi" w:cstheme="minorHAnsi"/>
          <w:lang w:val="el-GR"/>
        </w:rPr>
        <w:t xml:space="preserve"> ευθύνης του</w:t>
      </w:r>
      <w:r w:rsidRPr="00A73EE0">
        <w:rPr>
          <w:rFonts w:asciiTheme="minorHAnsi" w:hAnsiTheme="minorHAnsi" w:cstheme="minorHAnsi"/>
          <w:lang w:val="el-GR"/>
        </w:rPr>
        <w:t xml:space="preserve"> (απορριμμ</w:t>
      </w:r>
      <w:r w:rsidR="002207DB" w:rsidRPr="00A73EE0">
        <w:rPr>
          <w:rFonts w:asciiTheme="minorHAnsi" w:hAnsiTheme="minorHAnsi" w:cstheme="minorHAnsi"/>
          <w:lang w:val="el-GR"/>
        </w:rPr>
        <w:t>ατοφόρων, οχημάτων ανακύκλωσης και</w:t>
      </w:r>
      <w:r w:rsidRPr="00A73EE0">
        <w:rPr>
          <w:rFonts w:asciiTheme="minorHAnsi" w:hAnsiTheme="minorHAnsi" w:cstheme="minorHAnsi"/>
          <w:lang w:val="el-GR"/>
        </w:rPr>
        <w:t xml:space="preserve"> ε</w:t>
      </w:r>
      <w:r w:rsidR="002207DB" w:rsidRPr="00A73EE0">
        <w:rPr>
          <w:rFonts w:asciiTheme="minorHAnsi" w:hAnsiTheme="minorHAnsi" w:cstheme="minorHAnsi"/>
          <w:lang w:val="el-GR"/>
        </w:rPr>
        <w:t>πιβατηγών</w:t>
      </w:r>
      <w:r w:rsidRPr="00A73EE0">
        <w:rPr>
          <w:rFonts w:asciiTheme="minorHAnsi" w:hAnsiTheme="minorHAnsi" w:cstheme="minorHAnsi"/>
          <w:lang w:val="el-GR"/>
        </w:rPr>
        <w:t xml:space="preserve">) με το κατάλληλο προσωπικό (Οδηγοί </w:t>
      </w:r>
      <w:r w:rsidR="00637CEB" w:rsidRPr="00A73EE0">
        <w:rPr>
          <w:rFonts w:asciiTheme="minorHAnsi" w:hAnsiTheme="minorHAnsi" w:cstheme="minorHAnsi"/>
          <w:lang w:val="el-GR"/>
        </w:rPr>
        <w:t>–</w:t>
      </w:r>
      <w:r w:rsidRPr="00A73EE0">
        <w:rPr>
          <w:rFonts w:asciiTheme="minorHAnsi" w:hAnsiTheme="minorHAnsi" w:cstheme="minorHAnsi"/>
          <w:lang w:val="el-GR"/>
        </w:rPr>
        <w:t xml:space="preserve"> </w:t>
      </w:r>
      <w:r w:rsidR="002207DB" w:rsidRPr="00A73EE0">
        <w:rPr>
          <w:rFonts w:asciiTheme="minorHAnsi" w:hAnsiTheme="minorHAnsi" w:cstheme="minorHAnsi"/>
          <w:lang w:val="el-GR"/>
        </w:rPr>
        <w:t>Βοηθοί</w:t>
      </w:r>
      <w:r w:rsidRPr="00A73EE0">
        <w:rPr>
          <w:rFonts w:asciiTheme="minorHAnsi" w:hAnsiTheme="minorHAnsi" w:cstheme="minorHAnsi"/>
          <w:lang w:val="el-GR"/>
        </w:rPr>
        <w:t>).</w:t>
      </w:r>
    </w:p>
    <w:p w:rsidR="00EF48F0" w:rsidRPr="00A73EE0" w:rsidRDefault="00EF48F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 </w:t>
      </w:r>
      <w:r w:rsidR="00637CEB" w:rsidRPr="00A73EE0">
        <w:rPr>
          <w:rFonts w:asciiTheme="minorHAnsi" w:hAnsiTheme="minorHAnsi" w:cstheme="minorHAnsi"/>
          <w:lang w:val="el-GR"/>
        </w:rPr>
        <w:t xml:space="preserve">προγραμματισμένη </w:t>
      </w:r>
      <w:r w:rsidRPr="00A73EE0">
        <w:rPr>
          <w:rFonts w:asciiTheme="minorHAnsi" w:hAnsiTheme="minorHAnsi" w:cstheme="minorHAnsi"/>
          <w:lang w:val="el-GR"/>
        </w:rPr>
        <w:t>συντήρηση των οχημάτων</w:t>
      </w:r>
      <w:r w:rsidR="00F406F3" w:rsidRPr="00A73EE0">
        <w:rPr>
          <w:rFonts w:asciiTheme="minorHAnsi" w:hAnsiTheme="minorHAnsi" w:cstheme="minorHAnsi"/>
          <w:lang w:val="el-GR"/>
        </w:rPr>
        <w:t>, εξοπλισμού προσωρινής αποθήκευσης</w:t>
      </w:r>
      <w:r w:rsidRPr="00A73EE0">
        <w:rPr>
          <w:rFonts w:asciiTheme="minorHAnsi" w:hAnsiTheme="minorHAnsi" w:cstheme="minorHAnsi"/>
          <w:lang w:val="el-GR"/>
        </w:rPr>
        <w:t xml:space="preserve"> και μηχανημάτων</w:t>
      </w:r>
      <w:r w:rsidR="00637CEB" w:rsidRPr="00A73EE0">
        <w:rPr>
          <w:rFonts w:asciiTheme="minorHAnsi" w:hAnsiTheme="minorHAnsi" w:cstheme="minorHAnsi"/>
          <w:lang w:val="el-GR"/>
        </w:rPr>
        <w:t>, καθώς και την επισκευή τους σε περίπτωση βλαβών ή συγκρούσεων</w:t>
      </w:r>
      <w:r w:rsidR="00442C58" w:rsidRPr="00A73EE0">
        <w:rPr>
          <w:rFonts w:asciiTheme="minorHAnsi" w:hAnsiTheme="minorHAnsi" w:cstheme="minorHAnsi"/>
          <w:lang w:val="el-GR"/>
        </w:rPr>
        <w:t xml:space="preserve">, από </w:t>
      </w:r>
      <w:r w:rsidRPr="00A73EE0">
        <w:rPr>
          <w:rFonts w:asciiTheme="minorHAnsi" w:hAnsiTheme="minorHAnsi" w:cstheme="minorHAnsi"/>
          <w:lang w:val="el-GR"/>
        </w:rPr>
        <w:t xml:space="preserve">το ανάλογο Τμήμα </w:t>
      </w:r>
      <w:r w:rsidR="00637CEB" w:rsidRPr="00A73EE0">
        <w:rPr>
          <w:rFonts w:asciiTheme="minorHAnsi" w:hAnsiTheme="minorHAnsi" w:cstheme="minorHAnsi"/>
          <w:lang w:val="el-GR"/>
        </w:rPr>
        <w:t xml:space="preserve">Διαχείρισης </w:t>
      </w:r>
      <w:r w:rsidR="00BE29EE">
        <w:rPr>
          <w:rFonts w:asciiTheme="minorHAnsi" w:hAnsiTheme="minorHAnsi" w:cstheme="minorHAnsi"/>
          <w:lang w:val="el-GR"/>
        </w:rPr>
        <w:t>και Συντήρησης Μηχανολογικού Εξοπλισμού</w:t>
      </w:r>
      <w:r w:rsidR="00637CEB" w:rsidRPr="00A73EE0">
        <w:rPr>
          <w:rFonts w:asciiTheme="minorHAnsi" w:hAnsiTheme="minorHAnsi" w:cstheme="minorHAnsi"/>
          <w:lang w:val="el-GR"/>
        </w:rPr>
        <w:t>, καθώς</w:t>
      </w:r>
      <w:r w:rsidRPr="00A73EE0">
        <w:rPr>
          <w:rFonts w:asciiTheme="minorHAnsi" w:hAnsiTheme="minorHAnsi" w:cstheme="minorHAnsi"/>
          <w:lang w:val="el-GR"/>
        </w:rPr>
        <w:t xml:space="preserve"> και για την έγκαιρη παραλαβή τους.</w:t>
      </w:r>
    </w:p>
    <w:p w:rsidR="00EF48F0" w:rsidRPr="00A73EE0" w:rsidRDefault="00EF48F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τον καθαρισμό και τη διατήρηση σε καλή κατάσταση των οχημάτων.</w:t>
      </w:r>
    </w:p>
    <w:p w:rsidR="00391C17" w:rsidRPr="00AF67BB" w:rsidRDefault="00EF48F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Συνεργάζεται με το </w:t>
      </w:r>
      <w:r w:rsidR="00BE29EE" w:rsidRPr="00A73EE0">
        <w:rPr>
          <w:rFonts w:asciiTheme="minorHAnsi" w:hAnsiTheme="minorHAnsi" w:cstheme="minorHAnsi"/>
          <w:lang w:val="el-GR"/>
        </w:rPr>
        <w:t xml:space="preserve">Τμήμα Διαχείρισης </w:t>
      </w:r>
      <w:r w:rsidR="00BE29EE">
        <w:rPr>
          <w:rFonts w:asciiTheme="minorHAnsi" w:hAnsiTheme="minorHAnsi" w:cstheme="minorHAnsi"/>
          <w:lang w:val="el-GR"/>
        </w:rPr>
        <w:t>και Συντήρησης Μηχανολογικού Εξοπλισμού</w:t>
      </w:r>
      <w:r w:rsidR="00442C58" w:rsidRPr="00A73EE0">
        <w:rPr>
          <w:rFonts w:asciiTheme="minorHAnsi" w:hAnsiTheme="minorHAnsi" w:cstheme="minorHAnsi"/>
          <w:lang w:val="el-GR"/>
        </w:rPr>
        <w:t xml:space="preserve"> </w:t>
      </w:r>
      <w:r w:rsidRPr="00A73EE0">
        <w:rPr>
          <w:rFonts w:asciiTheme="minorHAnsi" w:hAnsiTheme="minorHAnsi" w:cstheme="minorHAnsi"/>
          <w:lang w:val="el-GR"/>
        </w:rPr>
        <w:t>της Δ/νσης, από όπου εφοδιάζεται με τα απαραίτητα έγγραφα κίνησης για τα οχήματα, συνεννοείται μαζί του για τον τεχνικό έλεγχο (Κ.Τ.Ε.Ο., κάρτα ελέγχου καυσαερίων, κ.λπ.) και διερευνά τις συνθήκες ατυχημάτων.</w:t>
      </w:r>
    </w:p>
    <w:p w:rsidR="004C2ED7" w:rsidRPr="00CC31AF"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Μεριμνά για τον καθαρισμό του οδικού δικτύου και των κοινοχρήστων χώρων, υλοποιώντας τα προγράμματα οδοκαθαρισμού, ανά τομείς, σύμφωνα με τις ανάγκες της Πόλης.</w:t>
      </w:r>
    </w:p>
    <w:p w:rsidR="004C2ED7" w:rsidRPr="00CC31AF"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Μεριμνά </w:t>
      </w:r>
      <w:r w:rsidR="00F406F3" w:rsidRPr="00CC31AF">
        <w:rPr>
          <w:rFonts w:asciiTheme="minorHAnsi" w:hAnsiTheme="minorHAnsi" w:cstheme="minorHAnsi"/>
          <w:lang w:val="el-GR"/>
        </w:rPr>
        <w:t>σε συνεργασία με το Τμήμα Αποκομιδής</w:t>
      </w:r>
      <w:r w:rsidR="009600D3">
        <w:rPr>
          <w:rFonts w:asciiTheme="minorHAnsi" w:hAnsiTheme="minorHAnsi" w:cstheme="minorHAnsi"/>
          <w:lang w:val="el-GR"/>
        </w:rPr>
        <w:t xml:space="preserve"> Απορριμμάτων, Καθαρισμού Κοινοχρήστων Χώρων και Ανακυκλώσιμων Υλικών</w:t>
      </w:r>
      <w:r w:rsidR="00F406F3" w:rsidRPr="00CC31AF">
        <w:rPr>
          <w:rFonts w:asciiTheme="minorHAnsi" w:hAnsiTheme="minorHAnsi" w:cstheme="minorHAnsi"/>
          <w:lang w:val="el-GR"/>
        </w:rPr>
        <w:t xml:space="preserve"> </w:t>
      </w:r>
      <w:r w:rsidRPr="00CC31AF">
        <w:rPr>
          <w:rFonts w:asciiTheme="minorHAnsi" w:hAnsiTheme="minorHAnsi" w:cstheme="minorHAnsi"/>
          <w:lang w:val="el-GR"/>
        </w:rPr>
        <w:t>για τον καθαρισμό των Λαϊκών Αγορών.</w:t>
      </w:r>
    </w:p>
    <w:p w:rsidR="007D0D3A" w:rsidRPr="00CC31AF"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Φροντίζει για τη συλλογή και απομάκρυνση των ογκωδών αντικειμένων από τους κοινόχρηστους χώρους.</w:t>
      </w:r>
      <w:r w:rsidR="007D0D3A" w:rsidRPr="00CC31AF">
        <w:rPr>
          <w:rFonts w:asciiTheme="minorHAnsi" w:hAnsiTheme="minorHAnsi" w:cstheme="minorHAnsi"/>
          <w:lang w:val="el-GR"/>
        </w:rPr>
        <w:t xml:space="preserve"> </w:t>
      </w:r>
    </w:p>
    <w:p w:rsidR="007D0D3A" w:rsidRPr="00CC31AF" w:rsidRDefault="007D0D3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Οργανώνει συνεργεία κατά τομείς της πόλης αφενός μεν για τον καθαρισμό παράνομων αφισών, πανό κλπ., αφετέρου δε για την πλύση </w:t>
      </w:r>
      <w:r w:rsidR="00CC31AF">
        <w:rPr>
          <w:rFonts w:asciiTheme="minorHAnsi" w:hAnsiTheme="minorHAnsi" w:cstheme="minorHAnsi"/>
          <w:lang w:val="el-GR"/>
        </w:rPr>
        <w:t xml:space="preserve">και καθαρισμό οδών, </w:t>
      </w:r>
      <w:r w:rsidRPr="00CC31AF">
        <w:rPr>
          <w:rFonts w:asciiTheme="minorHAnsi" w:hAnsiTheme="minorHAnsi" w:cstheme="minorHAnsi"/>
          <w:lang w:val="el-GR"/>
        </w:rPr>
        <w:t>πλατειών, πεζόδρομων, υπόγειων διαβάσεων κ.λπ.</w:t>
      </w:r>
    </w:p>
    <w:p w:rsidR="004C2ED7" w:rsidRPr="00CC31AF"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Φροντίζει για την </w:t>
      </w:r>
      <w:r w:rsidR="00F406F3" w:rsidRPr="00CC31AF">
        <w:rPr>
          <w:rFonts w:asciiTheme="minorHAnsi" w:hAnsiTheme="minorHAnsi" w:cstheme="minorHAnsi"/>
          <w:lang w:val="el-GR"/>
        </w:rPr>
        <w:t xml:space="preserve">καθαριότητα </w:t>
      </w:r>
      <w:r w:rsidRPr="00CC31AF">
        <w:rPr>
          <w:rFonts w:asciiTheme="minorHAnsi" w:hAnsiTheme="minorHAnsi" w:cstheme="minorHAnsi"/>
          <w:lang w:val="el-GR"/>
        </w:rPr>
        <w:t>τ</w:t>
      </w:r>
      <w:r w:rsidR="00F406F3" w:rsidRPr="00CC31AF">
        <w:rPr>
          <w:rFonts w:asciiTheme="minorHAnsi" w:hAnsiTheme="minorHAnsi" w:cstheme="minorHAnsi"/>
          <w:lang w:val="el-GR"/>
        </w:rPr>
        <w:t>ων</w:t>
      </w:r>
      <w:r w:rsidRPr="00CC31AF">
        <w:rPr>
          <w:rFonts w:asciiTheme="minorHAnsi" w:hAnsiTheme="minorHAnsi" w:cstheme="minorHAnsi"/>
          <w:lang w:val="el-GR"/>
        </w:rPr>
        <w:t xml:space="preserve"> χώρ</w:t>
      </w:r>
      <w:r w:rsidR="00F406F3" w:rsidRPr="00CC31AF">
        <w:rPr>
          <w:rFonts w:asciiTheme="minorHAnsi" w:hAnsiTheme="minorHAnsi" w:cstheme="minorHAnsi"/>
          <w:lang w:val="el-GR"/>
        </w:rPr>
        <w:t>ων</w:t>
      </w:r>
      <w:r w:rsidRPr="00CC31AF">
        <w:rPr>
          <w:rFonts w:asciiTheme="minorHAnsi" w:hAnsiTheme="minorHAnsi" w:cstheme="minorHAnsi"/>
          <w:lang w:val="el-GR"/>
        </w:rPr>
        <w:t xml:space="preserve"> πρασίνου, (άλση, πλατείες, νησίδες)</w:t>
      </w:r>
      <w:r w:rsidR="00F406F3" w:rsidRPr="00CC31AF">
        <w:rPr>
          <w:rFonts w:asciiTheme="minorHAnsi" w:hAnsiTheme="minorHAnsi" w:cstheme="minorHAnsi"/>
          <w:lang w:val="el-GR"/>
        </w:rPr>
        <w:t>,</w:t>
      </w:r>
      <w:r w:rsidRPr="00CC31AF">
        <w:rPr>
          <w:rFonts w:asciiTheme="minorHAnsi" w:hAnsiTheme="minorHAnsi" w:cstheme="minorHAnsi"/>
          <w:lang w:val="el-GR"/>
        </w:rPr>
        <w:t xml:space="preserve"> </w:t>
      </w:r>
      <w:r w:rsidR="00F406F3" w:rsidRPr="00CC31AF">
        <w:rPr>
          <w:rFonts w:asciiTheme="minorHAnsi" w:hAnsiTheme="minorHAnsi" w:cstheme="minorHAnsi"/>
          <w:lang w:val="el-GR"/>
        </w:rPr>
        <w:t>καθώ</w:t>
      </w:r>
      <w:r w:rsidRPr="00CC31AF">
        <w:rPr>
          <w:rFonts w:asciiTheme="minorHAnsi" w:hAnsiTheme="minorHAnsi" w:cstheme="minorHAnsi"/>
          <w:lang w:val="el-GR"/>
        </w:rPr>
        <w:t xml:space="preserve">ς και για την καθαριότητα των </w:t>
      </w:r>
      <w:r w:rsidR="00F406F3" w:rsidRPr="00CC31AF">
        <w:rPr>
          <w:rFonts w:asciiTheme="minorHAnsi" w:hAnsiTheme="minorHAnsi" w:cstheme="minorHAnsi"/>
          <w:lang w:val="el-GR"/>
        </w:rPr>
        <w:t>κοινόχρηστων</w:t>
      </w:r>
      <w:r w:rsidRPr="00CC31AF">
        <w:rPr>
          <w:rFonts w:asciiTheme="minorHAnsi" w:hAnsiTheme="minorHAnsi" w:cstheme="minorHAnsi"/>
          <w:lang w:val="el-GR"/>
        </w:rPr>
        <w:t xml:space="preserve"> χώρων </w:t>
      </w:r>
      <w:r w:rsidR="00F406F3" w:rsidRPr="00CC31AF">
        <w:rPr>
          <w:rFonts w:asciiTheme="minorHAnsi" w:hAnsiTheme="minorHAnsi" w:cstheme="minorHAnsi"/>
          <w:lang w:val="el-GR"/>
        </w:rPr>
        <w:t>δημ</w:t>
      </w:r>
      <w:r w:rsidR="00AE7595">
        <w:rPr>
          <w:rFonts w:asciiTheme="minorHAnsi" w:hAnsiTheme="minorHAnsi" w:cstheme="minorHAnsi"/>
          <w:lang w:val="el-GR"/>
        </w:rPr>
        <w:t xml:space="preserve">όσιων </w:t>
      </w:r>
      <w:r w:rsidR="00F406F3" w:rsidRPr="00CC31AF">
        <w:rPr>
          <w:rFonts w:asciiTheme="minorHAnsi" w:hAnsiTheme="minorHAnsi" w:cstheme="minorHAnsi"/>
          <w:lang w:val="el-GR"/>
        </w:rPr>
        <w:t xml:space="preserve">κτιρίων (π.χ </w:t>
      </w:r>
      <w:r w:rsidRPr="00CC31AF">
        <w:rPr>
          <w:rFonts w:asciiTheme="minorHAnsi" w:hAnsiTheme="minorHAnsi" w:cstheme="minorHAnsi"/>
          <w:lang w:val="el-GR"/>
        </w:rPr>
        <w:t>εκκλησιών</w:t>
      </w:r>
      <w:r w:rsidR="00F406F3" w:rsidRPr="00CC31AF">
        <w:rPr>
          <w:rFonts w:asciiTheme="minorHAnsi" w:hAnsiTheme="minorHAnsi" w:cstheme="minorHAnsi"/>
          <w:lang w:val="el-GR"/>
        </w:rPr>
        <w:t>)</w:t>
      </w:r>
      <w:r w:rsidRPr="00CC31AF">
        <w:rPr>
          <w:rFonts w:asciiTheme="minorHAnsi" w:hAnsiTheme="minorHAnsi" w:cstheme="minorHAnsi"/>
          <w:lang w:val="el-GR"/>
        </w:rPr>
        <w:t xml:space="preserve">, </w:t>
      </w:r>
      <w:r w:rsidR="00F406F3" w:rsidRPr="00CC31AF">
        <w:rPr>
          <w:rFonts w:asciiTheme="minorHAnsi" w:hAnsiTheme="minorHAnsi" w:cstheme="minorHAnsi"/>
          <w:lang w:val="el-GR"/>
        </w:rPr>
        <w:t>παιδικών χαρών</w:t>
      </w:r>
      <w:r w:rsidRPr="00CC31AF">
        <w:rPr>
          <w:rFonts w:asciiTheme="minorHAnsi" w:hAnsiTheme="minorHAnsi" w:cstheme="minorHAnsi"/>
          <w:lang w:val="el-GR"/>
        </w:rPr>
        <w:t xml:space="preserve"> και υπόγειων διαβάσεων.</w:t>
      </w:r>
    </w:p>
    <w:p w:rsidR="00442C58" w:rsidRPr="00CC31AF"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Εισηγείται των αναγκών προμήθειας </w:t>
      </w:r>
      <w:r w:rsidR="00F50ADE" w:rsidRPr="00CC31AF">
        <w:rPr>
          <w:rFonts w:asciiTheme="minorHAnsi" w:hAnsiTheme="minorHAnsi" w:cstheme="minorHAnsi"/>
          <w:lang w:val="el-GR"/>
        </w:rPr>
        <w:t>για την κάλυψη των αναγκών του Τμήματος (σακούλες, ατομικός εξοπλισμός</w:t>
      </w:r>
      <w:r w:rsidR="00C819DF" w:rsidRPr="00CC31AF">
        <w:rPr>
          <w:rFonts w:asciiTheme="minorHAnsi" w:hAnsiTheme="minorHAnsi" w:cstheme="minorHAnsi"/>
          <w:lang w:val="el-GR"/>
        </w:rPr>
        <w:t xml:space="preserve"> προστασίας</w:t>
      </w:r>
      <w:r w:rsidR="00F50ADE" w:rsidRPr="00CC31AF">
        <w:rPr>
          <w:rFonts w:asciiTheme="minorHAnsi" w:hAnsiTheme="minorHAnsi" w:cstheme="minorHAnsi"/>
          <w:lang w:val="el-GR"/>
        </w:rPr>
        <w:t xml:space="preserve">, </w:t>
      </w:r>
      <w:r w:rsidRPr="00CC31AF">
        <w:rPr>
          <w:rFonts w:asciiTheme="minorHAnsi" w:hAnsiTheme="minorHAnsi" w:cstheme="minorHAnsi"/>
          <w:lang w:val="el-GR"/>
        </w:rPr>
        <w:t>απορριμματοδοχεί</w:t>
      </w:r>
      <w:r w:rsidR="00F50ADE" w:rsidRPr="00CC31AF">
        <w:rPr>
          <w:rFonts w:asciiTheme="minorHAnsi" w:hAnsiTheme="minorHAnsi" w:cstheme="minorHAnsi"/>
          <w:lang w:val="el-GR"/>
        </w:rPr>
        <w:t xml:space="preserve">α, κλπ) και </w:t>
      </w:r>
      <w:r w:rsidRPr="00CC31AF">
        <w:rPr>
          <w:rFonts w:asciiTheme="minorHAnsi" w:hAnsiTheme="minorHAnsi" w:cstheme="minorHAnsi"/>
          <w:lang w:val="el-GR"/>
        </w:rPr>
        <w:t xml:space="preserve">μεριμνά για την </w:t>
      </w:r>
      <w:r w:rsidR="00F50ADE" w:rsidRPr="00CC31AF">
        <w:rPr>
          <w:rFonts w:asciiTheme="minorHAnsi" w:hAnsiTheme="minorHAnsi" w:cstheme="minorHAnsi"/>
          <w:lang w:val="el-GR"/>
        </w:rPr>
        <w:t xml:space="preserve">διανομή </w:t>
      </w:r>
      <w:r w:rsidR="00F406F3" w:rsidRPr="00CC31AF">
        <w:rPr>
          <w:rFonts w:asciiTheme="minorHAnsi" w:hAnsiTheme="minorHAnsi" w:cstheme="minorHAnsi"/>
          <w:lang w:val="el-GR"/>
        </w:rPr>
        <w:t>και την ορθή χρήση τους</w:t>
      </w:r>
      <w:r w:rsidRPr="00CC31AF">
        <w:rPr>
          <w:rFonts w:asciiTheme="minorHAnsi" w:hAnsiTheme="minorHAnsi" w:cstheme="minorHAnsi"/>
          <w:lang w:val="el-GR"/>
        </w:rPr>
        <w:t>.</w:t>
      </w:r>
      <w:r w:rsidR="00442C58" w:rsidRPr="00CC31AF">
        <w:rPr>
          <w:rFonts w:asciiTheme="minorHAnsi" w:hAnsiTheme="minorHAnsi" w:cstheme="minorHAnsi"/>
          <w:lang w:val="el-GR"/>
        </w:rPr>
        <w:t xml:space="preserve"> </w:t>
      </w:r>
    </w:p>
    <w:p w:rsidR="00F406F3" w:rsidRPr="00CC31AF" w:rsidRDefault="00F406F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Τηρεί αρχείο των πεπραγμένων του και επιμελείται των υποδείξεων του Τμήματος Ελέγχου </w:t>
      </w:r>
      <w:r w:rsidR="00036C05" w:rsidRPr="00CC31AF">
        <w:rPr>
          <w:rFonts w:asciiTheme="minorHAnsi" w:hAnsiTheme="minorHAnsi" w:cstheme="minorHAnsi"/>
          <w:lang w:val="el-GR"/>
        </w:rPr>
        <w:t>Κοινοχρήστων Χώρων</w:t>
      </w:r>
      <w:r w:rsidRPr="00CC31AF">
        <w:rPr>
          <w:rFonts w:asciiTheme="minorHAnsi" w:hAnsiTheme="minorHAnsi" w:cstheme="minorHAnsi"/>
          <w:lang w:val="el-GR"/>
        </w:rPr>
        <w:t xml:space="preserve"> και των αντίστοιχων απαντήσεων προς αυτό. </w:t>
      </w:r>
    </w:p>
    <w:p w:rsidR="00CC31AF" w:rsidRPr="00CC31AF"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Μεριμνά για τον καθαρισμό ιδιωτικών οικοπέδων και λοιπών χώρων, καθώς και για την αποκομιδή των λοιπών ογκωδών (οικοδομικών αποβλήτων &amp; υλικών ΑΕΕΚ) από κοινόχρηστους χώρους, σύμφωνα με τις ισχύουσες πυροσβεστικές διατάξεις και τις υποδείξεις του Τμήματος Ελέγχου Κοινοχρήστων Χώρων.</w:t>
      </w:r>
    </w:p>
    <w:p w:rsidR="00CC31AF" w:rsidRPr="00CC31AF"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Εποπτεύει και διενεργεί καθαρισμούς και antigraffitti προστασία σε δημόσια κτίρια, κατασκευές σε κοινόχρηστους χώρους (παρτέρια, τοιχία κλπ.) και βάσεις μνημείων, κολώνες και κιβώτια ηλεκτρικής διανομής (πίλαρ), προκειμένου να αφαιρεθούν συνθήματα.</w:t>
      </w:r>
    </w:p>
    <w:p w:rsidR="00CC31AF" w:rsidRPr="00CC31AF"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C31AF">
        <w:rPr>
          <w:rFonts w:asciiTheme="minorHAnsi" w:hAnsiTheme="minorHAnsi" w:cstheme="minorHAnsi"/>
          <w:lang w:val="el-GR"/>
        </w:rPr>
        <w:t xml:space="preserve">Μεριμνά για την απομάκρυνση εγκαταλελειμμένων οχημάτων. </w:t>
      </w:r>
    </w:p>
    <w:p w:rsidR="00D41CD1" w:rsidRPr="00A73EE0" w:rsidRDefault="00D41CD1" w:rsidP="004C2ED7">
      <w:pPr>
        <w:shd w:val="clear" w:color="auto" w:fill="FFFFFF"/>
        <w:tabs>
          <w:tab w:val="left" w:pos="360"/>
        </w:tabs>
        <w:rPr>
          <w:rFonts w:asciiTheme="minorHAnsi" w:hAnsiTheme="minorHAnsi" w:cstheme="minorHAnsi"/>
          <w:b/>
          <w:lang w:val="el-GR"/>
        </w:rPr>
      </w:pPr>
    </w:p>
    <w:p w:rsidR="004C2ED7" w:rsidRPr="00C61D80" w:rsidRDefault="004C2ED7" w:rsidP="00EE2A37">
      <w:pPr>
        <w:pStyle w:val="a3"/>
        <w:numPr>
          <w:ilvl w:val="0"/>
          <w:numId w:val="20"/>
        </w:numPr>
        <w:shd w:val="clear" w:color="auto" w:fill="FFFFFF"/>
        <w:tabs>
          <w:tab w:val="left" w:pos="360"/>
        </w:tabs>
        <w:rPr>
          <w:rFonts w:asciiTheme="minorHAnsi" w:hAnsiTheme="minorHAnsi" w:cstheme="minorHAnsi"/>
          <w:b/>
          <w:i/>
          <w:u w:val="single"/>
          <w:lang w:val="el-GR"/>
        </w:rPr>
      </w:pPr>
      <w:r w:rsidRPr="0006500C">
        <w:rPr>
          <w:rFonts w:asciiTheme="minorHAnsi" w:hAnsiTheme="minorHAnsi" w:cstheme="minorHAnsi"/>
          <w:b/>
          <w:i/>
          <w:u w:val="single"/>
          <w:lang w:val="el-GR"/>
        </w:rPr>
        <w:t>Τμήμα Διαχείρισης</w:t>
      </w:r>
      <w:r w:rsidR="00587901">
        <w:rPr>
          <w:rFonts w:asciiTheme="minorHAnsi" w:hAnsiTheme="minorHAnsi" w:cstheme="minorHAnsi"/>
          <w:b/>
          <w:i/>
          <w:u w:val="single"/>
          <w:lang w:val="el-GR"/>
        </w:rPr>
        <w:t xml:space="preserve"> </w:t>
      </w:r>
      <w:r w:rsidR="00587901" w:rsidRPr="00737905">
        <w:rPr>
          <w:rFonts w:asciiTheme="minorHAnsi" w:hAnsiTheme="minorHAnsi" w:cstheme="minorHAnsi"/>
          <w:b/>
          <w:i/>
          <w:u w:val="single"/>
          <w:lang w:val="el-GR"/>
        </w:rPr>
        <w:t>&amp; Συντήρησης</w:t>
      </w:r>
      <w:r w:rsidR="00587901">
        <w:rPr>
          <w:rFonts w:asciiTheme="minorHAnsi" w:hAnsiTheme="minorHAnsi" w:cstheme="minorHAnsi"/>
          <w:b/>
          <w:i/>
          <w:u w:val="single"/>
          <w:lang w:val="el-GR"/>
        </w:rPr>
        <w:t xml:space="preserve"> </w:t>
      </w:r>
      <w:r w:rsidRPr="0006500C">
        <w:rPr>
          <w:rFonts w:asciiTheme="minorHAnsi" w:hAnsiTheme="minorHAnsi" w:cstheme="minorHAnsi"/>
          <w:b/>
          <w:i/>
          <w:u w:val="single"/>
          <w:lang w:val="el-GR"/>
        </w:rPr>
        <w:t xml:space="preserve"> </w:t>
      </w:r>
      <w:r w:rsidR="001E3F4D" w:rsidRPr="0006500C">
        <w:rPr>
          <w:rFonts w:asciiTheme="minorHAnsi" w:hAnsiTheme="minorHAnsi" w:cstheme="minorHAnsi"/>
          <w:b/>
          <w:i/>
          <w:u w:val="single"/>
          <w:lang w:val="el-GR"/>
        </w:rPr>
        <w:t>Μηχανολογικού Εξοπλισμού</w:t>
      </w:r>
      <w:r w:rsidRPr="0006500C">
        <w:rPr>
          <w:rFonts w:asciiTheme="minorHAnsi" w:hAnsiTheme="minorHAnsi" w:cstheme="minorHAnsi"/>
          <w:b/>
          <w:i/>
          <w:u w:val="single"/>
          <w:lang w:val="el-GR"/>
        </w:rPr>
        <w:t xml:space="preserve"> </w:t>
      </w:r>
    </w:p>
    <w:p w:rsidR="00C61D80" w:rsidRPr="0006500C" w:rsidRDefault="00C61D80" w:rsidP="00C61D80">
      <w:pPr>
        <w:pStyle w:val="a3"/>
        <w:shd w:val="clear" w:color="auto" w:fill="FFFFFF"/>
        <w:tabs>
          <w:tab w:val="left" w:pos="360"/>
        </w:tabs>
        <w:rPr>
          <w:rFonts w:asciiTheme="minorHAnsi" w:hAnsiTheme="minorHAnsi" w:cstheme="minorHAnsi"/>
          <w:b/>
          <w:i/>
          <w:u w:val="single"/>
          <w:lang w:val="el-GR"/>
        </w:rPr>
      </w:pPr>
    </w:p>
    <w:p w:rsidR="004C2ED7" w:rsidRPr="00A73EE0"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Είναι υπεύθυνο για την διαχείριση των χρησιμοποιούμενων </w:t>
      </w:r>
      <w:r w:rsidR="00F406F3" w:rsidRPr="00A73EE0">
        <w:rPr>
          <w:rFonts w:asciiTheme="minorHAnsi" w:hAnsiTheme="minorHAnsi" w:cstheme="minorHAnsi"/>
          <w:lang w:val="el-GR"/>
        </w:rPr>
        <w:t>οχημάτων και εξοπλισμού</w:t>
      </w:r>
      <w:r w:rsidR="00546C49" w:rsidRPr="00A73EE0">
        <w:rPr>
          <w:rFonts w:asciiTheme="minorHAnsi" w:hAnsiTheme="minorHAnsi" w:cstheme="minorHAnsi"/>
          <w:lang w:val="el-GR"/>
        </w:rPr>
        <w:t xml:space="preserve"> του Δήμου</w:t>
      </w:r>
      <w:r w:rsidRPr="00A73EE0">
        <w:rPr>
          <w:rFonts w:asciiTheme="minorHAnsi" w:hAnsiTheme="minorHAnsi" w:cstheme="minorHAnsi"/>
          <w:lang w:val="el-GR"/>
        </w:rPr>
        <w:t xml:space="preserve">, την </w:t>
      </w:r>
      <w:r w:rsidR="00F406F3" w:rsidRPr="00A73EE0">
        <w:rPr>
          <w:rFonts w:asciiTheme="minorHAnsi" w:hAnsiTheme="minorHAnsi" w:cstheme="minorHAnsi"/>
          <w:lang w:val="el-GR"/>
        </w:rPr>
        <w:t>συντήρηση</w:t>
      </w:r>
      <w:r w:rsidRPr="00A73EE0">
        <w:rPr>
          <w:rFonts w:asciiTheme="minorHAnsi" w:hAnsiTheme="minorHAnsi" w:cstheme="minorHAnsi"/>
          <w:lang w:val="el-GR"/>
        </w:rPr>
        <w:t xml:space="preserve"> τους, καθώς και την </w:t>
      </w:r>
      <w:r w:rsidR="00F406F3" w:rsidRPr="00A73EE0">
        <w:rPr>
          <w:rFonts w:asciiTheme="minorHAnsi" w:hAnsiTheme="minorHAnsi" w:cstheme="minorHAnsi"/>
          <w:lang w:val="el-GR"/>
        </w:rPr>
        <w:t xml:space="preserve">διάθεση </w:t>
      </w:r>
      <w:r w:rsidRPr="00A73EE0">
        <w:rPr>
          <w:rFonts w:asciiTheme="minorHAnsi" w:hAnsiTheme="minorHAnsi" w:cstheme="minorHAnsi"/>
          <w:lang w:val="el-GR"/>
        </w:rPr>
        <w:t xml:space="preserve">τους </w:t>
      </w:r>
      <w:r w:rsidR="00F406F3" w:rsidRPr="00A73EE0">
        <w:rPr>
          <w:rFonts w:asciiTheme="minorHAnsi" w:hAnsiTheme="minorHAnsi" w:cstheme="minorHAnsi"/>
          <w:lang w:val="el-GR"/>
        </w:rPr>
        <w:t>σύμφωνα με τις ανάγκες τ</w:t>
      </w:r>
      <w:r w:rsidR="00546C49" w:rsidRPr="00A73EE0">
        <w:rPr>
          <w:rFonts w:asciiTheme="minorHAnsi" w:hAnsiTheme="minorHAnsi" w:cstheme="minorHAnsi"/>
          <w:lang w:val="el-GR"/>
        </w:rPr>
        <w:t>ων</w:t>
      </w:r>
      <w:r w:rsidR="00F406F3" w:rsidRPr="00A73EE0">
        <w:rPr>
          <w:rFonts w:asciiTheme="minorHAnsi" w:hAnsiTheme="minorHAnsi" w:cstheme="minorHAnsi"/>
          <w:lang w:val="el-GR"/>
        </w:rPr>
        <w:t xml:space="preserve"> υπηρ</w:t>
      </w:r>
      <w:r w:rsidR="00546C49" w:rsidRPr="00A73EE0">
        <w:rPr>
          <w:rFonts w:asciiTheme="minorHAnsi" w:hAnsiTheme="minorHAnsi" w:cstheme="minorHAnsi"/>
          <w:lang w:val="el-GR"/>
        </w:rPr>
        <w:t>ε</w:t>
      </w:r>
      <w:r w:rsidR="00F406F3" w:rsidRPr="00A73EE0">
        <w:rPr>
          <w:rFonts w:asciiTheme="minorHAnsi" w:hAnsiTheme="minorHAnsi" w:cstheme="minorHAnsi"/>
          <w:lang w:val="el-GR"/>
        </w:rPr>
        <w:t>σ</w:t>
      </w:r>
      <w:r w:rsidR="00546C49" w:rsidRPr="00A73EE0">
        <w:rPr>
          <w:rFonts w:asciiTheme="minorHAnsi" w:hAnsiTheme="minorHAnsi" w:cstheme="minorHAnsi"/>
          <w:lang w:val="el-GR"/>
        </w:rPr>
        <w:t>ιών</w:t>
      </w:r>
      <w:r w:rsidRPr="00A73EE0">
        <w:rPr>
          <w:rFonts w:asciiTheme="minorHAnsi" w:hAnsiTheme="minorHAnsi" w:cstheme="minorHAnsi"/>
          <w:lang w:val="el-GR"/>
        </w:rPr>
        <w:t>.</w:t>
      </w:r>
    </w:p>
    <w:p w:rsidR="004C2ED7" w:rsidRPr="00A73EE0"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όλων των οχημάτων του Δήμου</w:t>
      </w:r>
      <w:r w:rsidR="00546C49" w:rsidRPr="00A73EE0">
        <w:rPr>
          <w:rFonts w:asciiTheme="minorHAnsi" w:hAnsiTheme="minorHAnsi" w:cstheme="minorHAnsi"/>
          <w:lang w:val="el-GR"/>
        </w:rPr>
        <w:t>,</w:t>
      </w:r>
      <w:r w:rsidRPr="00A73EE0">
        <w:rPr>
          <w:rFonts w:asciiTheme="minorHAnsi" w:hAnsiTheme="minorHAnsi" w:cstheme="minorHAnsi"/>
          <w:lang w:val="el-GR"/>
        </w:rPr>
        <w:t xml:space="preserve"> αρχείο διάθεσης οχημάτων ανά υπηρεσία, αρχείο όλων των αδειών κυκλοφορίας των οχημάτων του Δήμου </w:t>
      </w:r>
      <w:r w:rsidR="00546C49" w:rsidRPr="00A73EE0">
        <w:rPr>
          <w:rFonts w:asciiTheme="minorHAnsi" w:hAnsiTheme="minorHAnsi" w:cstheme="minorHAnsi"/>
          <w:lang w:val="el-GR"/>
        </w:rPr>
        <w:t xml:space="preserve">και </w:t>
      </w:r>
      <w:r w:rsidRPr="00A73EE0">
        <w:rPr>
          <w:rFonts w:asciiTheme="minorHAnsi" w:hAnsiTheme="minorHAnsi" w:cstheme="minorHAnsi"/>
          <w:lang w:val="el-GR"/>
        </w:rPr>
        <w:t>μεριμν</w:t>
      </w:r>
      <w:r w:rsidR="00546C49" w:rsidRPr="00A73EE0">
        <w:rPr>
          <w:rFonts w:asciiTheme="minorHAnsi" w:hAnsiTheme="minorHAnsi" w:cstheme="minorHAnsi"/>
          <w:lang w:val="el-GR"/>
        </w:rPr>
        <w:t>ά</w:t>
      </w:r>
      <w:r w:rsidRPr="00A73EE0">
        <w:rPr>
          <w:rFonts w:asciiTheme="minorHAnsi" w:hAnsiTheme="minorHAnsi" w:cstheme="minorHAnsi"/>
          <w:lang w:val="el-GR"/>
        </w:rPr>
        <w:t xml:space="preserve"> για την έκδοση νέων ή αντικατάσταση παλαιών αδειών ή πινακίδων κυκλοφορίας.</w:t>
      </w:r>
    </w:p>
    <w:p w:rsidR="004C2ED7" w:rsidRPr="00A73EE0"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Φροντίζει για την ασφάλιση όλων των οχημάτων και μηχανημάτων της Διεύθυνσης, </w:t>
      </w:r>
      <w:r w:rsidR="00E4321B" w:rsidRPr="00A73EE0">
        <w:rPr>
          <w:rFonts w:asciiTheme="minorHAnsi" w:hAnsiTheme="minorHAnsi" w:cstheme="minorHAnsi"/>
          <w:lang w:val="el-GR"/>
        </w:rPr>
        <w:t xml:space="preserve">και </w:t>
      </w:r>
      <w:r w:rsidRPr="00A73EE0">
        <w:rPr>
          <w:rFonts w:asciiTheme="minorHAnsi" w:hAnsiTheme="minorHAnsi" w:cstheme="minorHAnsi"/>
          <w:lang w:val="el-GR"/>
        </w:rPr>
        <w:t>παρέχ</w:t>
      </w:r>
      <w:r w:rsidR="00E4321B" w:rsidRPr="00A73EE0">
        <w:rPr>
          <w:rFonts w:asciiTheme="minorHAnsi" w:hAnsiTheme="minorHAnsi" w:cstheme="minorHAnsi"/>
          <w:lang w:val="el-GR"/>
        </w:rPr>
        <w:t>ει</w:t>
      </w:r>
      <w:r w:rsidRPr="00A73EE0">
        <w:rPr>
          <w:rFonts w:asciiTheme="minorHAnsi" w:hAnsiTheme="minorHAnsi" w:cstheme="minorHAnsi"/>
          <w:lang w:val="el-GR"/>
        </w:rPr>
        <w:t xml:space="preserve"> τα απαραίτητα έγγραφα κίνησης. Ολοκληρώνει τις διαδικασίες που απαιτούνται για την ασφάλιση οχημάτων και μηχανημάτων του Δήμου (νέες ασφαλίσεις οχημάτων, διακοπή ασφαλίσεων, πληρωμή ασφαλίστρων, καταγραφή τροχαίων ατυχημάτων σε επικοινωνία με την ασφαλιστική εταιρεία). Τέλος, μεριμνά για τον τεχνικό έλεγχο (ΚΤΕΟ) όλων των οχημάτων στα προβλεπόμενα διαστήματα.</w:t>
      </w:r>
    </w:p>
    <w:p w:rsidR="004C2ED7" w:rsidRPr="00A73EE0" w:rsidRDefault="004C2ED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την πληρωμή φόρων ή</w:t>
      </w:r>
      <w:r w:rsidR="00F11EB1" w:rsidRPr="00A73EE0">
        <w:rPr>
          <w:rFonts w:asciiTheme="minorHAnsi" w:hAnsiTheme="minorHAnsi" w:cstheme="minorHAnsi"/>
          <w:lang w:val="el-GR"/>
        </w:rPr>
        <w:t xml:space="preserve"> τελών κυκλοφορίας των οχημάτων</w:t>
      </w:r>
      <w:r w:rsidR="00546C49" w:rsidRPr="00A73EE0">
        <w:rPr>
          <w:rFonts w:asciiTheme="minorHAnsi" w:hAnsiTheme="minorHAnsi" w:cstheme="minorHAnsi"/>
          <w:lang w:val="el-GR"/>
        </w:rPr>
        <w:t xml:space="preserve"> και εισηγείται τη διάθεση, εκποίηση και καταστροφή του παλαιού τροχαίου υλικού</w:t>
      </w:r>
      <w:r w:rsidRPr="00A73EE0">
        <w:rPr>
          <w:rFonts w:asciiTheme="minorHAnsi" w:hAnsiTheme="minorHAnsi" w:cstheme="minorHAnsi"/>
          <w:lang w:val="el-GR"/>
        </w:rPr>
        <w:t>.</w:t>
      </w:r>
    </w:p>
    <w:p w:rsidR="00F11EB1" w:rsidRPr="00A73EE0" w:rsidRDefault="00F11EB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Συλλέγει και καταγράφει αιτήματα με τις ανάγκες προμήθειας και επισκευής τροχαίου υλικού Διευθύνσεων του Δήμου &amp; εισηγείται την αγορά νέων οχημάτων σύμφωνα με αιτήματα των Διευθύνσεων του Δήμου.</w:t>
      </w:r>
    </w:p>
    <w:p w:rsidR="00F11EB1" w:rsidRPr="00A73EE0" w:rsidRDefault="00F11EB1"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προδιαγραφές για αγορές</w:t>
      </w:r>
      <w:r w:rsidR="00C819DF" w:rsidRPr="00A73EE0">
        <w:rPr>
          <w:rFonts w:asciiTheme="minorHAnsi" w:hAnsiTheme="minorHAnsi" w:cstheme="minorHAnsi"/>
          <w:lang w:val="el-GR"/>
        </w:rPr>
        <w:t>,</w:t>
      </w:r>
      <w:r w:rsidRPr="00A73EE0">
        <w:rPr>
          <w:rFonts w:asciiTheme="minorHAnsi" w:hAnsiTheme="minorHAnsi" w:cstheme="minorHAnsi"/>
          <w:lang w:val="el-GR"/>
        </w:rPr>
        <w:t xml:space="preserve"> </w:t>
      </w:r>
      <w:r w:rsidR="00546C49" w:rsidRPr="00A73EE0">
        <w:rPr>
          <w:rFonts w:asciiTheme="minorHAnsi" w:hAnsiTheme="minorHAnsi" w:cstheme="minorHAnsi"/>
          <w:lang w:val="el-GR"/>
        </w:rPr>
        <w:t xml:space="preserve">μελέτες συντήρησης και επισκευής τροχαίου υλικού, </w:t>
      </w:r>
      <w:r w:rsidRPr="00A73EE0">
        <w:rPr>
          <w:rFonts w:asciiTheme="minorHAnsi" w:hAnsiTheme="minorHAnsi" w:cstheme="minorHAnsi"/>
          <w:lang w:val="el-GR"/>
        </w:rPr>
        <w:t>ανταλλακτικών και λοιπ</w:t>
      </w:r>
      <w:r w:rsidR="00546C49" w:rsidRPr="00A73EE0">
        <w:rPr>
          <w:rFonts w:asciiTheme="minorHAnsi" w:hAnsiTheme="minorHAnsi" w:cstheme="minorHAnsi"/>
          <w:lang w:val="el-GR"/>
        </w:rPr>
        <w:t>ών εξαρτημάτων και μ</w:t>
      </w:r>
      <w:r w:rsidRPr="00A73EE0">
        <w:rPr>
          <w:rFonts w:asciiTheme="minorHAnsi" w:hAnsiTheme="minorHAnsi" w:cstheme="minorHAnsi"/>
          <w:lang w:val="el-GR"/>
        </w:rPr>
        <w:t>εριμν</w:t>
      </w:r>
      <w:r w:rsidR="00546C49" w:rsidRPr="00A73EE0">
        <w:rPr>
          <w:rFonts w:asciiTheme="minorHAnsi" w:hAnsiTheme="minorHAnsi" w:cstheme="minorHAnsi"/>
          <w:lang w:val="el-GR"/>
        </w:rPr>
        <w:t>ά</w:t>
      </w:r>
      <w:r w:rsidRPr="00A73EE0">
        <w:rPr>
          <w:rFonts w:asciiTheme="minorHAnsi" w:hAnsiTheme="minorHAnsi" w:cstheme="minorHAnsi"/>
          <w:lang w:val="el-GR"/>
        </w:rPr>
        <w:t xml:space="preserve"> για την </w:t>
      </w:r>
      <w:r w:rsidR="00546C49" w:rsidRPr="00A73EE0">
        <w:rPr>
          <w:rFonts w:asciiTheme="minorHAnsi" w:hAnsiTheme="minorHAnsi" w:cstheme="minorHAnsi"/>
          <w:lang w:val="el-GR"/>
        </w:rPr>
        <w:t>α</w:t>
      </w:r>
      <w:r w:rsidRPr="00A73EE0">
        <w:rPr>
          <w:rFonts w:asciiTheme="minorHAnsi" w:hAnsiTheme="minorHAnsi" w:cstheme="minorHAnsi"/>
          <w:lang w:val="el-GR"/>
        </w:rPr>
        <w:t>ποστ</w:t>
      </w:r>
      <w:r w:rsidR="00546C49" w:rsidRPr="00A73EE0">
        <w:rPr>
          <w:rFonts w:asciiTheme="minorHAnsi" w:hAnsiTheme="minorHAnsi" w:cstheme="minorHAnsi"/>
          <w:lang w:val="el-GR"/>
        </w:rPr>
        <w:t>ολή</w:t>
      </w:r>
      <w:r w:rsidRPr="00A73EE0">
        <w:rPr>
          <w:rFonts w:asciiTheme="minorHAnsi" w:hAnsiTheme="minorHAnsi" w:cstheme="minorHAnsi"/>
          <w:lang w:val="el-GR"/>
        </w:rPr>
        <w:t xml:space="preserve"> τ</w:t>
      </w:r>
      <w:r w:rsidR="00546C49" w:rsidRPr="00A73EE0">
        <w:rPr>
          <w:rFonts w:asciiTheme="minorHAnsi" w:hAnsiTheme="minorHAnsi" w:cstheme="minorHAnsi"/>
          <w:lang w:val="el-GR"/>
        </w:rPr>
        <w:t>ων</w:t>
      </w:r>
      <w:r w:rsidRPr="00A73EE0">
        <w:rPr>
          <w:rFonts w:asciiTheme="minorHAnsi" w:hAnsiTheme="minorHAnsi" w:cstheme="minorHAnsi"/>
          <w:lang w:val="el-GR"/>
        </w:rPr>
        <w:t xml:space="preserve"> </w:t>
      </w:r>
      <w:r w:rsidR="00546C49" w:rsidRPr="00A73EE0">
        <w:rPr>
          <w:rFonts w:asciiTheme="minorHAnsi" w:hAnsiTheme="minorHAnsi" w:cstheme="minorHAnsi"/>
          <w:lang w:val="el-GR"/>
        </w:rPr>
        <w:t xml:space="preserve">σχετικών </w:t>
      </w:r>
      <w:r w:rsidRPr="00A73EE0">
        <w:rPr>
          <w:rFonts w:asciiTheme="minorHAnsi" w:hAnsiTheme="minorHAnsi" w:cstheme="minorHAnsi"/>
          <w:lang w:val="el-GR"/>
        </w:rPr>
        <w:t>εισηγητικ</w:t>
      </w:r>
      <w:r w:rsidR="00546C49" w:rsidRPr="00A73EE0">
        <w:rPr>
          <w:rFonts w:asciiTheme="minorHAnsi" w:hAnsiTheme="minorHAnsi" w:cstheme="minorHAnsi"/>
          <w:lang w:val="el-GR"/>
        </w:rPr>
        <w:t>ών</w:t>
      </w:r>
      <w:r w:rsidR="006E7644">
        <w:rPr>
          <w:rFonts w:asciiTheme="minorHAnsi" w:hAnsiTheme="minorHAnsi" w:cstheme="minorHAnsi"/>
          <w:lang w:val="el-GR"/>
        </w:rPr>
        <w:t xml:space="preserve"> στο</w:t>
      </w:r>
      <w:r w:rsidRPr="00A73EE0">
        <w:rPr>
          <w:rFonts w:asciiTheme="minorHAnsi" w:hAnsiTheme="minorHAnsi" w:cstheme="minorHAnsi"/>
          <w:lang w:val="el-GR"/>
        </w:rPr>
        <w:t xml:space="preserve"> </w:t>
      </w:r>
      <w:r w:rsidR="009210EE">
        <w:rPr>
          <w:rFonts w:asciiTheme="minorHAnsi" w:hAnsiTheme="minorHAnsi" w:cstheme="minorHAnsi"/>
          <w:lang w:val="el-GR"/>
        </w:rPr>
        <w:t>Τμήμα Προμηθειών και Αποθηκών</w:t>
      </w:r>
      <w:r w:rsidR="00546C49" w:rsidRPr="00A73EE0">
        <w:rPr>
          <w:rFonts w:asciiTheme="minorHAnsi" w:hAnsiTheme="minorHAnsi" w:cstheme="minorHAnsi"/>
          <w:lang w:val="el-GR"/>
        </w:rPr>
        <w:t>,</w:t>
      </w:r>
      <w:r w:rsidRPr="00A73EE0">
        <w:rPr>
          <w:rFonts w:asciiTheme="minorHAnsi" w:hAnsiTheme="minorHAnsi" w:cstheme="minorHAnsi"/>
          <w:lang w:val="el-GR"/>
        </w:rPr>
        <w:t xml:space="preserve"> προκειμένου να διενεργηθούν οι απαραίτητοι διαγωνισμοί. </w:t>
      </w:r>
    </w:p>
    <w:p w:rsidR="00F11EB1" w:rsidRDefault="00F11EB1" w:rsidP="00916E69">
      <w:pPr>
        <w:pStyle w:val="a3"/>
        <w:shd w:val="clear" w:color="auto" w:fill="FFFFFF"/>
        <w:tabs>
          <w:tab w:val="left" w:pos="360"/>
        </w:tabs>
        <w:spacing w:after="80" w:line="240" w:lineRule="auto"/>
        <w:rPr>
          <w:rFonts w:asciiTheme="minorHAnsi" w:hAnsiTheme="minorHAnsi" w:cstheme="minorHAnsi"/>
          <w:lang w:val="el-GR"/>
        </w:rPr>
      </w:pPr>
    </w:p>
    <w:p w:rsidR="00DF7C76" w:rsidRPr="00DF7C76" w:rsidRDefault="00DF7C76" w:rsidP="00DF7C76">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8</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475D27" w:rsidRPr="00475D27" w:rsidRDefault="0006500C" w:rsidP="00C61D80">
      <w:pPr>
        <w:pStyle w:val="Heading11"/>
        <w:keepNext/>
        <w:keepLines/>
        <w:tabs>
          <w:tab w:val="left" w:pos="567"/>
        </w:tabs>
        <w:spacing w:line="240" w:lineRule="auto"/>
        <w:jc w:val="left"/>
        <w:rPr>
          <w:i/>
          <w:sz w:val="28"/>
          <w:szCs w:val="28"/>
          <w:u w:val="single"/>
          <w:shd w:val="clear" w:color="auto" w:fill="FFFFFF"/>
        </w:rPr>
      </w:pPr>
      <w:r w:rsidRPr="00C61D80">
        <w:rPr>
          <w:rStyle w:val="Heading119"/>
          <w:b/>
          <w:sz w:val="28"/>
          <w:szCs w:val="28"/>
          <w:u w:val="none"/>
          <w:lang w:val="en-US"/>
        </w:rPr>
        <w:t>II</w:t>
      </w:r>
      <w:r w:rsidRPr="00C61D80">
        <w:rPr>
          <w:rStyle w:val="Heading119"/>
          <w:b/>
          <w:sz w:val="28"/>
          <w:szCs w:val="28"/>
          <w:u w:val="none"/>
        </w:rPr>
        <w:t xml:space="preserve">. </w:t>
      </w:r>
      <w:r w:rsidR="00C61D80" w:rsidRPr="008407DD">
        <w:rPr>
          <w:rStyle w:val="Heading119"/>
          <w:b/>
          <w:sz w:val="28"/>
          <w:szCs w:val="28"/>
          <w:u w:val="none"/>
        </w:rPr>
        <w:tab/>
      </w:r>
      <w:r w:rsidR="00675B1A" w:rsidRPr="00C61D80">
        <w:rPr>
          <w:rStyle w:val="Heading119"/>
          <w:b/>
          <w:i/>
          <w:sz w:val="28"/>
          <w:szCs w:val="28"/>
          <w:u w:val="none"/>
        </w:rPr>
        <w:t xml:space="preserve">Διεύθυνση </w:t>
      </w:r>
      <w:r w:rsidR="00475D27" w:rsidRPr="00C61D80">
        <w:rPr>
          <w:rStyle w:val="Heading119"/>
          <w:b/>
          <w:i/>
          <w:sz w:val="28"/>
          <w:szCs w:val="28"/>
          <w:u w:val="none"/>
        </w:rPr>
        <w:t xml:space="preserve">Ανάπτυξης - </w:t>
      </w:r>
      <w:r w:rsidR="00391C17" w:rsidRPr="00C61D80">
        <w:rPr>
          <w:rStyle w:val="Heading119"/>
          <w:b/>
          <w:i/>
          <w:sz w:val="28"/>
          <w:szCs w:val="28"/>
          <w:u w:val="none"/>
        </w:rPr>
        <w:t>Συντήρησης</w:t>
      </w:r>
      <w:r w:rsidR="00675B1A" w:rsidRPr="00C61D80">
        <w:rPr>
          <w:rStyle w:val="Heading119"/>
          <w:b/>
          <w:i/>
          <w:sz w:val="28"/>
          <w:szCs w:val="28"/>
          <w:u w:val="none"/>
        </w:rPr>
        <w:t xml:space="preserve"> </w:t>
      </w:r>
      <w:r w:rsidR="00475D27" w:rsidRPr="00C61D80">
        <w:rPr>
          <w:i/>
          <w:sz w:val="28"/>
          <w:szCs w:val="28"/>
          <w:shd w:val="clear" w:color="auto" w:fill="FFFFFF"/>
        </w:rPr>
        <w:t>Πρασίνου &amp; Παιδικών Χαρών</w:t>
      </w:r>
    </w:p>
    <w:p w:rsidR="003919B5" w:rsidRPr="00A73EE0" w:rsidRDefault="003919B5" w:rsidP="00D41CD1">
      <w:pPr>
        <w:shd w:val="clear" w:color="auto" w:fill="FFFFFF"/>
        <w:tabs>
          <w:tab w:val="left" w:pos="360"/>
        </w:tabs>
        <w:rPr>
          <w:rFonts w:asciiTheme="minorHAnsi" w:hAnsiTheme="minorHAnsi" w:cstheme="minorHAnsi"/>
          <w:b/>
          <w:i/>
          <w:u w:val="single"/>
          <w:lang w:val="el-GR"/>
        </w:rPr>
      </w:pPr>
    </w:p>
    <w:p w:rsidR="00675B1A" w:rsidRPr="00C61D80" w:rsidRDefault="00675B1A" w:rsidP="00EE2A37">
      <w:pPr>
        <w:pStyle w:val="a3"/>
        <w:numPr>
          <w:ilvl w:val="0"/>
          <w:numId w:val="21"/>
        </w:numPr>
        <w:shd w:val="clear" w:color="auto" w:fill="FFFFFF"/>
        <w:tabs>
          <w:tab w:val="left" w:pos="360"/>
        </w:tabs>
        <w:rPr>
          <w:rFonts w:asciiTheme="minorHAnsi" w:hAnsiTheme="minorHAnsi" w:cstheme="minorHAnsi"/>
          <w:b/>
          <w:u w:val="single"/>
          <w:lang w:val="el-GR"/>
        </w:rPr>
      </w:pPr>
      <w:r w:rsidRPr="0006500C">
        <w:rPr>
          <w:rFonts w:asciiTheme="minorHAnsi" w:hAnsiTheme="minorHAnsi" w:cstheme="minorHAnsi"/>
          <w:b/>
          <w:u w:val="single"/>
          <w:lang w:val="el-GR"/>
        </w:rPr>
        <w:t>Τμήμα Ε</w:t>
      </w:r>
      <w:r w:rsidR="00036C05" w:rsidRPr="0006500C">
        <w:rPr>
          <w:rFonts w:asciiTheme="minorHAnsi" w:hAnsiTheme="minorHAnsi" w:cstheme="minorHAnsi"/>
          <w:b/>
          <w:u w:val="single"/>
          <w:lang w:val="el-GR"/>
        </w:rPr>
        <w:t>λέγχου</w:t>
      </w:r>
      <w:r w:rsidRPr="0006500C">
        <w:rPr>
          <w:rFonts w:asciiTheme="minorHAnsi" w:hAnsiTheme="minorHAnsi" w:cstheme="minorHAnsi"/>
          <w:b/>
          <w:u w:val="single"/>
          <w:lang w:val="el-GR"/>
        </w:rPr>
        <w:t xml:space="preserve"> Κοινοχρήστων Χώρων</w:t>
      </w:r>
      <w:r w:rsidR="001E3F4D" w:rsidRPr="0006500C">
        <w:rPr>
          <w:rFonts w:asciiTheme="minorHAnsi" w:hAnsiTheme="minorHAnsi" w:cstheme="minorHAnsi"/>
          <w:b/>
          <w:u w:val="single"/>
          <w:lang w:val="el-GR"/>
        </w:rPr>
        <w:t xml:space="preserve"> </w:t>
      </w:r>
    </w:p>
    <w:p w:rsidR="00C61D80" w:rsidRPr="0006500C" w:rsidRDefault="00C61D80" w:rsidP="00C61D80">
      <w:pPr>
        <w:pStyle w:val="a3"/>
        <w:shd w:val="clear" w:color="auto" w:fill="FFFFFF"/>
        <w:tabs>
          <w:tab w:val="left" w:pos="360"/>
        </w:tabs>
        <w:rPr>
          <w:rFonts w:asciiTheme="minorHAnsi" w:hAnsiTheme="minorHAnsi" w:cstheme="minorHAnsi"/>
          <w:b/>
          <w:u w:val="single"/>
          <w:lang w:val="el-GR"/>
        </w:rPr>
      </w:pPr>
    </w:p>
    <w:p w:rsidR="00594CB4" w:rsidRPr="00A73EE0" w:rsidRDefault="00594CB4"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 xml:space="preserve">Ασχολείται με την τήρηση και εφαρμογή των </w:t>
      </w:r>
      <w:r w:rsidR="00C7329F" w:rsidRPr="00A73EE0">
        <w:rPr>
          <w:rFonts w:asciiTheme="minorHAnsi" w:hAnsiTheme="minorHAnsi" w:cstheme="minorHAnsi"/>
          <w:bCs/>
          <w:lang w:val="el-GR"/>
        </w:rPr>
        <w:t xml:space="preserve">κανονιστικών </w:t>
      </w:r>
      <w:r w:rsidRPr="00A73EE0">
        <w:rPr>
          <w:rFonts w:asciiTheme="minorHAnsi" w:hAnsiTheme="minorHAnsi" w:cstheme="minorHAnsi"/>
          <w:bCs/>
          <w:lang w:val="el-GR"/>
        </w:rPr>
        <w:t>διατάξεων</w:t>
      </w:r>
      <w:r w:rsidR="00C7329F" w:rsidRPr="00A73EE0">
        <w:rPr>
          <w:rFonts w:asciiTheme="minorHAnsi" w:hAnsiTheme="minorHAnsi" w:cstheme="minorHAnsi"/>
          <w:bCs/>
          <w:lang w:val="el-GR"/>
        </w:rPr>
        <w:t xml:space="preserve"> του Δήμου</w:t>
      </w:r>
      <w:r w:rsidR="00CA3AE0" w:rsidRPr="00A73EE0">
        <w:rPr>
          <w:rFonts w:asciiTheme="minorHAnsi" w:hAnsiTheme="minorHAnsi" w:cstheme="minorHAnsi"/>
          <w:bCs/>
          <w:lang w:val="el-GR"/>
        </w:rPr>
        <w:t xml:space="preserve">, καθώς και με τον έλεγχο της λειτουργικής κατάστασης (καθαριότητα, αστικός εξοπλισμός, δίκτυα, κλπ)  </w:t>
      </w:r>
      <w:r w:rsidRPr="00A73EE0">
        <w:rPr>
          <w:rFonts w:asciiTheme="minorHAnsi" w:hAnsiTheme="minorHAnsi" w:cstheme="minorHAnsi"/>
          <w:bCs/>
          <w:lang w:val="el-GR"/>
        </w:rPr>
        <w:t>το</w:t>
      </w:r>
      <w:r w:rsidR="00C7329F" w:rsidRPr="00A73EE0">
        <w:rPr>
          <w:rFonts w:asciiTheme="minorHAnsi" w:hAnsiTheme="minorHAnsi" w:cstheme="minorHAnsi"/>
          <w:bCs/>
          <w:lang w:val="el-GR"/>
        </w:rPr>
        <w:t>υ</w:t>
      </w:r>
      <w:r w:rsidRPr="00A73EE0">
        <w:rPr>
          <w:rFonts w:asciiTheme="minorHAnsi" w:hAnsiTheme="minorHAnsi" w:cstheme="minorHAnsi"/>
          <w:bCs/>
          <w:lang w:val="el-GR"/>
        </w:rPr>
        <w:t xml:space="preserve"> σ</w:t>
      </w:r>
      <w:r w:rsidR="00C7329F" w:rsidRPr="00A73EE0">
        <w:rPr>
          <w:rFonts w:asciiTheme="minorHAnsi" w:hAnsiTheme="minorHAnsi" w:cstheme="minorHAnsi"/>
          <w:bCs/>
          <w:lang w:val="el-GR"/>
        </w:rPr>
        <w:t>υ</w:t>
      </w:r>
      <w:r w:rsidRPr="00A73EE0">
        <w:rPr>
          <w:rFonts w:asciiTheme="minorHAnsi" w:hAnsiTheme="minorHAnsi" w:cstheme="minorHAnsi"/>
          <w:bCs/>
          <w:lang w:val="el-GR"/>
        </w:rPr>
        <w:t>ν</w:t>
      </w:r>
      <w:r w:rsidR="00C7329F" w:rsidRPr="00A73EE0">
        <w:rPr>
          <w:rFonts w:asciiTheme="minorHAnsi" w:hAnsiTheme="minorHAnsi" w:cstheme="minorHAnsi"/>
          <w:bCs/>
          <w:lang w:val="el-GR"/>
        </w:rPr>
        <w:t>ό</w:t>
      </w:r>
      <w:r w:rsidRPr="00A73EE0">
        <w:rPr>
          <w:rFonts w:asciiTheme="minorHAnsi" w:hAnsiTheme="minorHAnsi" w:cstheme="minorHAnsi"/>
          <w:bCs/>
          <w:lang w:val="el-GR"/>
        </w:rPr>
        <w:t>λο</w:t>
      </w:r>
      <w:r w:rsidR="00C7329F" w:rsidRPr="00A73EE0">
        <w:rPr>
          <w:rFonts w:asciiTheme="minorHAnsi" w:hAnsiTheme="minorHAnsi" w:cstheme="minorHAnsi"/>
          <w:bCs/>
          <w:lang w:val="el-GR"/>
        </w:rPr>
        <w:t>υ</w:t>
      </w:r>
      <w:r w:rsidRPr="00A73EE0">
        <w:rPr>
          <w:rFonts w:asciiTheme="minorHAnsi" w:hAnsiTheme="minorHAnsi" w:cstheme="minorHAnsi"/>
          <w:bCs/>
          <w:lang w:val="el-GR"/>
        </w:rPr>
        <w:t xml:space="preserve"> των κοινοχρήστων χώρων. Συγκεκριμένα :</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Ελέγχει την τήρηση των όρων που προβλέπονται στην κείμενη νομοθεσία και στις τοπικές κανονιστικές αποφάσεις </w:t>
      </w:r>
      <w:r w:rsidR="00C41DF8" w:rsidRPr="00A73EE0">
        <w:rPr>
          <w:rFonts w:asciiTheme="minorHAnsi" w:hAnsiTheme="minorHAnsi" w:cstheme="minorHAnsi"/>
          <w:lang w:val="el-GR"/>
        </w:rPr>
        <w:t xml:space="preserve">(Κανονισμός Πρασίνου) </w:t>
      </w:r>
      <w:r w:rsidRPr="00A73EE0">
        <w:rPr>
          <w:rFonts w:asciiTheme="minorHAnsi" w:hAnsiTheme="minorHAnsi" w:cstheme="minorHAnsi"/>
          <w:lang w:val="el-GR"/>
        </w:rPr>
        <w:t>που εκδίδει η δημοτική αρχή, για τη</w:t>
      </w:r>
      <w:r w:rsidR="00C7329F" w:rsidRPr="00A73EE0">
        <w:rPr>
          <w:rFonts w:asciiTheme="minorHAnsi" w:hAnsiTheme="minorHAnsi" w:cstheme="minorHAnsi"/>
          <w:lang w:val="el-GR"/>
        </w:rPr>
        <w:t xml:space="preserve">ν </w:t>
      </w:r>
      <w:r w:rsidRPr="00A73EE0">
        <w:rPr>
          <w:rFonts w:asciiTheme="minorHAnsi" w:hAnsiTheme="minorHAnsi" w:cstheme="minorHAnsi"/>
          <w:lang w:val="el-GR"/>
        </w:rPr>
        <w:t>χρήση των αλσών και των κήπων, των πλατειών των παιδικών χαρών και των λοιπών κοινοχρήστων χώρων.</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τήρηση των όρων οι οποίοι προβλέπονται στην κείμενη νομοθεσία και στις τοπικές κανονιστικές αποφάσεις που εκδίδει η δημοτική αρχή, για τη χρήση και λειτουργία των εμποροπανηγύρεων</w:t>
      </w:r>
      <w:r w:rsidR="00C35349" w:rsidRPr="00A73EE0">
        <w:rPr>
          <w:rFonts w:asciiTheme="minorHAnsi" w:hAnsiTheme="minorHAnsi" w:cstheme="minorHAnsi"/>
          <w:lang w:val="el-GR"/>
        </w:rPr>
        <w:t xml:space="preserve">, του υπαίθριου εμπορίου, των λαϊκών αγορών </w:t>
      </w:r>
      <w:r w:rsidRPr="00A73EE0">
        <w:rPr>
          <w:rFonts w:asciiTheme="minorHAnsi" w:hAnsiTheme="minorHAnsi" w:cstheme="minorHAnsi"/>
          <w:lang w:val="el-GR"/>
        </w:rPr>
        <w:t>και γενικά των υπαίθριων δραστηριοτήτων</w:t>
      </w:r>
      <w:r w:rsidR="00C41DF8" w:rsidRPr="00A73EE0">
        <w:rPr>
          <w:rFonts w:asciiTheme="minorHAnsi" w:hAnsiTheme="minorHAnsi" w:cstheme="minorHAnsi"/>
          <w:lang w:val="el-GR"/>
        </w:rPr>
        <w:t xml:space="preserve"> (Κανονισμός – Άδειες Κατάληψης Κοινοχρήστων Χώρων)</w:t>
      </w:r>
    </w:p>
    <w:p w:rsidR="00594CB4" w:rsidRPr="005D3C27"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τήρηση των διατάξεων που αφορούν στην υπαίθρια διαφήμιση καθώς</w:t>
      </w:r>
      <w:r w:rsidR="00BA1C99" w:rsidRPr="00A73EE0">
        <w:rPr>
          <w:rFonts w:asciiTheme="minorHAnsi" w:hAnsiTheme="minorHAnsi" w:cstheme="minorHAnsi"/>
          <w:lang w:val="el-GR"/>
        </w:rPr>
        <w:t xml:space="preserve"> </w:t>
      </w:r>
      <w:r w:rsidR="00BA1C99" w:rsidRPr="005D3C27">
        <w:rPr>
          <w:rFonts w:asciiTheme="minorHAnsi" w:hAnsiTheme="minorHAnsi" w:cstheme="minorHAnsi"/>
          <w:lang w:val="el-GR"/>
        </w:rPr>
        <w:t>και τις ειδικότερες  προδιαγραφές  κατασκευής και προϋποθέσεις</w:t>
      </w:r>
      <w:r w:rsidRPr="005D3C27">
        <w:rPr>
          <w:rFonts w:asciiTheme="minorHAnsi" w:hAnsiTheme="minorHAnsi" w:cstheme="minorHAnsi"/>
          <w:lang w:val="el-GR"/>
        </w:rPr>
        <w:t xml:space="preserve"> τοποθέτησης διαφημιστικών πλαισίων, που τυχόν έχουν τεθεί με τοπικές κανονιστικές αποφάσεις, από την δημοτική αρχή.</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τήρηση της καθαριότητας σ</w:t>
      </w:r>
      <w:r w:rsidR="00C35349" w:rsidRPr="00A73EE0">
        <w:rPr>
          <w:rFonts w:asciiTheme="minorHAnsi" w:hAnsiTheme="minorHAnsi" w:cstheme="minorHAnsi"/>
          <w:lang w:val="el-GR"/>
        </w:rPr>
        <w:t>τους</w:t>
      </w:r>
      <w:r w:rsidRPr="00A73EE0">
        <w:rPr>
          <w:rFonts w:asciiTheme="minorHAnsi" w:hAnsiTheme="minorHAnsi" w:cstheme="minorHAnsi"/>
          <w:lang w:val="el-GR"/>
        </w:rPr>
        <w:t xml:space="preserve"> κοινοχρήστους υπαίθριους χώρους τ</w:t>
      </w:r>
      <w:r w:rsidR="00C35349" w:rsidRPr="00A73EE0">
        <w:rPr>
          <w:rFonts w:asciiTheme="minorHAnsi" w:hAnsiTheme="minorHAnsi" w:cstheme="minorHAnsi"/>
          <w:lang w:val="el-GR"/>
        </w:rPr>
        <w:t>ο</w:t>
      </w:r>
      <w:r w:rsidRPr="00A73EE0">
        <w:rPr>
          <w:rFonts w:asciiTheme="minorHAnsi" w:hAnsiTheme="minorHAnsi" w:cstheme="minorHAnsi"/>
          <w:lang w:val="el-GR"/>
        </w:rPr>
        <w:t xml:space="preserve">υ Δήμου και γενικότερα την τήρηση των κανόνων που προβλέπονται από την κείμενη νομοθεσία και τις τοπικές κανονιστικές αποφάσεις που εκδίδει η δημοτική αρχή, για την αναβάθμιση της </w:t>
      </w:r>
      <w:r w:rsidR="00C41DF8" w:rsidRPr="00A73EE0">
        <w:rPr>
          <w:rFonts w:asciiTheme="minorHAnsi" w:hAnsiTheme="minorHAnsi" w:cstheme="minorHAnsi"/>
          <w:lang w:val="el-GR"/>
        </w:rPr>
        <w:t>(Κανονισμός Καθαριότητας)</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τήρηση των διατάξεων, που αφορούν τα εγκαταλελειμμένα οχήματα.</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τήρηση των διατάξεων που αφορούν στη σήμανση των εργασιών που εκτελούνται στις οδούς και στις υποχρεώσεις αυτών που εκτελούν έργα και εναποθέτουν υλικά και εργαλεία στο δημοτικό οδικό δίκτυο και ελέγχει για τη λήψη μέτρων ασφάλειας και υγιεινής σε εργασίες που εκτελούνται.</w:t>
      </w:r>
    </w:p>
    <w:p w:rsidR="00C7329F" w:rsidRPr="00A73EE0" w:rsidRDefault="00C7329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Επιμελείται των αιτημάτων των πολιτών, φροντίζοντας για την έγκαιρη αποστολή των απαντήσεων προς τους ενδιαφερομένους, μέσω του Τμήματος Επικοινωνίας Πολιτών. </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Δέχεται τις γραπτές ενστάσεις του κοινού για τις Εκθέσεις Βεβαίωσης Παράβασης </w:t>
      </w:r>
      <w:r w:rsidR="00CA3AE0" w:rsidRPr="00A73EE0">
        <w:rPr>
          <w:rFonts w:asciiTheme="minorHAnsi" w:hAnsiTheme="minorHAnsi" w:cstheme="minorHAnsi"/>
          <w:lang w:val="el-GR"/>
        </w:rPr>
        <w:t>για</w:t>
      </w:r>
      <w:r w:rsidRPr="00A73EE0">
        <w:rPr>
          <w:rFonts w:asciiTheme="minorHAnsi" w:hAnsiTheme="minorHAnsi" w:cstheme="minorHAnsi"/>
          <w:lang w:val="el-GR"/>
        </w:rPr>
        <w:t xml:space="preserve"> την επιβολή των διοικητικών κυρώσεων βάσει των κανονιστικών αποφάσεων του Δήμου</w:t>
      </w:r>
      <w:r w:rsidR="00C41DF8" w:rsidRPr="00A73EE0">
        <w:rPr>
          <w:rFonts w:asciiTheme="minorHAnsi" w:hAnsiTheme="minorHAnsi" w:cstheme="minorHAnsi"/>
          <w:lang w:val="el-GR"/>
        </w:rPr>
        <w:t xml:space="preserve"> (Κανονισμός Καθαριότητας, Πρασίνου και Κατάληψης Κοινόχρηστων Χώρων)</w:t>
      </w:r>
      <w:r w:rsidRPr="00A73EE0">
        <w:rPr>
          <w:rFonts w:asciiTheme="minorHAnsi" w:hAnsiTheme="minorHAnsi" w:cstheme="minorHAnsi"/>
          <w:lang w:val="el-GR"/>
        </w:rPr>
        <w:t xml:space="preserve"> που συντάχθηκαν από υπαλλήλους του Τμήματος και τις προωθεί στο Τμήμα </w:t>
      </w:r>
      <w:r w:rsidR="00CA3AE0" w:rsidRPr="00A73EE0">
        <w:rPr>
          <w:rFonts w:asciiTheme="minorHAnsi" w:hAnsiTheme="minorHAnsi" w:cstheme="minorHAnsi"/>
          <w:lang w:val="el-GR"/>
        </w:rPr>
        <w:t>Προγραμματισμού</w:t>
      </w:r>
      <w:r w:rsidRPr="00A73EE0">
        <w:rPr>
          <w:rFonts w:asciiTheme="minorHAnsi" w:hAnsiTheme="minorHAnsi" w:cstheme="minorHAnsi"/>
          <w:lang w:val="el-GR"/>
        </w:rPr>
        <w:t xml:space="preserve"> για διεκπεραίωση.</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συγκέντρωσης της καθημερινής δραστηριότητας και της σύνταξης ημερήσιας και μηνιαίας αναφοράς προς την Διεύθυνση.</w:t>
      </w:r>
      <w:r w:rsidR="000C3DD6" w:rsidRPr="00A73EE0">
        <w:rPr>
          <w:rFonts w:asciiTheme="minorHAnsi" w:hAnsiTheme="minorHAnsi" w:cstheme="minorHAnsi"/>
          <w:lang w:val="el-GR"/>
        </w:rPr>
        <w:t xml:space="preserve"> </w:t>
      </w:r>
      <w:r w:rsidR="00CA3AE0" w:rsidRPr="00A73EE0">
        <w:rPr>
          <w:rFonts w:asciiTheme="minorHAnsi" w:hAnsiTheme="minorHAnsi" w:cstheme="minorHAnsi"/>
          <w:lang w:val="el-GR"/>
        </w:rPr>
        <w:t>Τηρεί αρχείο καταγραφών και επισημάνσεων</w:t>
      </w:r>
      <w:r w:rsidRPr="00A73EE0">
        <w:rPr>
          <w:rFonts w:asciiTheme="minorHAnsi" w:hAnsiTheme="minorHAnsi" w:cstheme="minorHAnsi"/>
          <w:lang w:val="el-GR"/>
        </w:rPr>
        <w:t xml:space="preserve"> όπου αναγράφονται όλα τα </w:t>
      </w:r>
      <w:r w:rsidR="00CA3AE0" w:rsidRPr="00A73EE0">
        <w:rPr>
          <w:rFonts w:asciiTheme="minorHAnsi" w:hAnsiTheme="minorHAnsi" w:cstheme="minorHAnsi"/>
          <w:lang w:val="el-GR"/>
        </w:rPr>
        <w:t>ευρήματα</w:t>
      </w:r>
      <w:r w:rsidRPr="00A73EE0">
        <w:rPr>
          <w:rFonts w:asciiTheme="minorHAnsi" w:hAnsiTheme="minorHAnsi" w:cstheme="minorHAnsi"/>
          <w:lang w:val="el-GR"/>
        </w:rPr>
        <w:t xml:space="preserve"> </w:t>
      </w:r>
      <w:r w:rsidR="00CA3AE0" w:rsidRPr="00A73EE0">
        <w:rPr>
          <w:rFonts w:asciiTheme="minorHAnsi" w:hAnsiTheme="minorHAnsi" w:cstheme="minorHAnsi"/>
          <w:lang w:val="el-GR"/>
        </w:rPr>
        <w:t>που αφορούν στην εύρυθμη λειτουργία και κατάσταση των κοινοχρήστων χώρων και μεριμνά για την άμεση ενημέρωση των αρμόδιων υπηρεσιών του Δήμου</w:t>
      </w:r>
      <w:r w:rsidRPr="00A73EE0">
        <w:rPr>
          <w:rFonts w:asciiTheme="minorHAnsi" w:hAnsiTheme="minorHAnsi" w:cstheme="minorHAnsi"/>
          <w:lang w:val="el-GR"/>
        </w:rPr>
        <w:t>.</w:t>
      </w:r>
    </w:p>
    <w:p w:rsidR="00594CB4" w:rsidRPr="00A73EE0" w:rsidRDefault="00594CB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Παρακολουθεί, τηρεί αρχείο και διεκπεραιώνει την εισερχόμενη και εξερχόμενη αλληλογραφία ευθύνης του Τμήματος.</w:t>
      </w:r>
    </w:p>
    <w:p w:rsidR="00675B1A" w:rsidRPr="00A73EE0" w:rsidRDefault="00675B1A" w:rsidP="003919B5">
      <w:pPr>
        <w:pStyle w:val="a3"/>
        <w:shd w:val="clear" w:color="auto" w:fill="FFFFFF"/>
        <w:tabs>
          <w:tab w:val="left" w:pos="360"/>
        </w:tabs>
        <w:spacing w:after="80" w:line="240" w:lineRule="auto"/>
        <w:rPr>
          <w:rFonts w:asciiTheme="minorHAnsi" w:hAnsiTheme="minorHAnsi" w:cstheme="minorHAnsi"/>
          <w:lang w:val="el-GR"/>
        </w:rPr>
      </w:pPr>
    </w:p>
    <w:p w:rsidR="00675B1A" w:rsidRPr="00C61D80" w:rsidRDefault="00675B1A" w:rsidP="00EE2A37">
      <w:pPr>
        <w:pStyle w:val="a3"/>
        <w:numPr>
          <w:ilvl w:val="0"/>
          <w:numId w:val="21"/>
        </w:numPr>
        <w:shd w:val="clear" w:color="auto" w:fill="FFFFFF"/>
        <w:tabs>
          <w:tab w:val="left" w:pos="360"/>
        </w:tabs>
        <w:rPr>
          <w:rFonts w:asciiTheme="minorHAnsi" w:hAnsiTheme="minorHAnsi" w:cstheme="minorHAnsi"/>
          <w:b/>
          <w:u w:val="single"/>
          <w:lang w:val="el-GR"/>
        </w:rPr>
      </w:pPr>
      <w:r w:rsidRPr="0006500C">
        <w:rPr>
          <w:rFonts w:asciiTheme="minorHAnsi" w:hAnsiTheme="minorHAnsi" w:cstheme="minorHAnsi"/>
          <w:b/>
          <w:u w:val="single"/>
          <w:lang w:val="el-GR"/>
        </w:rPr>
        <w:t xml:space="preserve">Τμήμα </w:t>
      </w:r>
      <w:r w:rsidR="006E6CE5" w:rsidRPr="0006500C">
        <w:rPr>
          <w:rFonts w:asciiTheme="minorHAnsi" w:hAnsiTheme="minorHAnsi" w:cstheme="minorHAnsi"/>
          <w:b/>
          <w:u w:val="single"/>
          <w:lang w:val="el-GR"/>
        </w:rPr>
        <w:t xml:space="preserve">Διαχείρισης &amp; Συντήρησης Πρασίνου </w:t>
      </w:r>
    </w:p>
    <w:p w:rsidR="00C61D80" w:rsidRPr="0006500C" w:rsidRDefault="00C61D80" w:rsidP="00C61D80">
      <w:pPr>
        <w:pStyle w:val="a3"/>
        <w:shd w:val="clear" w:color="auto" w:fill="FFFFFF"/>
        <w:tabs>
          <w:tab w:val="left" w:pos="360"/>
        </w:tabs>
        <w:rPr>
          <w:rFonts w:asciiTheme="minorHAnsi" w:hAnsiTheme="minorHAnsi" w:cstheme="minorHAnsi"/>
          <w:b/>
          <w:u w:val="single"/>
          <w:lang w:val="el-GR"/>
        </w:rPr>
      </w:pPr>
    </w:p>
    <w:p w:rsidR="000E75B3" w:rsidRPr="00A73EE0" w:rsidRDefault="000E75B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των φυτεύσεων και εν γένει της συντήρησης όλων των χώρων και υποδομών πρασίνου</w:t>
      </w:r>
      <w:r w:rsidR="0044451E">
        <w:rPr>
          <w:rFonts w:asciiTheme="minorHAnsi" w:hAnsiTheme="minorHAnsi" w:cstheme="minorHAnsi"/>
          <w:lang w:val="el-GR"/>
        </w:rPr>
        <w:t>.</w:t>
      </w:r>
      <w:r w:rsidRPr="00A73EE0">
        <w:rPr>
          <w:rFonts w:asciiTheme="minorHAnsi" w:hAnsiTheme="minorHAnsi" w:cstheme="minorHAnsi"/>
          <w:lang w:val="el-GR"/>
        </w:rPr>
        <w:t xml:space="preserve"> </w:t>
      </w:r>
    </w:p>
    <w:p w:rsidR="000E75B3" w:rsidRPr="00A73EE0" w:rsidRDefault="000E75B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της κλάδευσης όλων των  δένδρων των κοινόχρηστων χώρων και των δενδροστοιχιών και θέτει την προτεραιότητα των εργασιών.</w:t>
      </w:r>
    </w:p>
    <w:p w:rsidR="000E75B3" w:rsidRPr="00A73EE0" w:rsidRDefault="000E75B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συντήρηση και καλή λειτουργία του δικτύου άρδευσης.</w:t>
      </w:r>
    </w:p>
    <w:p w:rsidR="000E75B3" w:rsidRPr="00A73EE0" w:rsidRDefault="000E75B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για τον σχεδιασμό και υλοποίηση προγράμματος ποτίσματος των  δένδρων (ιδιαίτερα στις νέες φυτεύσεις) σε δενδροστοιχίες και κοινόχρηστους χώρους πρασίνου που δεν διαθέτουν δίκτυο αυτομάτου ποτίσματος</w:t>
      </w:r>
      <w:r w:rsidR="0044451E">
        <w:rPr>
          <w:rFonts w:asciiTheme="minorHAnsi" w:hAnsiTheme="minorHAnsi" w:cstheme="minorHAnsi"/>
          <w:lang w:val="el-GR"/>
        </w:rPr>
        <w:t>.</w:t>
      </w:r>
      <w:r w:rsidRPr="00A73EE0">
        <w:rPr>
          <w:rFonts w:asciiTheme="minorHAnsi" w:hAnsiTheme="minorHAnsi" w:cstheme="minorHAnsi"/>
          <w:lang w:val="el-GR"/>
        </w:rPr>
        <w:t xml:space="preserve"> </w:t>
      </w:r>
    </w:p>
    <w:p w:rsidR="00456E9D" w:rsidRDefault="007D0D3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456E9D">
        <w:rPr>
          <w:rFonts w:asciiTheme="minorHAnsi" w:hAnsiTheme="minorHAnsi" w:cstheme="minorHAnsi"/>
          <w:lang w:val="el-GR"/>
        </w:rPr>
        <w:t>Μεριμνά και προβλέπει για τις προμήθειες υλικών και εργαλείων, δίνοντας τις τεχνικές προδιαγραφές και τις απαιτούμε</w:t>
      </w:r>
      <w:r w:rsidR="00456E9D">
        <w:rPr>
          <w:rFonts w:asciiTheme="minorHAnsi" w:hAnsiTheme="minorHAnsi" w:cstheme="minorHAnsi"/>
          <w:lang w:val="el-GR"/>
        </w:rPr>
        <w:t>νες ποσότητες στο αρμόδιο Τμήμα.</w:t>
      </w:r>
    </w:p>
    <w:p w:rsidR="00B9009A" w:rsidRPr="00456E9D" w:rsidRDefault="00F902E6"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456E9D">
        <w:rPr>
          <w:rFonts w:asciiTheme="minorHAnsi" w:hAnsiTheme="minorHAnsi" w:cstheme="minorHAnsi"/>
          <w:lang w:val="el-GR"/>
        </w:rPr>
        <w:t>Ε</w:t>
      </w:r>
      <w:r w:rsidR="004F740D" w:rsidRPr="00456E9D">
        <w:rPr>
          <w:rFonts w:asciiTheme="minorHAnsi" w:hAnsiTheme="minorHAnsi" w:cstheme="minorHAnsi"/>
          <w:lang w:val="el-GR"/>
        </w:rPr>
        <w:t xml:space="preserve">ισηγείται την </w:t>
      </w:r>
      <w:r w:rsidR="00577A1A" w:rsidRPr="00456E9D">
        <w:rPr>
          <w:rFonts w:asciiTheme="minorHAnsi" w:hAnsiTheme="minorHAnsi" w:cstheme="minorHAnsi"/>
          <w:lang w:val="el-GR"/>
        </w:rPr>
        <w:t>ανάθεση υπεργολαβικών</w:t>
      </w:r>
      <w:r w:rsidR="00B9009A" w:rsidRPr="00456E9D">
        <w:rPr>
          <w:rFonts w:asciiTheme="minorHAnsi" w:hAnsiTheme="minorHAnsi" w:cstheme="minorHAnsi"/>
          <w:lang w:val="el-GR"/>
        </w:rPr>
        <w:t xml:space="preserve"> </w:t>
      </w:r>
      <w:r w:rsidR="00577A1A" w:rsidRPr="00456E9D">
        <w:rPr>
          <w:rFonts w:asciiTheme="minorHAnsi" w:hAnsiTheme="minorHAnsi" w:cstheme="minorHAnsi"/>
          <w:lang w:val="el-GR"/>
        </w:rPr>
        <w:t>εργασιών,</w:t>
      </w:r>
      <w:r w:rsidR="00B9009A" w:rsidRPr="00456E9D">
        <w:rPr>
          <w:rFonts w:asciiTheme="minorHAnsi" w:hAnsiTheme="minorHAnsi" w:cstheme="minorHAnsi"/>
          <w:lang w:val="el-GR"/>
        </w:rPr>
        <w:t xml:space="preserve"> ό</w:t>
      </w:r>
      <w:r w:rsidR="00577A1A" w:rsidRPr="00456E9D">
        <w:rPr>
          <w:rFonts w:asciiTheme="minorHAnsi" w:hAnsiTheme="minorHAnsi" w:cstheme="minorHAnsi"/>
          <w:lang w:val="el-GR"/>
        </w:rPr>
        <w:t>που και όταν</w:t>
      </w:r>
      <w:r w:rsidR="00B9009A" w:rsidRPr="00456E9D">
        <w:rPr>
          <w:rFonts w:asciiTheme="minorHAnsi" w:hAnsiTheme="minorHAnsi" w:cstheme="minorHAnsi"/>
          <w:lang w:val="el-GR"/>
        </w:rPr>
        <w:t xml:space="preserve"> αυτό απαιτείται</w:t>
      </w:r>
      <w:r w:rsidR="005F07BE">
        <w:rPr>
          <w:rFonts w:asciiTheme="minorHAnsi" w:hAnsiTheme="minorHAnsi" w:cstheme="minorHAnsi"/>
          <w:lang w:val="el-GR"/>
        </w:rPr>
        <w:t>.</w:t>
      </w:r>
    </w:p>
    <w:p w:rsidR="002569D6" w:rsidRPr="00A73EE0" w:rsidRDefault="002569D6"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 προγραμματισμένη συντήρηση των οχημάτων και λοιπού εξοπλισμού και μηχανημάτων, καθώς και την επισκευή τους σε περίπτωση βλαβών ή </w:t>
      </w:r>
      <w:r w:rsidR="00BA2F82" w:rsidRPr="005D3C27">
        <w:rPr>
          <w:rFonts w:asciiTheme="minorHAnsi" w:hAnsiTheme="minorHAnsi" w:cstheme="minorHAnsi"/>
          <w:lang w:val="el-GR"/>
        </w:rPr>
        <w:t>πρόκλησης φθορών  λόγω ατυχημάτων</w:t>
      </w:r>
      <w:r w:rsidRPr="005D3C27">
        <w:rPr>
          <w:rFonts w:asciiTheme="minorHAnsi" w:hAnsiTheme="minorHAnsi" w:cstheme="minorHAnsi"/>
          <w:lang w:val="el-GR"/>
        </w:rPr>
        <w:t xml:space="preserve">, από το ανάλογο Τμήμα Διαχείρισης </w:t>
      </w:r>
      <w:r w:rsidR="0044451E" w:rsidRPr="005D3C27">
        <w:rPr>
          <w:rFonts w:asciiTheme="minorHAnsi" w:hAnsiTheme="minorHAnsi" w:cstheme="minorHAnsi"/>
          <w:lang w:val="el-GR"/>
        </w:rPr>
        <w:t>&amp;</w:t>
      </w:r>
      <w:r w:rsidR="0044451E">
        <w:rPr>
          <w:rFonts w:asciiTheme="minorHAnsi" w:hAnsiTheme="minorHAnsi" w:cstheme="minorHAnsi"/>
          <w:lang w:val="el-GR"/>
        </w:rPr>
        <w:t xml:space="preserve"> Συντήρησης </w:t>
      </w:r>
      <w:r w:rsidR="0044451E" w:rsidRPr="00A73EE0">
        <w:rPr>
          <w:rFonts w:asciiTheme="minorHAnsi" w:hAnsiTheme="minorHAnsi" w:cstheme="minorHAnsi"/>
          <w:lang w:val="el-GR"/>
        </w:rPr>
        <w:t>Μηχανολογικού Εξοπλισμού</w:t>
      </w:r>
      <w:r w:rsidRPr="00A73EE0">
        <w:rPr>
          <w:rFonts w:asciiTheme="minorHAnsi" w:hAnsiTheme="minorHAnsi" w:cstheme="minorHAnsi"/>
          <w:lang w:val="el-GR"/>
        </w:rPr>
        <w:t>, καθώς και για την έγκαιρη παραλαβή τους.</w:t>
      </w:r>
    </w:p>
    <w:p w:rsidR="002569D6" w:rsidRPr="00A73EE0" w:rsidRDefault="002569D6"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τον καθαρισμό και τη διατήρηση σε καλή κατάσταση των οχημάτων.</w:t>
      </w:r>
    </w:p>
    <w:p w:rsidR="002569D6" w:rsidRPr="00A73EE0" w:rsidRDefault="002569D6"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Συνεργάζεται με το Τμήμα </w:t>
      </w:r>
      <w:r w:rsidR="00DE40F1" w:rsidRPr="00A73EE0">
        <w:rPr>
          <w:rFonts w:asciiTheme="minorHAnsi" w:hAnsiTheme="minorHAnsi" w:cstheme="minorHAnsi"/>
          <w:lang w:val="el-GR"/>
        </w:rPr>
        <w:t xml:space="preserve">Διαχείρισης </w:t>
      </w:r>
      <w:r w:rsidR="00DE40F1">
        <w:rPr>
          <w:rFonts w:asciiTheme="minorHAnsi" w:hAnsiTheme="minorHAnsi" w:cstheme="minorHAnsi"/>
          <w:lang w:val="el-GR"/>
        </w:rPr>
        <w:t xml:space="preserve">&amp; Συντήρησης </w:t>
      </w:r>
      <w:r w:rsidR="00DE40F1" w:rsidRPr="00A73EE0">
        <w:rPr>
          <w:rFonts w:asciiTheme="minorHAnsi" w:hAnsiTheme="minorHAnsi" w:cstheme="minorHAnsi"/>
          <w:lang w:val="el-GR"/>
        </w:rPr>
        <w:t>Μηχανολογικού Εξοπλισμού</w:t>
      </w:r>
      <w:r w:rsidRPr="00A73EE0">
        <w:rPr>
          <w:rFonts w:asciiTheme="minorHAnsi" w:hAnsiTheme="minorHAnsi" w:cstheme="minorHAnsi"/>
          <w:lang w:val="el-GR"/>
        </w:rPr>
        <w:t>, από όπου εφοδιάζεται με τα απαραίτητα έγγραφα κίνησης για τα οχήματα, συνεννοείται μαζί του για τον τεχνικό έλεγχο (Κ.Τ.Ε.Ο., κάρτα ελέγχου καυσαερίων, κ.λπ.) και διερευνά τις συνθήκες ατυχημάτων.</w:t>
      </w:r>
    </w:p>
    <w:p w:rsidR="007D0D3A" w:rsidRPr="00A73EE0" w:rsidRDefault="00B9009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w:t>
      </w:r>
      <w:r w:rsidR="004F740D" w:rsidRPr="00A73EE0">
        <w:rPr>
          <w:rFonts w:asciiTheme="minorHAnsi" w:hAnsiTheme="minorHAnsi" w:cstheme="minorHAnsi"/>
          <w:lang w:val="el-GR"/>
        </w:rPr>
        <w:t xml:space="preserve">για </w:t>
      </w:r>
      <w:r w:rsidRPr="00A73EE0">
        <w:rPr>
          <w:rFonts w:asciiTheme="minorHAnsi" w:hAnsiTheme="minorHAnsi" w:cstheme="minorHAnsi"/>
          <w:lang w:val="el-GR"/>
        </w:rPr>
        <w:t>την διαχείριση και φύλαξη των υλικών της αποθήκης</w:t>
      </w:r>
      <w:r w:rsidR="004F740D" w:rsidRPr="00A73EE0">
        <w:rPr>
          <w:rFonts w:asciiTheme="minorHAnsi" w:hAnsiTheme="minorHAnsi" w:cstheme="minorHAnsi"/>
          <w:lang w:val="el-GR"/>
        </w:rPr>
        <w:t xml:space="preserve">. </w:t>
      </w:r>
      <w:r w:rsidR="007D0D3A" w:rsidRPr="00A73EE0">
        <w:rPr>
          <w:rFonts w:asciiTheme="minorHAnsi" w:hAnsiTheme="minorHAnsi" w:cstheme="minorHAnsi"/>
          <w:lang w:val="el-GR"/>
        </w:rPr>
        <w:t xml:space="preserve">Έχει την ευθύνη της μεταφοράς υλικών, φυτών, εργαλείων κλπ. </w:t>
      </w:r>
      <w:r w:rsidR="00EC3606" w:rsidRPr="00A73EE0">
        <w:rPr>
          <w:rFonts w:asciiTheme="minorHAnsi" w:hAnsiTheme="minorHAnsi" w:cstheme="minorHAnsi"/>
          <w:lang w:val="el-GR"/>
        </w:rPr>
        <w:t xml:space="preserve">που προέρχονται από τις εργασίες του, </w:t>
      </w:r>
      <w:r w:rsidR="007D0D3A" w:rsidRPr="00A73EE0">
        <w:rPr>
          <w:rFonts w:asciiTheme="minorHAnsi" w:hAnsiTheme="minorHAnsi" w:cstheme="minorHAnsi"/>
          <w:lang w:val="el-GR"/>
        </w:rPr>
        <w:t>στους χώρους επέμβασης στην πόλη</w:t>
      </w:r>
      <w:r w:rsidR="0044451E">
        <w:rPr>
          <w:rFonts w:asciiTheme="minorHAnsi" w:hAnsiTheme="minorHAnsi" w:cstheme="minorHAnsi"/>
          <w:lang w:val="el-GR"/>
        </w:rPr>
        <w:t>.</w:t>
      </w:r>
      <w:r w:rsidR="00EC3606" w:rsidRPr="00A73EE0">
        <w:rPr>
          <w:rFonts w:asciiTheme="minorHAnsi" w:hAnsiTheme="minorHAnsi" w:cstheme="minorHAnsi"/>
          <w:lang w:val="el-GR"/>
        </w:rPr>
        <w:t xml:space="preserve"> </w:t>
      </w:r>
    </w:p>
    <w:p w:rsidR="004F740D" w:rsidRPr="00A73EE0" w:rsidRDefault="00B9009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Τηρεί πρωτόκολλο και αρχείο όλων των εισερχομένων και εξερχομένων εγγράφων, </w:t>
      </w:r>
      <w:r w:rsidR="0030075C" w:rsidRPr="00A73EE0">
        <w:rPr>
          <w:rFonts w:asciiTheme="minorHAnsi" w:hAnsiTheme="minorHAnsi" w:cstheme="minorHAnsi"/>
          <w:lang w:val="el-GR"/>
        </w:rPr>
        <w:t>ενώ τ</w:t>
      </w:r>
      <w:r w:rsidR="004F740D" w:rsidRPr="00A73EE0">
        <w:rPr>
          <w:rFonts w:asciiTheme="minorHAnsi" w:hAnsiTheme="minorHAnsi" w:cstheme="minorHAnsi"/>
          <w:lang w:val="el-GR"/>
        </w:rPr>
        <w:t xml:space="preserve">ηρεί </w:t>
      </w:r>
      <w:r w:rsidR="0030075C" w:rsidRPr="00A73EE0">
        <w:rPr>
          <w:rFonts w:asciiTheme="minorHAnsi" w:hAnsiTheme="minorHAnsi" w:cstheme="minorHAnsi"/>
          <w:lang w:val="el-GR"/>
        </w:rPr>
        <w:t xml:space="preserve">και </w:t>
      </w:r>
      <w:r w:rsidR="004F740D" w:rsidRPr="00A73EE0">
        <w:rPr>
          <w:rFonts w:asciiTheme="minorHAnsi" w:hAnsiTheme="minorHAnsi" w:cstheme="minorHAnsi"/>
          <w:lang w:val="el-GR"/>
        </w:rPr>
        <w:t xml:space="preserve">απογραφικά στοιχεία προόδου και κόστους των παρεμβάσεων που εκτελεί. </w:t>
      </w:r>
    </w:p>
    <w:p w:rsidR="007D0D3A" w:rsidRDefault="004F740D"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Επιμελείται των αιτημάτων των πολιτών, φροντίζοντας για την έγκαιρη αποστολή των απαντήσεων προς τους ενδιαφερομένους, μέσω του Τμήματος Επικοινωνίας Πολιτών. Ομοίως επιμελείται των υποδείξεων του Τμήματος Ελέγχου Κοινοχρήστων Χώρων και των αντίστοιχων απαντήσεων προς αυτό. </w:t>
      </w:r>
    </w:p>
    <w:p w:rsidR="00DF7C76" w:rsidRPr="00DF7C76" w:rsidRDefault="00DF7C76" w:rsidP="00DF7C76">
      <w:pPr>
        <w:pStyle w:val="a3"/>
        <w:shd w:val="clear" w:color="auto" w:fill="FFFFFF"/>
        <w:tabs>
          <w:tab w:val="left" w:pos="360"/>
        </w:tabs>
        <w:spacing w:after="80" w:line="240" w:lineRule="auto"/>
        <w:rPr>
          <w:rFonts w:asciiTheme="minorHAnsi" w:hAnsiTheme="minorHAnsi" w:cstheme="minorHAnsi"/>
          <w:lang w:val="el-GR"/>
        </w:rPr>
      </w:pPr>
    </w:p>
    <w:p w:rsidR="00D006ED" w:rsidRPr="004170AD" w:rsidRDefault="00546C49" w:rsidP="004170AD">
      <w:pPr>
        <w:pStyle w:val="a3"/>
        <w:numPr>
          <w:ilvl w:val="0"/>
          <w:numId w:val="21"/>
        </w:numPr>
        <w:shd w:val="clear" w:color="auto" w:fill="FFFFFF"/>
        <w:tabs>
          <w:tab w:val="left" w:pos="360"/>
        </w:tabs>
        <w:rPr>
          <w:rFonts w:asciiTheme="minorHAnsi" w:hAnsiTheme="minorHAnsi" w:cstheme="minorHAnsi"/>
          <w:b/>
          <w:u w:val="single"/>
          <w:lang w:val="el-GR"/>
        </w:rPr>
      </w:pPr>
      <w:r w:rsidRPr="0006500C">
        <w:rPr>
          <w:rFonts w:asciiTheme="minorHAnsi" w:hAnsiTheme="minorHAnsi" w:cstheme="minorHAnsi"/>
          <w:b/>
          <w:u w:val="single"/>
          <w:lang w:val="el-GR"/>
        </w:rPr>
        <w:t>Τμήμα</w:t>
      </w:r>
      <w:r w:rsidR="00A67368" w:rsidRPr="00A67368">
        <w:rPr>
          <w:rFonts w:asciiTheme="minorHAnsi" w:hAnsiTheme="minorHAnsi" w:cstheme="minorHAnsi"/>
          <w:b/>
          <w:u w:val="single"/>
          <w:lang w:val="el-GR"/>
        </w:rPr>
        <w:t xml:space="preserve"> </w:t>
      </w:r>
      <w:r w:rsidR="00AE7595" w:rsidRPr="0006500C">
        <w:rPr>
          <w:rFonts w:asciiTheme="minorHAnsi" w:hAnsiTheme="minorHAnsi" w:cstheme="minorHAnsi"/>
          <w:b/>
          <w:u w:val="single"/>
          <w:lang w:val="el-GR"/>
        </w:rPr>
        <w:t xml:space="preserve">Διαχείρισης </w:t>
      </w:r>
      <w:r w:rsidR="00A67368">
        <w:rPr>
          <w:rFonts w:asciiTheme="minorHAnsi" w:hAnsiTheme="minorHAnsi" w:cstheme="minorHAnsi"/>
          <w:b/>
          <w:u w:val="single"/>
          <w:lang w:val="el-GR"/>
        </w:rPr>
        <w:t>&amp;</w:t>
      </w:r>
      <w:r w:rsidR="00AE7595" w:rsidRPr="0006500C">
        <w:rPr>
          <w:rFonts w:asciiTheme="minorHAnsi" w:hAnsiTheme="minorHAnsi" w:cstheme="minorHAnsi"/>
          <w:b/>
          <w:u w:val="single"/>
          <w:lang w:val="el-GR"/>
        </w:rPr>
        <w:t xml:space="preserve"> Συντήρησης</w:t>
      </w:r>
      <w:r w:rsidRPr="0006500C">
        <w:rPr>
          <w:rFonts w:asciiTheme="minorHAnsi" w:hAnsiTheme="minorHAnsi" w:cstheme="minorHAnsi"/>
          <w:b/>
          <w:u w:val="single"/>
          <w:lang w:val="el-GR"/>
        </w:rPr>
        <w:t xml:space="preserve"> </w:t>
      </w:r>
      <w:r w:rsidR="006E6CE5" w:rsidRPr="005D3C27">
        <w:rPr>
          <w:rFonts w:asciiTheme="minorHAnsi" w:hAnsiTheme="minorHAnsi" w:cstheme="minorHAnsi"/>
          <w:b/>
          <w:u w:val="single"/>
          <w:lang w:val="el-GR"/>
        </w:rPr>
        <w:t>Παιδικών Χαρών</w:t>
      </w:r>
    </w:p>
    <w:p w:rsidR="005D3C27" w:rsidRPr="005D3C27" w:rsidRDefault="005D3C27" w:rsidP="00673538">
      <w:pPr>
        <w:pStyle w:val="a3"/>
        <w:numPr>
          <w:ilvl w:val="0"/>
          <w:numId w:val="4"/>
        </w:numPr>
        <w:shd w:val="clear" w:color="auto" w:fill="FFFFFF"/>
        <w:tabs>
          <w:tab w:val="left" w:pos="360"/>
        </w:tabs>
        <w:spacing w:after="120"/>
        <w:rPr>
          <w:rFonts w:asciiTheme="minorHAnsi" w:hAnsiTheme="minorHAnsi" w:cstheme="minorHAnsi"/>
          <w:lang w:val="el-GR"/>
        </w:rPr>
      </w:pPr>
      <w:r w:rsidRPr="005D3C27">
        <w:rPr>
          <w:rFonts w:asciiTheme="minorHAnsi" w:hAnsiTheme="minorHAnsi" w:cstheme="minorHAnsi"/>
          <w:lang w:val="el-GR"/>
        </w:rPr>
        <w:t xml:space="preserve">Μεριμνά για την δημιουργία παιδικών χαρών, συντήρηση, περιποίηση και καθαριότητα των παιδικών χαρών, φυλάσσει τις εγκαταστάσεις και αναφέρει τυχόν ελλείψεις και ζημιές για την αντιμετώπιση τους.   </w:t>
      </w:r>
    </w:p>
    <w:p w:rsidR="005D3C27" w:rsidRPr="005D3C27" w:rsidRDefault="005D3C27" w:rsidP="00673538">
      <w:pPr>
        <w:pStyle w:val="a3"/>
        <w:numPr>
          <w:ilvl w:val="0"/>
          <w:numId w:val="4"/>
        </w:numPr>
        <w:shd w:val="clear" w:color="auto" w:fill="FFFFFF"/>
        <w:tabs>
          <w:tab w:val="left" w:pos="360"/>
        </w:tabs>
        <w:spacing w:after="120"/>
        <w:rPr>
          <w:rFonts w:asciiTheme="minorHAnsi" w:hAnsiTheme="minorHAnsi" w:cstheme="minorHAnsi"/>
          <w:lang w:val="el-GR"/>
        </w:rPr>
      </w:pPr>
      <w:r w:rsidRPr="005D3C27">
        <w:rPr>
          <w:rFonts w:asciiTheme="minorHAnsi" w:hAnsiTheme="minorHAnsi" w:cstheme="minorHAnsi"/>
          <w:lang w:val="el-GR"/>
        </w:rPr>
        <w:t>Φροντίζει για την αποκατάσταση των ζημιών και την αντικατάσταση των κατεστραμμένων οργάνων προς αποφυγή ατυχημάτων.</w:t>
      </w:r>
    </w:p>
    <w:p w:rsidR="005D3C27" w:rsidRPr="005D3C27" w:rsidRDefault="005D3C27" w:rsidP="00673538">
      <w:pPr>
        <w:pStyle w:val="a3"/>
        <w:numPr>
          <w:ilvl w:val="0"/>
          <w:numId w:val="4"/>
        </w:numPr>
        <w:shd w:val="clear" w:color="auto" w:fill="FFFFFF"/>
        <w:tabs>
          <w:tab w:val="left" w:pos="360"/>
        </w:tabs>
        <w:rPr>
          <w:rFonts w:asciiTheme="minorHAnsi" w:hAnsiTheme="minorHAnsi" w:cstheme="minorHAnsi"/>
          <w:lang w:val="el-GR"/>
        </w:rPr>
      </w:pPr>
      <w:r w:rsidRPr="005D3C27">
        <w:rPr>
          <w:rFonts w:asciiTheme="minorHAnsi" w:hAnsiTheme="minorHAnsi" w:cstheme="minorHAnsi"/>
          <w:lang w:val="el-GR"/>
        </w:rPr>
        <w:t>Φροντίζει για την εύρυθμη λειτουργία των παιδικών χαρών. Εισηγείται για τον κανονισμό και τις ώρες λειτουργίας τους και επιμελείται για την τήρηση τους.</w:t>
      </w:r>
    </w:p>
    <w:p w:rsidR="00A67368" w:rsidRPr="00A73EE0" w:rsidRDefault="00A6736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και προβλέπει για τις προμήθειες υλικών, εργαλείων και εξοπλισμού, δίνοντας τις τεχνικές προδιαγραφές και τις απαιτούμενες ποσότητες στο αρμόδιο Τμήμα.</w:t>
      </w:r>
    </w:p>
    <w:p w:rsidR="00A67368" w:rsidRDefault="00A6736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των αιτημάτων των πολιτών αρμοδιότητάς του, φροντίζοντας για την έγκαιρη αποστολή των απαντήσεων προς τους ενδιαφερομένους, μέσω του Τμήματος Επικοινωνίας Πολιτών. Ομοίως επιμελείται των υποδείξεων του Τμήματος Ελέγχου Κοινοχρήστων Χώρων και των αντίστοιχων απαντήσεων προς αυτό.</w:t>
      </w:r>
    </w:p>
    <w:p w:rsidR="00AC7562" w:rsidRDefault="00546C4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ηλεκτρονικό και χειρόγραφο όλων των εισερχομένων και εξερχομένων εγγράφων, παρακολουθεί και διεκπεραιώνει κάθε είδους γραμματειακή υποχρέωση που απορρέει από την ευθύνη υλοποίησης των αρμοδιοτήτων του.</w:t>
      </w:r>
    </w:p>
    <w:p w:rsidR="00A67368" w:rsidRPr="009D1718" w:rsidRDefault="00A67368" w:rsidP="00A67368">
      <w:pPr>
        <w:pStyle w:val="a3"/>
        <w:shd w:val="clear" w:color="auto" w:fill="FFFFFF"/>
        <w:tabs>
          <w:tab w:val="left" w:pos="360"/>
        </w:tabs>
        <w:spacing w:after="80" w:line="240" w:lineRule="auto"/>
        <w:rPr>
          <w:rFonts w:asciiTheme="minorHAnsi" w:hAnsiTheme="minorHAnsi" w:cstheme="minorHAnsi"/>
          <w:lang w:val="el-GR"/>
        </w:rPr>
      </w:pPr>
    </w:p>
    <w:p w:rsidR="00A67368" w:rsidRPr="0006500C" w:rsidRDefault="00A67368" w:rsidP="00EE2A37">
      <w:pPr>
        <w:pStyle w:val="a3"/>
        <w:numPr>
          <w:ilvl w:val="0"/>
          <w:numId w:val="21"/>
        </w:numPr>
        <w:shd w:val="clear" w:color="auto" w:fill="FFFFFF"/>
        <w:tabs>
          <w:tab w:val="left" w:pos="360"/>
        </w:tabs>
        <w:rPr>
          <w:rFonts w:asciiTheme="minorHAnsi" w:hAnsiTheme="minorHAnsi" w:cstheme="minorHAnsi"/>
          <w:b/>
          <w:u w:val="single"/>
          <w:lang w:val="el-GR"/>
        </w:rPr>
      </w:pPr>
      <w:r w:rsidRPr="0006500C">
        <w:rPr>
          <w:rFonts w:asciiTheme="minorHAnsi" w:hAnsiTheme="minorHAnsi" w:cstheme="minorHAnsi"/>
          <w:b/>
          <w:u w:val="single"/>
          <w:lang w:val="el-GR"/>
        </w:rPr>
        <w:t>Τμήμα</w:t>
      </w:r>
      <w:r w:rsidRPr="00A67368">
        <w:rPr>
          <w:rFonts w:asciiTheme="minorHAnsi" w:hAnsiTheme="minorHAnsi" w:cstheme="minorHAnsi"/>
          <w:b/>
          <w:u w:val="single"/>
          <w:lang w:val="el-GR"/>
        </w:rPr>
        <w:t xml:space="preserve"> </w:t>
      </w:r>
      <w:r w:rsidR="00D006ED">
        <w:rPr>
          <w:rFonts w:asciiTheme="minorHAnsi" w:hAnsiTheme="minorHAnsi" w:cstheme="minorHAnsi"/>
          <w:b/>
          <w:u w:val="single"/>
          <w:lang w:val="el-GR"/>
        </w:rPr>
        <w:t>Αστικής Πανίδας</w:t>
      </w:r>
    </w:p>
    <w:p w:rsidR="00A67368" w:rsidRPr="00A73EE0" w:rsidRDefault="009D171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Pr>
          <w:rFonts w:asciiTheme="minorHAnsi" w:hAnsiTheme="minorHAnsi" w:cstheme="minorHAnsi"/>
          <w:bCs/>
          <w:lang w:val="el-GR"/>
        </w:rPr>
        <w:t xml:space="preserve"> </w:t>
      </w:r>
      <w:r w:rsidR="00A67368" w:rsidRPr="00A73EE0">
        <w:rPr>
          <w:rFonts w:asciiTheme="minorHAnsi" w:hAnsiTheme="minorHAnsi" w:cstheme="minorHAnsi"/>
          <w:lang w:val="el-GR"/>
        </w:rPr>
        <w:t xml:space="preserve">Μεριμνά για την συλλογή των αδέσποτων ζώων συντροφιάς που οδηγούνται σε Καταφύγια ή Δημοτικά κτηνιατρεία ή Διαδημοτικά Κέντρα περίθαλψης ή σε ιδιωτικά κτηνιατρεία που διαθέτουν την κατάλληλη υποδομή και μπορούν να φιλοξενήσουν προσωρινά και για εύλογο χρονικό διάστημα τα προς περίθαλψη ζώα, προκειμένου να υποβληθούν σε κτηνιατρική εξέταση, να στειρωθούν, να σημανθούν με ηλεκτρονική σήμανση ως αδέσποτα, να καταγραφούν στην διαδικτυακή ηλεκτρονική βάση του Δήμου. </w:t>
      </w:r>
    </w:p>
    <w:p w:rsidR="00A67368" w:rsidRPr="00A73EE0" w:rsidRDefault="00A6736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επαναφορά στο φυσικό περιβάλλον των αδέσποτων ζώων συντροφιάς σύμφωνα με την κείμενη νομοθεσία και φροντίζει για τη σίτισή τους.</w:t>
      </w:r>
    </w:p>
    <w:p w:rsidR="00A67368" w:rsidRPr="00A73EE0" w:rsidRDefault="00A6736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ώστε τα αδέσποτα ζώα συντροφιάς </w:t>
      </w:r>
      <w:r>
        <w:rPr>
          <w:rFonts w:asciiTheme="minorHAnsi" w:hAnsiTheme="minorHAnsi" w:cstheme="minorHAnsi"/>
          <w:lang w:val="el-GR"/>
        </w:rPr>
        <w:t xml:space="preserve"> </w:t>
      </w:r>
      <w:r w:rsidRPr="00A73EE0">
        <w:rPr>
          <w:rFonts w:asciiTheme="minorHAnsi" w:hAnsiTheme="minorHAnsi" w:cstheme="minorHAnsi"/>
          <w:lang w:val="el-GR"/>
        </w:rPr>
        <w:t>που συλλέγονται και διαπιστώνεται από την σήμανσή τους ότι</w:t>
      </w:r>
      <w:r>
        <w:rPr>
          <w:rFonts w:asciiTheme="minorHAnsi" w:hAnsiTheme="minorHAnsi" w:cstheme="minorHAnsi"/>
          <w:lang w:val="el-GR"/>
        </w:rPr>
        <w:t>,</w:t>
      </w:r>
      <w:r w:rsidRPr="00A73EE0">
        <w:rPr>
          <w:rFonts w:asciiTheme="minorHAnsi" w:hAnsiTheme="minorHAnsi" w:cstheme="minorHAnsi"/>
          <w:lang w:val="el-GR"/>
        </w:rPr>
        <w:t xml:space="preserve"> έχουν ιδιοκτήτη που έχει δηλώσει ή αμέλησε να δηλώσει την απώλειά τους να επιστρέφονται σε αυτόν.</w:t>
      </w:r>
    </w:p>
    <w:p w:rsidR="00A67368" w:rsidRPr="00A73EE0" w:rsidRDefault="00A67368" w:rsidP="00A6736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Προωθεί αδέσποτα ζώα συντροφιάς για υιοθεσία σύμφωνα με την προβλεπόμενη από το νόμο διαδικασία.</w:t>
      </w:r>
    </w:p>
    <w:p w:rsidR="00D006ED" w:rsidRDefault="00A67368" w:rsidP="00D006ED">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εφαρμογή και τον έλεγχο των κανόνων προστασίας των ζώων και του συστήματος της σήμανσης και της καταγραφής των ζώων συντροφιάς και των ιδιοκτητών τους.</w:t>
      </w:r>
    </w:p>
    <w:p w:rsidR="00D006ED" w:rsidRPr="00D006ED" w:rsidRDefault="00D006ED" w:rsidP="00D006ED">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D006ED">
        <w:rPr>
          <w:rFonts w:asciiTheme="minorHAnsi" w:hAnsiTheme="minorHAnsi" w:cstheme="minorHAnsi"/>
          <w:lang w:val="el-GR"/>
        </w:rPr>
        <w:t xml:space="preserve">Μεριμνά σε συνεργασία με άλλους Δήμους για τη δημιουργία και λειτουργία καταφυγίων αδέσποτων ζώων, </w:t>
      </w:r>
      <w:r>
        <w:rPr>
          <w:rFonts w:asciiTheme="minorHAnsi" w:hAnsiTheme="minorHAnsi" w:cstheme="minorHAnsi"/>
          <w:lang w:val="el-GR"/>
        </w:rPr>
        <w:t>σ</w:t>
      </w:r>
      <w:r w:rsidRPr="00D006ED">
        <w:rPr>
          <w:rFonts w:asciiTheme="minorHAnsi" w:hAnsiTheme="minorHAnsi" w:cstheme="minorHAnsi"/>
          <w:lang w:val="el-GR"/>
        </w:rPr>
        <w:t>υγκεντρώνει και επεξεργάζεται κάθε είδους πληροφοριακά στοιχεία σχετικά με τη λειτουργία του προγράμματος διαχείρισης αδέσποτων ζώων συντροφιάς.</w:t>
      </w:r>
    </w:p>
    <w:p w:rsidR="00D006ED" w:rsidRPr="00A73EE0" w:rsidRDefault="00D006ED" w:rsidP="00D006ED">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Εισηγείται στη Διεύθυνση Οικονομικών </w:t>
      </w:r>
      <w:r w:rsidR="00264990">
        <w:rPr>
          <w:rFonts w:asciiTheme="minorHAnsi" w:hAnsiTheme="minorHAnsi" w:cstheme="minorHAnsi"/>
          <w:lang w:val="el-GR"/>
        </w:rPr>
        <w:t xml:space="preserve">Υπηρεσιών </w:t>
      </w:r>
      <w:r w:rsidRPr="00A73EE0">
        <w:rPr>
          <w:rFonts w:asciiTheme="minorHAnsi" w:hAnsiTheme="minorHAnsi" w:cstheme="minorHAnsi"/>
          <w:lang w:val="el-GR"/>
        </w:rPr>
        <w:t>του Δήμου την επιβολή διοικητικών προστίμων -όπου αυτά προβλέπονται - από τις ισχύουσες διατάξεις για τα ζώα συντροφιάς.</w:t>
      </w:r>
    </w:p>
    <w:p w:rsidR="00D006ED" w:rsidRDefault="00A67368" w:rsidP="00D006ED">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Σχεδιάζει και προτείνει στο αρμόδιο Τμήμα Επικοινωνίας Πολιτών την υλοποίηση προγραμμάτων: α) ευαισθητοποίησης των πολιτών σε θέματα προστασίας των ζώων και β) προώθησης και ανάπτυξης της ιδέας της φιλοζωίας στα σχολεία του Δήμου.</w:t>
      </w:r>
    </w:p>
    <w:p w:rsidR="00D006ED" w:rsidRDefault="00D006ED" w:rsidP="00D006ED">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ηλεκτρονικό και χειρόγραφο όλων των εισερχομένων και εξερχομένων εγγράφων, παρακολουθεί και διεκπεραιώνει κάθε είδους γραμματειακή υποχρέωση που απορρέει από την ευθύνη υλοποίησης των αρμοδιοτήτων του.</w:t>
      </w:r>
    </w:p>
    <w:p w:rsidR="00A67368" w:rsidRPr="00A73EE0" w:rsidRDefault="00A67368" w:rsidP="00D006ED">
      <w:pPr>
        <w:pStyle w:val="a3"/>
        <w:shd w:val="clear" w:color="auto" w:fill="FFFFFF"/>
        <w:tabs>
          <w:tab w:val="left" w:pos="360"/>
        </w:tabs>
        <w:spacing w:after="80" w:line="240" w:lineRule="auto"/>
        <w:rPr>
          <w:rFonts w:asciiTheme="minorHAnsi" w:hAnsiTheme="minorHAnsi" w:cstheme="minorHAnsi"/>
          <w:lang w:val="el-GR"/>
        </w:rPr>
      </w:pPr>
    </w:p>
    <w:p w:rsidR="00687205" w:rsidRPr="008407DD" w:rsidRDefault="00687205" w:rsidP="009D1718">
      <w:pPr>
        <w:shd w:val="clear" w:color="auto" w:fill="FFFFFF"/>
        <w:tabs>
          <w:tab w:val="left" w:pos="360"/>
        </w:tabs>
        <w:spacing w:after="120" w:line="240" w:lineRule="auto"/>
        <w:rPr>
          <w:rFonts w:asciiTheme="minorHAnsi" w:hAnsiTheme="minorHAnsi" w:cstheme="minorHAnsi"/>
          <w:bCs/>
          <w:lang w:val="el-GR"/>
        </w:rPr>
      </w:pPr>
    </w:p>
    <w:p w:rsidR="00567818" w:rsidRPr="00A73EE0" w:rsidRDefault="001E3F4D" w:rsidP="00567818">
      <w:pPr>
        <w:shd w:val="clear" w:color="auto" w:fill="FFFFFF"/>
        <w:tabs>
          <w:tab w:val="left" w:pos="360"/>
        </w:tabs>
        <w:rPr>
          <w:rFonts w:asciiTheme="minorHAnsi" w:hAnsiTheme="minorHAnsi" w:cstheme="minorHAnsi"/>
          <w:b/>
          <w:lang w:val="el-GR"/>
        </w:rPr>
      </w:pPr>
      <w:r w:rsidRPr="00A73EE0">
        <w:rPr>
          <w:rFonts w:asciiTheme="minorHAnsi" w:hAnsiTheme="minorHAnsi" w:cstheme="minorHAnsi"/>
          <w:b/>
          <w:u w:val="single"/>
          <w:lang w:val="el-GR"/>
        </w:rPr>
        <w:t>ΕΝΟΤΗΤΑ Δ</w:t>
      </w:r>
      <w:r w:rsidR="00567818" w:rsidRPr="00A73EE0">
        <w:rPr>
          <w:rFonts w:asciiTheme="minorHAnsi" w:hAnsiTheme="minorHAnsi" w:cstheme="minorHAnsi"/>
          <w:b/>
          <w:lang w:val="el-GR"/>
        </w:rPr>
        <w:t xml:space="preserve">: ΥΠΗΡΕΣΙΕΣ ΚΟΙΝΩΝΙΚΗΣ </w:t>
      </w:r>
      <w:r w:rsidR="00D95133" w:rsidRPr="00A73EE0">
        <w:rPr>
          <w:rFonts w:asciiTheme="minorHAnsi" w:hAnsiTheme="minorHAnsi" w:cstheme="minorHAnsi"/>
          <w:b/>
          <w:lang w:val="el-GR"/>
        </w:rPr>
        <w:t>ΣΥΝΟΧΗΣ &amp; ΑΛΛΗΛΕ</w:t>
      </w:r>
      <w:r w:rsidR="00567818" w:rsidRPr="00A73EE0">
        <w:rPr>
          <w:rFonts w:asciiTheme="minorHAnsi" w:hAnsiTheme="minorHAnsi" w:cstheme="minorHAnsi"/>
          <w:b/>
          <w:lang w:val="el-GR"/>
        </w:rPr>
        <w:t>ΓΓΥΗΣ, ΑΘΛΗΤΙ</w:t>
      </w:r>
      <w:r w:rsidR="00E57EE3" w:rsidRPr="00A73EE0">
        <w:rPr>
          <w:rFonts w:asciiTheme="minorHAnsi" w:hAnsiTheme="minorHAnsi" w:cstheme="minorHAnsi"/>
          <w:b/>
          <w:lang w:val="el-GR"/>
        </w:rPr>
        <w:t>ΣΜΟΥ</w:t>
      </w:r>
      <w:r w:rsidR="00D95133" w:rsidRPr="00A73EE0">
        <w:rPr>
          <w:rFonts w:asciiTheme="minorHAnsi" w:hAnsiTheme="minorHAnsi" w:cstheme="minorHAnsi"/>
          <w:b/>
          <w:lang w:val="el-GR"/>
        </w:rPr>
        <w:t xml:space="preserve"> – ΠΑΙΔΕΙΑΣ &amp; ΠΟΛΙΤΙΣΜΟΥ</w:t>
      </w:r>
      <w:r w:rsidR="00567818" w:rsidRPr="00A73EE0">
        <w:rPr>
          <w:rFonts w:asciiTheme="minorHAnsi" w:hAnsiTheme="minorHAnsi" w:cstheme="minorHAnsi"/>
          <w:b/>
          <w:lang w:val="el-GR"/>
        </w:rPr>
        <w:t>.</w:t>
      </w:r>
    </w:p>
    <w:p w:rsidR="00567818" w:rsidRDefault="00567818" w:rsidP="00567818">
      <w:pPr>
        <w:shd w:val="clear" w:color="auto" w:fill="FFFFFF"/>
        <w:tabs>
          <w:tab w:val="left" w:pos="360"/>
        </w:tabs>
        <w:rPr>
          <w:rFonts w:asciiTheme="minorHAnsi" w:hAnsiTheme="minorHAnsi" w:cstheme="minorHAnsi"/>
          <w:b/>
          <w:lang w:val="el-GR"/>
        </w:rPr>
      </w:pPr>
    </w:p>
    <w:p w:rsidR="00DF7C76" w:rsidRPr="00A73EE0" w:rsidRDefault="00DF7C76" w:rsidP="00567818">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9</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567818" w:rsidRPr="00C61D80" w:rsidRDefault="00567818" w:rsidP="00EE2A37">
      <w:pPr>
        <w:pStyle w:val="a3"/>
        <w:numPr>
          <w:ilvl w:val="0"/>
          <w:numId w:val="27"/>
        </w:numPr>
        <w:shd w:val="clear" w:color="auto" w:fill="FFFFFF"/>
        <w:tabs>
          <w:tab w:val="left" w:pos="360"/>
        </w:tabs>
        <w:ind w:hanging="578"/>
        <w:rPr>
          <w:rFonts w:asciiTheme="minorHAnsi" w:hAnsiTheme="minorHAnsi" w:cstheme="minorHAnsi"/>
          <w:b/>
          <w:lang w:val="el-GR"/>
        </w:rPr>
      </w:pPr>
      <w:r w:rsidRPr="009D1718">
        <w:rPr>
          <w:rFonts w:asciiTheme="minorHAnsi" w:hAnsiTheme="minorHAnsi" w:cstheme="minorHAnsi"/>
          <w:b/>
          <w:lang w:val="el-GR"/>
        </w:rPr>
        <w:t xml:space="preserve">Διεύθυνση Κοινωνικής </w:t>
      </w:r>
      <w:r w:rsidR="00D95133" w:rsidRPr="009D1718">
        <w:rPr>
          <w:rFonts w:asciiTheme="minorHAnsi" w:hAnsiTheme="minorHAnsi" w:cstheme="minorHAnsi"/>
          <w:b/>
          <w:lang w:val="el-GR"/>
        </w:rPr>
        <w:t xml:space="preserve">Συνοχής &amp; </w:t>
      </w:r>
      <w:r w:rsidR="003919B5" w:rsidRPr="009D1718">
        <w:rPr>
          <w:rFonts w:asciiTheme="minorHAnsi" w:hAnsiTheme="minorHAnsi" w:cstheme="minorHAnsi"/>
          <w:b/>
          <w:lang w:val="el-GR"/>
        </w:rPr>
        <w:t>Αλληλεγγύης</w:t>
      </w:r>
    </w:p>
    <w:p w:rsidR="00C61D80" w:rsidRPr="009D1718" w:rsidRDefault="00C61D80" w:rsidP="00C61D80">
      <w:pPr>
        <w:pStyle w:val="a3"/>
        <w:shd w:val="clear" w:color="auto" w:fill="FFFFFF"/>
        <w:tabs>
          <w:tab w:val="left" w:pos="360"/>
        </w:tabs>
        <w:rPr>
          <w:rFonts w:asciiTheme="minorHAnsi" w:hAnsiTheme="minorHAnsi" w:cstheme="minorHAnsi"/>
          <w:b/>
          <w:lang w:val="el-GR"/>
        </w:rPr>
      </w:pPr>
    </w:p>
    <w:p w:rsidR="00567818" w:rsidRPr="00A73EE0"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 xml:space="preserve">Η Δ/νση Κοινωνικής </w:t>
      </w:r>
      <w:r w:rsidR="00D95133" w:rsidRPr="00A73EE0">
        <w:rPr>
          <w:rFonts w:asciiTheme="minorHAnsi" w:hAnsiTheme="minorHAnsi" w:cstheme="minorHAnsi"/>
          <w:bCs/>
          <w:lang w:val="el-GR"/>
        </w:rPr>
        <w:t xml:space="preserve">Συνοχής &amp; </w:t>
      </w:r>
      <w:r w:rsidRPr="00A73EE0">
        <w:rPr>
          <w:rFonts w:asciiTheme="minorHAnsi" w:hAnsiTheme="minorHAnsi" w:cstheme="minorHAnsi"/>
          <w:bCs/>
          <w:lang w:val="el-GR"/>
        </w:rPr>
        <w:t>Αλληλεγγύης</w:t>
      </w:r>
      <w:r w:rsidR="003919B5" w:rsidRPr="00A73EE0">
        <w:rPr>
          <w:rFonts w:asciiTheme="minorHAnsi" w:hAnsiTheme="minorHAnsi" w:cstheme="minorHAnsi"/>
          <w:bCs/>
          <w:lang w:val="el-GR"/>
        </w:rPr>
        <w:t>,</w:t>
      </w:r>
      <w:r w:rsidRPr="00A73EE0">
        <w:rPr>
          <w:rFonts w:asciiTheme="minorHAnsi" w:hAnsiTheme="minorHAnsi" w:cstheme="minorHAnsi"/>
          <w:bCs/>
          <w:lang w:val="el-GR"/>
        </w:rPr>
        <w:t xml:space="preserve"> είναι αρμόδια για τον σχεδιασμό και την εφαρμογή της κοινωνικής πολιτικής</w:t>
      </w:r>
      <w:r w:rsidR="003919B5" w:rsidRPr="00A73EE0">
        <w:rPr>
          <w:rFonts w:asciiTheme="minorHAnsi" w:hAnsiTheme="minorHAnsi" w:cstheme="minorHAnsi"/>
          <w:bCs/>
          <w:lang w:val="el-GR"/>
        </w:rPr>
        <w:t>,</w:t>
      </w:r>
      <w:r w:rsidRPr="00A73EE0">
        <w:rPr>
          <w:rFonts w:asciiTheme="minorHAnsi" w:hAnsiTheme="minorHAnsi" w:cstheme="minorHAnsi"/>
          <w:bCs/>
          <w:lang w:val="el-GR"/>
        </w:rPr>
        <w:t xml:space="preserve"> την προαγωγή της δημόσιας υγείας</w:t>
      </w:r>
      <w:r w:rsidR="00BA44EA" w:rsidRPr="00A73EE0">
        <w:rPr>
          <w:rFonts w:asciiTheme="minorHAnsi" w:hAnsiTheme="minorHAnsi" w:cstheme="minorHAnsi"/>
          <w:bCs/>
          <w:lang w:val="el-GR"/>
        </w:rPr>
        <w:t xml:space="preserve">, καθώς και την οργάνωση πολιτικών, προγραμμάτων και δράσεων που αποσκοπούν στην υποστήριξη, αγωγή και φροντίδα της παιδικής ηλικίας </w:t>
      </w:r>
      <w:r w:rsidRPr="00A73EE0">
        <w:rPr>
          <w:rFonts w:asciiTheme="minorHAnsi" w:hAnsiTheme="minorHAnsi" w:cstheme="minorHAnsi"/>
          <w:bCs/>
          <w:lang w:val="el-GR"/>
        </w:rPr>
        <w:t>στην περιοχή του Δήμου με τη λήψη των κατάλληλων μέτρων και τη ρύθμιση των σχετικών δραστηριοτήτων.</w:t>
      </w:r>
    </w:p>
    <w:p w:rsidR="00567818" w:rsidRPr="00A73EE0"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Οι συγκεκριμένες αρμοδιότητες της Διεύθυνσης στο πλαίσιο της αποστολής της,  καθορίζονται από τις ισχύουσες διατάξεις Νόμων, Διαταγμάτων και Υπουργικών Αποφάσεων.</w:t>
      </w:r>
    </w:p>
    <w:p w:rsidR="00567818" w:rsidRPr="00A73EE0" w:rsidRDefault="00567818" w:rsidP="00567818">
      <w:pPr>
        <w:shd w:val="clear" w:color="auto" w:fill="FFFFFF"/>
        <w:tabs>
          <w:tab w:val="left" w:pos="360"/>
        </w:tabs>
        <w:rPr>
          <w:rFonts w:asciiTheme="minorHAnsi" w:hAnsiTheme="minorHAnsi" w:cstheme="minorHAnsi"/>
          <w:lang w:val="el-GR"/>
        </w:rPr>
      </w:pPr>
    </w:p>
    <w:p w:rsidR="004C1E70" w:rsidRPr="004170AD" w:rsidRDefault="00715C22" w:rsidP="004170AD">
      <w:pPr>
        <w:pStyle w:val="a3"/>
        <w:numPr>
          <w:ilvl w:val="0"/>
          <w:numId w:val="22"/>
        </w:numPr>
        <w:shd w:val="clear" w:color="auto" w:fill="FFFFFF"/>
        <w:tabs>
          <w:tab w:val="left" w:pos="360"/>
        </w:tabs>
        <w:rPr>
          <w:rFonts w:asciiTheme="minorHAnsi" w:hAnsiTheme="minorHAnsi" w:cstheme="minorHAnsi"/>
          <w:b/>
          <w:i/>
          <w:u w:val="single"/>
          <w:lang w:val="el-GR"/>
        </w:rPr>
      </w:pPr>
      <w:r w:rsidRPr="005D3C27">
        <w:rPr>
          <w:rFonts w:asciiTheme="minorHAnsi" w:hAnsiTheme="minorHAnsi" w:cstheme="minorHAnsi"/>
          <w:b/>
          <w:i/>
          <w:u w:val="single"/>
          <w:lang w:val="el-GR"/>
        </w:rPr>
        <w:t xml:space="preserve">Τμήμα </w:t>
      </w:r>
      <w:r w:rsidR="00291799">
        <w:rPr>
          <w:rFonts w:asciiTheme="minorHAnsi" w:hAnsiTheme="minorHAnsi" w:cstheme="minorHAnsi"/>
          <w:b/>
          <w:i/>
          <w:u w:val="single"/>
          <w:lang w:val="el-GR"/>
        </w:rPr>
        <w:t>Τεκμηρίωσης, Προγραμματισμού</w:t>
      </w:r>
      <w:r w:rsidRPr="005D3C27">
        <w:rPr>
          <w:rFonts w:asciiTheme="minorHAnsi" w:hAnsiTheme="minorHAnsi" w:cstheme="minorHAnsi"/>
          <w:b/>
          <w:i/>
          <w:u w:val="single"/>
          <w:lang w:val="el-GR"/>
        </w:rPr>
        <w:t xml:space="preserve"> </w:t>
      </w:r>
      <w:r w:rsidR="00E610F3" w:rsidRPr="005D3C27">
        <w:rPr>
          <w:rFonts w:asciiTheme="minorHAnsi" w:hAnsiTheme="minorHAnsi" w:cstheme="minorHAnsi"/>
          <w:b/>
          <w:i/>
          <w:u w:val="single"/>
          <w:lang w:val="el-GR"/>
        </w:rPr>
        <w:t>&amp; Εποπτείας Υποδομών</w:t>
      </w:r>
    </w:p>
    <w:p w:rsidR="00715C22" w:rsidRPr="005D3C27"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γραμματειακή υποστήριξη στον/την προϊστάμενο/νη της Δ/νσης.</w:t>
      </w:r>
    </w:p>
    <w:p w:rsidR="00E610F3" w:rsidRPr="005D3C27" w:rsidRDefault="00E610F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γραμματειακή υποστήριξη προς τη Διεύθυνση Κοινωνικής Συνοχής και Αλληλεγγύης και τα Τμήματά της (αποφάσεις, τήρηση πρωτοκόλλου, διεκπεραίωση και αρχειοθέτηση αλληλογραφίας, θέματα προσωπικού κλπ).  Τηρεί τα σχετικά αρχεία και αξιοποιεί τις ηλεκτρονικές εφαρμογές.</w:t>
      </w:r>
    </w:p>
    <w:p w:rsidR="00715C22" w:rsidRPr="0044150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441500">
        <w:rPr>
          <w:rFonts w:asciiTheme="minorHAnsi" w:hAnsiTheme="minorHAnsi" w:cstheme="minorHAnsi"/>
          <w:lang w:val="el-GR"/>
        </w:rPr>
        <w:t>Διεκπεραιώνει τα διοικητικά θέματα της Διεύθυνσης, διακινώντας την έντυπη και ηλεκτρονική αλληλογραφία. Διεκπεραιώνει υπηρεσιακά θέματα απασχόλησης του προσωπικού της Διεύθυνσης (άδειες, υπερωριακή εργασία κ.λπ.).</w:t>
      </w:r>
    </w:p>
    <w:p w:rsidR="00715C22" w:rsidRPr="005D3C27"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Προγραμματίζει την μηνιαία υπερωριακή απασχόληση των υπαλλήλων της Δ/νσης, καθώς και την εργασία Κυριακών, αργιών και νυκτερινών ωρών, συντάσσοντας σχετικές καταστάσεις και αντίστοιχα την απόφαση έγκρισης καταβολής της αποζημίωσης, που αποστέλλει στη Δ/νση Ανθρωπίνου Δυναμικού</w:t>
      </w:r>
      <w:r w:rsidR="00C852E5">
        <w:rPr>
          <w:rFonts w:asciiTheme="minorHAnsi" w:hAnsiTheme="minorHAnsi" w:cstheme="minorHAnsi"/>
          <w:lang w:val="el-GR"/>
        </w:rPr>
        <w:t xml:space="preserve"> και Διοίκησης</w:t>
      </w:r>
      <w:r w:rsidRPr="005D3C27">
        <w:rPr>
          <w:rFonts w:asciiTheme="minorHAnsi" w:hAnsiTheme="minorHAnsi" w:cstheme="minorHAnsi"/>
          <w:lang w:val="el-GR"/>
        </w:rPr>
        <w:t>, για έκδοση σχετικού εντάλματος πληρωμής.</w:t>
      </w:r>
      <w:r w:rsidR="009C043A" w:rsidRPr="005D3C27">
        <w:rPr>
          <w:rFonts w:asciiTheme="minorHAnsi" w:hAnsiTheme="minorHAnsi" w:cstheme="minorHAnsi"/>
          <w:lang w:val="el-GR"/>
        </w:rPr>
        <w:t xml:space="preserve"> </w:t>
      </w:r>
    </w:p>
    <w:p w:rsidR="00715C22" w:rsidRPr="005D3C27"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και παρακολουθεί τον προϋπολογισμό της Διεύθυνσης, αποδεσμεύει τις σχετικές πιστώσεις, μεριμνά για την έναρξη των σχετικών διαγωνισμών και παρακολουθεί την εξέλιξή τους.</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 xml:space="preserve">Προσδιορίζει τις προμήθειες των υλικών που είναι αναγκαία για τη λειτουργία των εγκαταστάσεων ευθύνης του και εισηγείται  την προμήθειά </w:t>
      </w:r>
      <w:r w:rsidR="00D932D1">
        <w:rPr>
          <w:rFonts w:asciiTheme="minorHAnsi" w:hAnsiTheme="minorHAnsi" w:cstheme="minorHAnsi"/>
          <w:lang w:val="el-GR"/>
        </w:rPr>
        <w:t>τους.</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Διατηρεί φυσική αποθήκη υλικών και εξοπλισμού και κατανέμει στους χώρους το αναγκαίο υλικό</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Ελέγχει και επιμελείται της καλής λειτουργίας των πάγιων εξοπλισμών, των ηχητικών συστημάτων, του οπτικοακουστικού εξοπλισμού και του εν γένει εξοπλισμού που χρησιμοποιείται για την κάλυψη λειτουργικών αναγκών των εγκαταστάσεων και για την υλοποίηση εκδηλώσεων, καθώς και για τη μεταφορά, προετοιμασία και εγκατάστασή του απαιτούμενου εξοπλισμού στους χώρους διεξαγωγής των εκδηλώσεων</w:t>
      </w:r>
    </w:p>
    <w:p w:rsidR="0009248F" w:rsidRPr="008407DD" w:rsidRDefault="0009248F" w:rsidP="00D41CD1">
      <w:pPr>
        <w:shd w:val="clear" w:color="auto" w:fill="FFFFFF"/>
        <w:tabs>
          <w:tab w:val="left" w:pos="360"/>
        </w:tabs>
        <w:rPr>
          <w:rFonts w:asciiTheme="minorHAnsi" w:hAnsiTheme="minorHAnsi" w:cstheme="minorHAnsi"/>
          <w:b/>
          <w:i/>
          <w:u w:val="single"/>
          <w:lang w:val="el-GR"/>
        </w:rPr>
      </w:pPr>
    </w:p>
    <w:p w:rsidR="004C1E70" w:rsidRPr="004170AD" w:rsidRDefault="00E610F3" w:rsidP="004170AD">
      <w:pPr>
        <w:pStyle w:val="a3"/>
        <w:numPr>
          <w:ilvl w:val="0"/>
          <w:numId w:val="22"/>
        </w:numPr>
        <w:shd w:val="clear" w:color="auto" w:fill="FFFFFF"/>
        <w:tabs>
          <w:tab w:val="left" w:pos="360"/>
        </w:tabs>
        <w:rPr>
          <w:rFonts w:asciiTheme="minorHAnsi" w:hAnsiTheme="minorHAnsi" w:cstheme="minorHAnsi"/>
          <w:b/>
          <w:i/>
          <w:u w:val="single"/>
          <w:lang w:val="el-GR"/>
        </w:rPr>
      </w:pPr>
      <w:r w:rsidRPr="005D3C27">
        <w:rPr>
          <w:rFonts w:asciiTheme="minorHAnsi" w:hAnsiTheme="minorHAnsi" w:cstheme="minorHAnsi"/>
          <w:b/>
          <w:i/>
          <w:u w:val="single"/>
          <w:lang w:val="el-GR"/>
        </w:rPr>
        <w:t>Τμήμα</w:t>
      </w:r>
      <w:r w:rsidR="00567818" w:rsidRPr="005D3C27">
        <w:rPr>
          <w:rFonts w:asciiTheme="minorHAnsi" w:hAnsiTheme="minorHAnsi" w:cstheme="minorHAnsi"/>
          <w:b/>
          <w:i/>
          <w:u w:val="single"/>
          <w:lang w:val="el-GR"/>
        </w:rPr>
        <w:t xml:space="preserve"> Βρεφονηπιακών Σταθμών </w:t>
      </w:r>
    </w:p>
    <w:p w:rsidR="00567818" w:rsidRPr="005D3C27" w:rsidRDefault="00567818" w:rsidP="00D151FD">
      <w:pPr>
        <w:shd w:val="clear" w:color="auto" w:fill="FFFFFF"/>
        <w:tabs>
          <w:tab w:val="left" w:pos="360"/>
        </w:tabs>
        <w:spacing w:after="120" w:line="240" w:lineRule="auto"/>
        <w:rPr>
          <w:rFonts w:asciiTheme="minorHAnsi" w:hAnsiTheme="minorHAnsi" w:cstheme="minorHAnsi"/>
          <w:bCs/>
          <w:lang w:val="el-GR"/>
        </w:rPr>
      </w:pPr>
      <w:r w:rsidRPr="005D3C27">
        <w:rPr>
          <w:rFonts w:asciiTheme="minorHAnsi" w:hAnsiTheme="minorHAnsi" w:cstheme="minorHAnsi"/>
          <w:bCs/>
          <w:lang w:val="el-GR"/>
        </w:rPr>
        <w:t>Στο Τμήμα εντάσσονται οι βρεφονηπιακοί σταθμοί που  έχουν σκοπό τη φ</w:t>
      </w:r>
      <w:r w:rsidR="00441500">
        <w:rPr>
          <w:rFonts w:asciiTheme="minorHAnsi" w:hAnsiTheme="minorHAnsi" w:cstheme="minorHAnsi"/>
          <w:bCs/>
          <w:lang w:val="el-GR"/>
        </w:rPr>
        <w:t>ύλαξη, φροντίδα, διαπαιδαγώγηση,</w:t>
      </w:r>
      <w:r w:rsidRPr="005D3C27">
        <w:rPr>
          <w:rFonts w:asciiTheme="minorHAnsi" w:hAnsiTheme="minorHAnsi" w:cstheme="minorHAnsi"/>
          <w:bCs/>
          <w:lang w:val="el-GR"/>
        </w:rPr>
        <w:t xml:space="preserve"> ψυχαγωγία και διατροφή βρεφών και νηπίων εργαζόμενων γονέων και οικονομικά αδυνάτων οικογενειών. Έχουν στόχο την πολύπλευρη ανάπτυξη των παιδιών (νοητική, ψυχοσωματική και κοινωνική) και την προπαρασκευή τους για την μετάβαση τους από την οικογενειακή ζωή στο σχολικό περιβάλλον.</w:t>
      </w:r>
    </w:p>
    <w:p w:rsidR="00567818" w:rsidRPr="005D3C27" w:rsidRDefault="00567818" w:rsidP="00567818">
      <w:pPr>
        <w:pStyle w:val="20"/>
        <w:tabs>
          <w:tab w:val="left" w:pos="720"/>
        </w:tabs>
        <w:rPr>
          <w:rFonts w:asciiTheme="minorHAnsi" w:hAnsiTheme="minorHAnsi" w:cstheme="minorHAnsi"/>
          <w:b/>
          <w:lang w:val="el-GR"/>
        </w:rPr>
      </w:pPr>
      <w:r w:rsidRPr="005D3C27">
        <w:rPr>
          <w:rFonts w:asciiTheme="minorHAnsi" w:hAnsiTheme="minorHAnsi" w:cstheme="minorHAnsi"/>
          <w:b/>
          <w:lang w:val="el-GR"/>
        </w:rPr>
        <w:t xml:space="preserve">Στο Τμήμα εντάσσονται διοικητικά τα ακόλουθα Γραφεία </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1</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2</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3</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4</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5</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p>
    <w:p w:rsidR="00E610F3" w:rsidRPr="005D3C27" w:rsidRDefault="00E610F3" w:rsidP="00673538">
      <w:pPr>
        <w:numPr>
          <w:ilvl w:val="0"/>
          <w:numId w:val="5"/>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6</w:t>
      </w:r>
      <w:r w:rsidRPr="005D3C27">
        <w:rPr>
          <w:rFonts w:asciiTheme="minorHAnsi" w:hAnsiTheme="minorHAnsi" w:cstheme="minorHAnsi"/>
          <w:vertAlign w:val="superscript"/>
          <w:lang w:val="el-GR"/>
        </w:rPr>
        <w:t>ος</w:t>
      </w:r>
      <w:r w:rsidRPr="005D3C27">
        <w:rPr>
          <w:rFonts w:asciiTheme="minorHAnsi" w:hAnsiTheme="minorHAnsi" w:cstheme="minorHAnsi"/>
          <w:lang w:val="el-GR"/>
        </w:rPr>
        <w:t xml:space="preserve"> Βρεφονηπιακός Σταθμός</w:t>
      </w:r>
      <w:r w:rsidR="00567818" w:rsidRPr="005D3C27">
        <w:rPr>
          <w:rFonts w:asciiTheme="minorHAnsi" w:hAnsiTheme="minorHAnsi" w:cstheme="minorHAnsi"/>
          <w:bCs/>
          <w:lang w:val="el-GR"/>
        </w:rPr>
        <w:tab/>
      </w:r>
    </w:p>
    <w:p w:rsidR="00E610F3" w:rsidRPr="005D3C27" w:rsidRDefault="00567818" w:rsidP="00E610F3">
      <w:pPr>
        <w:shd w:val="clear" w:color="auto" w:fill="FFFFFF"/>
        <w:tabs>
          <w:tab w:val="left" w:pos="360"/>
        </w:tabs>
        <w:spacing w:after="120" w:line="240" w:lineRule="auto"/>
        <w:ind w:left="720"/>
        <w:rPr>
          <w:rFonts w:asciiTheme="minorHAnsi" w:hAnsiTheme="minorHAnsi" w:cstheme="minorHAnsi"/>
          <w:bCs/>
          <w:lang w:val="el-GR"/>
        </w:rPr>
      </w:pPr>
      <w:r w:rsidRPr="005D3C27">
        <w:rPr>
          <w:rFonts w:asciiTheme="minorHAnsi" w:hAnsiTheme="minorHAnsi" w:cstheme="minorHAnsi"/>
          <w:bCs/>
          <w:lang w:val="el-GR"/>
        </w:rPr>
        <w:t>Τηρούν</w:t>
      </w:r>
      <w:r w:rsidR="0020185F" w:rsidRPr="005D3C27">
        <w:rPr>
          <w:rFonts w:asciiTheme="minorHAnsi" w:hAnsiTheme="minorHAnsi" w:cstheme="minorHAnsi"/>
          <w:bCs/>
          <w:lang w:val="el-GR"/>
        </w:rPr>
        <w:t>ται</w:t>
      </w:r>
      <w:r w:rsidRPr="005D3C27">
        <w:rPr>
          <w:rFonts w:asciiTheme="minorHAnsi" w:hAnsiTheme="minorHAnsi" w:cstheme="minorHAnsi"/>
          <w:bCs/>
          <w:lang w:val="el-GR"/>
        </w:rPr>
        <w:t xml:space="preserve"> αρχεία των κάθε είδους παραστατικών και αντιστοίχων δικαιολογητικών που χρησιμοποιούνται κατά την άσκηση των αρμοδιοτήτων </w:t>
      </w:r>
      <w:r w:rsidR="00E610F3" w:rsidRPr="005D3C27">
        <w:rPr>
          <w:rFonts w:asciiTheme="minorHAnsi" w:hAnsiTheme="minorHAnsi" w:cstheme="minorHAnsi"/>
          <w:bCs/>
          <w:lang w:val="el-GR"/>
        </w:rPr>
        <w:t>τους, όπως αυτές  απορρέουν από τον Κανονισμό Λειτουργίας.</w:t>
      </w:r>
    </w:p>
    <w:p w:rsidR="00567818" w:rsidRPr="005D3C27" w:rsidRDefault="00567818" w:rsidP="00567818">
      <w:pPr>
        <w:shd w:val="clear" w:color="auto" w:fill="FFFFFF"/>
        <w:rPr>
          <w:rFonts w:asciiTheme="minorHAnsi" w:hAnsiTheme="minorHAnsi" w:cstheme="minorHAnsi"/>
          <w:lang w:val="el-GR"/>
        </w:rPr>
      </w:pPr>
    </w:p>
    <w:p w:rsidR="00567818" w:rsidRPr="00BB1457" w:rsidRDefault="003919B5" w:rsidP="00EE2A37">
      <w:pPr>
        <w:pStyle w:val="a3"/>
        <w:numPr>
          <w:ilvl w:val="0"/>
          <w:numId w:val="22"/>
        </w:numPr>
        <w:shd w:val="clear" w:color="auto" w:fill="FFFFFF"/>
        <w:tabs>
          <w:tab w:val="left" w:pos="360"/>
        </w:tabs>
        <w:rPr>
          <w:rFonts w:asciiTheme="minorHAnsi" w:hAnsiTheme="minorHAnsi" w:cstheme="minorHAnsi"/>
          <w:b/>
          <w:i/>
          <w:u w:val="single"/>
          <w:lang w:val="el-GR"/>
        </w:rPr>
      </w:pPr>
      <w:r w:rsidRPr="00BB1457">
        <w:rPr>
          <w:rFonts w:asciiTheme="minorHAnsi" w:hAnsiTheme="minorHAnsi" w:cstheme="minorHAnsi"/>
          <w:b/>
          <w:i/>
          <w:u w:val="single"/>
          <w:lang w:val="el-GR"/>
        </w:rPr>
        <w:t xml:space="preserve">Τμήμα </w:t>
      </w:r>
      <w:r w:rsidR="000261F6" w:rsidRPr="00BB1457">
        <w:rPr>
          <w:rFonts w:asciiTheme="minorHAnsi" w:hAnsiTheme="minorHAnsi" w:cstheme="minorHAnsi"/>
          <w:b/>
          <w:i/>
          <w:u w:val="single"/>
          <w:lang w:val="el-GR"/>
        </w:rPr>
        <w:t>Κοινωνικής Μέριμνας, Πρόληψης Υγείας &amp; Πολιτικών Ισότητας</w:t>
      </w:r>
      <w:r w:rsidR="00FA1DDF" w:rsidRPr="00BB1457">
        <w:rPr>
          <w:rFonts w:asciiTheme="minorHAnsi" w:hAnsiTheme="minorHAnsi" w:cstheme="minorHAnsi"/>
          <w:b/>
          <w:i/>
          <w:u w:val="single"/>
          <w:lang w:val="el-GR"/>
        </w:rPr>
        <w:t xml:space="preserve"> </w:t>
      </w:r>
      <w:r w:rsidR="00567818" w:rsidRPr="00BB1457">
        <w:rPr>
          <w:rFonts w:asciiTheme="minorHAnsi" w:hAnsiTheme="minorHAnsi" w:cstheme="minorHAnsi"/>
          <w:b/>
          <w:i/>
          <w:u w:val="single"/>
          <w:lang w:val="el-GR"/>
        </w:rPr>
        <w:t xml:space="preserve"> </w:t>
      </w:r>
    </w:p>
    <w:p w:rsidR="004C1E70" w:rsidRPr="009D1718" w:rsidRDefault="004C1E70" w:rsidP="004C1E70">
      <w:pPr>
        <w:pStyle w:val="a3"/>
        <w:shd w:val="clear" w:color="auto" w:fill="FFFFFF"/>
        <w:tabs>
          <w:tab w:val="left" w:pos="360"/>
        </w:tabs>
        <w:rPr>
          <w:rFonts w:asciiTheme="minorHAnsi" w:hAnsiTheme="minorHAnsi" w:cstheme="minorHAnsi"/>
          <w:b/>
          <w:i/>
          <w:u w:val="single"/>
          <w:lang w:val="el-GR"/>
        </w:rPr>
      </w:pPr>
    </w:p>
    <w:p w:rsidR="00567818" w:rsidRPr="00A73EE0" w:rsidRDefault="00C05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w:t>
      </w:r>
      <w:r w:rsidR="00567818" w:rsidRPr="00A73EE0">
        <w:rPr>
          <w:rFonts w:asciiTheme="minorHAnsi" w:hAnsiTheme="minorHAnsi" w:cstheme="minorHAnsi"/>
          <w:lang w:val="el-GR"/>
        </w:rPr>
        <w:t>χεδιάζει,</w:t>
      </w:r>
      <w:r w:rsidR="00BA44EA" w:rsidRPr="00A73EE0">
        <w:rPr>
          <w:rFonts w:asciiTheme="minorHAnsi" w:hAnsiTheme="minorHAnsi" w:cstheme="minorHAnsi"/>
          <w:lang w:val="el-GR"/>
        </w:rPr>
        <w:t xml:space="preserve"> </w:t>
      </w:r>
      <w:r w:rsidR="00567818" w:rsidRPr="00A73EE0">
        <w:rPr>
          <w:rFonts w:asciiTheme="minorHAnsi" w:hAnsiTheme="minorHAnsi" w:cstheme="minorHAnsi"/>
          <w:lang w:val="el-GR"/>
        </w:rPr>
        <w:t>εισηγείται και μεριμνά για την εφαρμογή προγραμμάτων ή</w:t>
      </w:r>
      <w:r w:rsidRPr="00A73EE0">
        <w:rPr>
          <w:rFonts w:asciiTheme="minorHAnsi" w:hAnsiTheme="minorHAnsi" w:cstheme="minorHAnsi"/>
          <w:lang w:val="el-GR"/>
        </w:rPr>
        <w:t>/και</w:t>
      </w:r>
      <w:r w:rsidR="00567818" w:rsidRPr="00A73EE0">
        <w:rPr>
          <w:rFonts w:asciiTheme="minorHAnsi" w:hAnsiTheme="minorHAnsi" w:cstheme="minorHAnsi"/>
          <w:lang w:val="el-GR"/>
        </w:rPr>
        <w:t xml:space="preserve"> συμμετέχει σε προγράμματα και δράσεις για την ένταξη ατόμων μειονεκτούντων ομάδων στη κοινωνική, οικονομική και πολιτιστική ζωή της τοπικής κοινωνίας.</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Διεξάγει κοινωνικές έρευνες, σχεδιάζει, εισηγείται και μεριμνά για την εφαρμογή κοινωνικών πολιτικών που αφορούν την κοινωνική φροντίδα της οικογένειας, του παιδιού, του εφήβου, των ατόμων </w:t>
      </w:r>
      <w:r w:rsidR="00C05EAC" w:rsidRPr="00A73EE0">
        <w:rPr>
          <w:rFonts w:asciiTheme="minorHAnsi" w:hAnsiTheme="minorHAnsi" w:cstheme="minorHAnsi"/>
          <w:lang w:val="el-GR"/>
        </w:rPr>
        <w:t>ΑΜΕΑ,</w:t>
      </w:r>
      <w:r w:rsidRPr="00A73EE0">
        <w:rPr>
          <w:rFonts w:asciiTheme="minorHAnsi" w:hAnsiTheme="minorHAnsi" w:cstheme="minorHAnsi"/>
          <w:lang w:val="el-GR"/>
        </w:rPr>
        <w:t xml:space="preserve"> καθώς και ευπαθών κοινωνικών ομάδων.</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Υλοποιεί προγράμματα για την έκτιση κοινωνικής εργασίας </w:t>
      </w:r>
      <w:r w:rsidR="0020185F" w:rsidRPr="00A73EE0">
        <w:rPr>
          <w:rFonts w:asciiTheme="minorHAnsi" w:hAnsiTheme="minorHAnsi" w:cstheme="minorHAnsi"/>
          <w:lang w:val="el-GR"/>
        </w:rPr>
        <w:t xml:space="preserve">ανήλικων παραβατών </w:t>
      </w:r>
      <w:r w:rsidRPr="00A73EE0">
        <w:rPr>
          <w:rFonts w:asciiTheme="minorHAnsi" w:hAnsiTheme="minorHAnsi" w:cstheme="minorHAnsi"/>
          <w:lang w:val="el-GR"/>
        </w:rPr>
        <w:t>σε υπηρεσίες του Δήμου</w:t>
      </w:r>
      <w:r w:rsidR="0020185F" w:rsidRPr="00A73EE0">
        <w:rPr>
          <w:rFonts w:asciiTheme="minorHAnsi" w:hAnsiTheme="minorHAnsi" w:cstheme="minorHAnsi"/>
          <w:lang w:val="el-GR"/>
        </w:rPr>
        <w:t xml:space="preserve"> και</w:t>
      </w:r>
      <w:r w:rsidRPr="00A73EE0">
        <w:rPr>
          <w:rFonts w:asciiTheme="minorHAnsi" w:hAnsiTheme="minorHAnsi" w:cstheme="minorHAnsi"/>
          <w:lang w:val="el-GR"/>
        </w:rPr>
        <w:t xml:space="preserve"> σε συνεργασία με την Εισαγγελία Ανηλίκων</w:t>
      </w:r>
      <w:r w:rsidR="00392EF2" w:rsidRPr="00A73EE0">
        <w:rPr>
          <w:rFonts w:asciiTheme="minorHAnsi" w:hAnsiTheme="minorHAnsi" w:cstheme="minorHAnsi"/>
          <w:lang w:val="el-GR"/>
        </w:rPr>
        <w:t xml:space="preserve">, καθώς και </w:t>
      </w:r>
      <w:r w:rsidRPr="00A73EE0">
        <w:rPr>
          <w:rFonts w:asciiTheme="minorHAnsi" w:hAnsiTheme="minorHAnsi" w:cstheme="minorHAnsi"/>
          <w:lang w:val="el-GR"/>
        </w:rPr>
        <w:t>για παροχή κοινωφελούς εργασίας</w:t>
      </w:r>
      <w:r w:rsidR="0020185F" w:rsidRPr="00A73EE0">
        <w:rPr>
          <w:rFonts w:asciiTheme="minorHAnsi" w:hAnsiTheme="minorHAnsi" w:cstheme="minorHAnsi"/>
          <w:lang w:val="el-GR"/>
        </w:rPr>
        <w:t xml:space="preserve"> ενηλίκων παραβατών</w:t>
      </w:r>
      <w:r w:rsidRPr="00A73EE0">
        <w:rPr>
          <w:rFonts w:asciiTheme="minorHAnsi" w:hAnsiTheme="minorHAnsi" w:cstheme="minorHAnsi"/>
          <w:lang w:val="el-GR"/>
        </w:rPr>
        <w:t xml:space="preserve"> σε συνεργασία με </w:t>
      </w:r>
      <w:r w:rsidRPr="005D3C27">
        <w:rPr>
          <w:rFonts w:asciiTheme="minorHAnsi" w:hAnsiTheme="minorHAnsi" w:cstheme="minorHAnsi"/>
          <w:lang w:val="el-GR"/>
        </w:rPr>
        <w:t>το Υπουργείο Δικαιοσύνης.</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Συνεργάζεται με δημόσιους και ιδιωτικούς φορείς και υπηρεσίες, για την εξυπηρέτηση, στήριξη και αντιμετώπιση προβλημάτων των κατοίκων της πόλης.</w:t>
      </w:r>
    </w:p>
    <w:p w:rsidR="00E610F3" w:rsidRPr="005D3C27" w:rsidRDefault="00E610F3" w:rsidP="00673538">
      <w:pPr>
        <w:pStyle w:val="a3"/>
        <w:numPr>
          <w:ilvl w:val="0"/>
          <w:numId w:val="4"/>
        </w:numPr>
        <w:shd w:val="clear" w:color="auto" w:fill="FFFFFF"/>
        <w:tabs>
          <w:tab w:val="left" w:pos="360"/>
        </w:tabs>
        <w:spacing w:after="80" w:line="240" w:lineRule="auto"/>
        <w:ind w:left="644"/>
        <w:rPr>
          <w:rFonts w:ascii="Calibri" w:hAnsi="Calibri" w:cs="Calibri"/>
          <w:lang w:val="el-GR"/>
        </w:rPr>
      </w:pPr>
      <w:r w:rsidRPr="005D3C27">
        <w:rPr>
          <w:rFonts w:ascii="Calibri" w:hAnsi="Calibri" w:cs="Calibri"/>
          <w:lang w:val="el-GR"/>
        </w:rPr>
        <w:t xml:space="preserve">Συνεργάζεται με την Εισαγγελία Ανηλίκων για τη διαχείριση ή /και παρέμβαση σε ζητήματα παιδικής προστασίας. Συμμετέχει στις Ομάδες Προστασίας Ανηλίκων του Υπουργείου Δικαιοσύνης. </w:t>
      </w:r>
    </w:p>
    <w:p w:rsidR="00A8270D" w:rsidRPr="005D3C27" w:rsidRDefault="00A8270D"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εφαρμογή προγραμμάτων Κοινωνικής Πρόνοιας που στοχεύουν στη στήριξη αστέγων και οικονομικά αδύνατων πολιτών.</w:t>
      </w:r>
    </w:p>
    <w:p w:rsidR="00545AF5" w:rsidRPr="005D3C27" w:rsidRDefault="00545AF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Χορηγεί άδεια ίδρυσης και λειτουργίας </w:t>
      </w:r>
      <w:r w:rsidR="007649A5" w:rsidRPr="005D3C27">
        <w:rPr>
          <w:rFonts w:asciiTheme="minorHAnsi" w:hAnsiTheme="minorHAnsi" w:cstheme="minorHAnsi"/>
          <w:lang w:val="el-GR"/>
        </w:rPr>
        <w:t xml:space="preserve">και ασκεί έλεγχο &amp; εποπτεία </w:t>
      </w:r>
      <w:r w:rsidR="00A873A0" w:rsidRPr="005D3C27">
        <w:rPr>
          <w:rFonts w:asciiTheme="minorHAnsi" w:hAnsiTheme="minorHAnsi" w:cstheme="minorHAnsi"/>
          <w:lang w:val="el-GR"/>
        </w:rPr>
        <w:t>σε</w:t>
      </w:r>
      <w:r w:rsidR="007649A5" w:rsidRPr="005D3C27">
        <w:rPr>
          <w:rFonts w:asciiTheme="minorHAnsi" w:hAnsiTheme="minorHAnsi" w:cstheme="minorHAnsi"/>
          <w:lang w:val="el-GR"/>
        </w:rPr>
        <w:t xml:space="preserve"> ιδιωτικούς </w:t>
      </w:r>
      <w:r w:rsidR="00C05EAC" w:rsidRPr="005D3C27">
        <w:rPr>
          <w:rFonts w:asciiTheme="minorHAnsi" w:hAnsiTheme="minorHAnsi" w:cstheme="minorHAnsi"/>
          <w:lang w:val="el-GR"/>
        </w:rPr>
        <w:t>παιδικούς</w:t>
      </w:r>
      <w:r w:rsidR="007649A5" w:rsidRPr="005D3C27">
        <w:rPr>
          <w:rFonts w:asciiTheme="minorHAnsi" w:hAnsiTheme="minorHAnsi" w:cstheme="minorHAnsi"/>
          <w:lang w:val="el-GR"/>
        </w:rPr>
        <w:t xml:space="preserve"> ή βρεφονηπιακ</w:t>
      </w:r>
      <w:r w:rsidR="00C05EAC" w:rsidRPr="005D3C27">
        <w:rPr>
          <w:rFonts w:asciiTheme="minorHAnsi" w:hAnsiTheme="minorHAnsi" w:cstheme="minorHAnsi"/>
          <w:lang w:val="el-GR"/>
        </w:rPr>
        <w:t>ούς</w:t>
      </w:r>
      <w:r w:rsidR="007649A5" w:rsidRPr="005D3C27">
        <w:rPr>
          <w:rFonts w:asciiTheme="minorHAnsi" w:hAnsiTheme="minorHAnsi" w:cstheme="minorHAnsi"/>
          <w:lang w:val="el-GR"/>
        </w:rPr>
        <w:t xml:space="preserve"> σταθμ</w:t>
      </w:r>
      <w:r w:rsidR="00C05EAC" w:rsidRPr="005D3C27">
        <w:rPr>
          <w:rFonts w:asciiTheme="minorHAnsi" w:hAnsiTheme="minorHAnsi" w:cstheme="minorHAnsi"/>
          <w:lang w:val="el-GR"/>
        </w:rPr>
        <w:t>ούς,</w:t>
      </w:r>
      <w:r w:rsidR="007649A5" w:rsidRPr="005D3C27">
        <w:rPr>
          <w:rFonts w:asciiTheme="minorHAnsi" w:hAnsiTheme="minorHAnsi" w:cstheme="minorHAnsi"/>
          <w:lang w:val="el-GR"/>
        </w:rPr>
        <w:t xml:space="preserve"> ιδιωτικές επιχειρήσεις περίθαλψης ηλικιωμένων ή ατόμων με αναπηρία,</w:t>
      </w:r>
      <w:r w:rsidR="00A873A0" w:rsidRPr="005D3C27">
        <w:rPr>
          <w:rFonts w:asciiTheme="minorHAnsi" w:hAnsiTheme="minorHAnsi" w:cstheme="minorHAnsi"/>
          <w:lang w:val="el-GR"/>
        </w:rPr>
        <w:t xml:space="preserve"> </w:t>
      </w:r>
      <w:r w:rsidRPr="005D3C27">
        <w:rPr>
          <w:rFonts w:asciiTheme="minorHAnsi" w:hAnsiTheme="minorHAnsi" w:cstheme="minorHAnsi"/>
          <w:lang w:val="el-GR"/>
        </w:rPr>
        <w:t>ιδρ</w:t>
      </w:r>
      <w:r w:rsidR="00A873A0" w:rsidRPr="005D3C27">
        <w:rPr>
          <w:rFonts w:asciiTheme="minorHAnsi" w:hAnsiTheme="minorHAnsi" w:cstheme="minorHAnsi"/>
          <w:lang w:val="el-GR"/>
        </w:rPr>
        <w:t>ύ</w:t>
      </w:r>
      <w:r w:rsidRPr="005D3C27">
        <w:rPr>
          <w:rFonts w:asciiTheme="minorHAnsi" w:hAnsiTheme="minorHAnsi" w:cstheme="minorHAnsi"/>
          <w:lang w:val="el-GR"/>
        </w:rPr>
        <w:t>μ</w:t>
      </w:r>
      <w:r w:rsidR="00A873A0" w:rsidRPr="005D3C27">
        <w:rPr>
          <w:rFonts w:asciiTheme="minorHAnsi" w:hAnsiTheme="minorHAnsi" w:cstheme="minorHAnsi"/>
          <w:lang w:val="el-GR"/>
        </w:rPr>
        <w:t>α</w:t>
      </w:r>
      <w:r w:rsidRPr="005D3C27">
        <w:rPr>
          <w:rFonts w:asciiTheme="minorHAnsi" w:hAnsiTheme="minorHAnsi" w:cstheme="minorHAnsi"/>
          <w:lang w:val="el-GR"/>
        </w:rPr>
        <w:t>τ</w:t>
      </w:r>
      <w:r w:rsidR="00A873A0" w:rsidRPr="005D3C27">
        <w:rPr>
          <w:rFonts w:asciiTheme="minorHAnsi" w:hAnsiTheme="minorHAnsi" w:cstheme="minorHAnsi"/>
          <w:lang w:val="el-GR"/>
        </w:rPr>
        <w:t>α,</w:t>
      </w:r>
      <w:r w:rsidRPr="005D3C27">
        <w:rPr>
          <w:rFonts w:asciiTheme="minorHAnsi" w:hAnsiTheme="minorHAnsi" w:cstheme="minorHAnsi"/>
          <w:lang w:val="el-GR"/>
        </w:rPr>
        <w:t xml:space="preserve"> συλλόγους ή σωματεία που επιδιώκουν φιλανθρωπικούς σκοπούς.</w:t>
      </w:r>
      <w:r w:rsidR="00A873A0" w:rsidRPr="005D3C27">
        <w:rPr>
          <w:rFonts w:asciiTheme="minorHAnsi" w:hAnsiTheme="minorHAnsi" w:cstheme="minorHAnsi"/>
          <w:lang w:val="el-GR"/>
        </w:rPr>
        <w:t xml:space="preserve"> </w:t>
      </w:r>
      <w:r w:rsidRPr="005D3C27">
        <w:rPr>
          <w:rFonts w:asciiTheme="minorHAnsi" w:hAnsiTheme="minorHAnsi" w:cstheme="minorHAnsi"/>
          <w:lang w:val="el-GR"/>
        </w:rPr>
        <w:t>Ασκεί εποπτεία επί των φιλανθρωπικών σωματείων και ιδρυμάτων, εγκρίνει τον προϋπολογισμό τους και παρακολουθεί και ελέγχει τις επιχορηγήσεις.</w:t>
      </w:r>
      <w:r w:rsidR="007649A5" w:rsidRPr="005D3C27">
        <w:rPr>
          <w:rFonts w:asciiTheme="minorHAnsi" w:hAnsiTheme="minorHAnsi" w:cstheme="minorHAnsi"/>
          <w:lang w:val="el-GR"/>
        </w:rPr>
        <w:t xml:space="preserve"> </w:t>
      </w:r>
    </w:p>
    <w:p w:rsidR="007649A5" w:rsidRPr="005D3C27" w:rsidRDefault="007649A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αρχεία των κάθε είδους παραστατικών και αντιστοίχων δικαιολογητικών που χρησιμοποιούνται κατά την άσκηση των αρμοδιοτήτων του.</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 xml:space="preserve">Εκδίδει πιστοποιητικά οικονομικής αδυναμίας και αναπηρίας για κάθε νόμιμη χρήση, προβαίνει στην αναγνώριση δικαιούχων στεγαστικής συνδρομής και εισηγείται την έκδοση αποφάσεων παροχής κοινωνικής προστασίας.   </w:t>
      </w:r>
    </w:p>
    <w:p w:rsidR="00851BE2"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 xml:space="preserve">Μεριμνά για την καταβολή επιδομάτων σε άτομα δικαιούμενα παροχής κοινωνικής προστασίας σύμφωνα με τις διατάξεις της σχετικής νομοθεσίας καθώς και των οικείων κανονιστικών ρυθμίσεων.   </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Εποπτεύει το Κοινωνικό Επίδομα Αλληλεγγύης (Κ.Ε.Α.), έχοντας ειδικότερα τη διαχείριση του προσωπικού (χρηστών), τη σύνδεση με το αρμόδιο Υπουργείο, τη διατήρηση του Αρχείου των δικαιολογητικών των ωφελούμενων και την τήρηση στατιστικών</w:t>
      </w:r>
      <w:r w:rsidRPr="00E610F3">
        <w:rPr>
          <w:rFonts w:asciiTheme="minorHAnsi" w:hAnsiTheme="minorHAnsi" w:cstheme="minorHAnsi"/>
          <w:color w:val="1F497D" w:themeColor="text2"/>
          <w:lang w:val="el-GR"/>
        </w:rPr>
        <w:t xml:space="preserve"> </w:t>
      </w:r>
      <w:r w:rsidRPr="005D3C27">
        <w:rPr>
          <w:rFonts w:asciiTheme="minorHAnsi" w:hAnsiTheme="minorHAnsi" w:cstheme="minorHAnsi"/>
          <w:lang w:val="el-GR"/>
        </w:rPr>
        <w:t xml:space="preserve">στοιχείων  </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 xml:space="preserve">Αναρτά σχετικές ανακοινώσεις με τις κατηγορίες των δικαιούχων, το σύνολο των προβλεπόμενων δικαιολογητικών και παρέχει έντυπη και προφορική ενημέρωση. Μεριμνά για την υποβολή σχετικών κυρώσεων σε περίπτωση που συντρέχουν λόγοι.  </w:t>
      </w:r>
    </w:p>
    <w:p w:rsidR="00E610F3" w:rsidRPr="005D3C27" w:rsidRDefault="00E610F3"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Εποπτεύει την λειτουργία των δομών: Κέντρο Κοινότητας Δήμου Χαϊδαρίου και των δομών επισιτιστικής βοήθειας Κοινωνικό Παντοπωλείο – Κοινωνικό Συσσίτιο.</w:t>
      </w:r>
    </w:p>
    <w:p w:rsidR="00E610F3" w:rsidRPr="005D3C27" w:rsidRDefault="00E610F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Σχεδιάζει, εισηγείται την εφαρμογή και εφαρμόζει τοπικά προγράμματα δράσης και τοπικές πρωτοβουλίες ή συμμετέχει σε ανάλογες δράσεις και πρωτοβουλίες, για την προώθηση και διεύρυνση της απασχόλησης στην περιοχή του Δήμου</w:t>
      </w:r>
    </w:p>
    <w:p w:rsidR="00545AF5" w:rsidRPr="005D3C27" w:rsidRDefault="00545AF5" w:rsidP="00C05EAC">
      <w:pPr>
        <w:shd w:val="clear" w:color="auto" w:fill="FFFFFF"/>
        <w:tabs>
          <w:tab w:val="left" w:pos="360"/>
        </w:tabs>
        <w:ind w:left="720"/>
        <w:rPr>
          <w:rFonts w:asciiTheme="minorHAnsi" w:hAnsiTheme="minorHAnsi" w:cstheme="minorHAnsi"/>
          <w:lang w:val="el-GR"/>
        </w:rPr>
      </w:pPr>
    </w:p>
    <w:p w:rsidR="00567818" w:rsidRPr="005D3C27" w:rsidRDefault="00392EF2" w:rsidP="00EE2A37">
      <w:pPr>
        <w:pStyle w:val="a3"/>
        <w:numPr>
          <w:ilvl w:val="0"/>
          <w:numId w:val="22"/>
        </w:numPr>
        <w:shd w:val="clear" w:color="auto" w:fill="FFFFFF"/>
        <w:tabs>
          <w:tab w:val="left" w:pos="360"/>
        </w:tabs>
        <w:rPr>
          <w:rFonts w:asciiTheme="minorHAnsi" w:hAnsiTheme="minorHAnsi" w:cstheme="minorHAnsi"/>
          <w:b/>
          <w:i/>
          <w:u w:val="single"/>
          <w:lang w:val="el-GR"/>
        </w:rPr>
      </w:pPr>
      <w:r w:rsidRPr="005D3C27">
        <w:rPr>
          <w:rFonts w:asciiTheme="minorHAnsi" w:hAnsiTheme="minorHAnsi" w:cstheme="minorHAnsi"/>
          <w:b/>
          <w:i/>
          <w:u w:val="single"/>
          <w:lang w:val="el-GR"/>
        </w:rPr>
        <w:t xml:space="preserve">Τμήμα </w:t>
      </w:r>
      <w:r w:rsidRPr="00BB1457">
        <w:rPr>
          <w:rFonts w:asciiTheme="minorHAnsi" w:hAnsiTheme="minorHAnsi" w:cstheme="minorHAnsi"/>
          <w:b/>
          <w:i/>
          <w:u w:val="single"/>
          <w:lang w:val="el-GR"/>
        </w:rPr>
        <w:t>Υπο</w:t>
      </w:r>
      <w:r w:rsidR="00EB1392">
        <w:rPr>
          <w:rFonts w:asciiTheme="minorHAnsi" w:hAnsiTheme="minorHAnsi" w:cstheme="minorHAnsi"/>
          <w:b/>
          <w:i/>
          <w:u w:val="single"/>
          <w:lang w:val="el-GR"/>
        </w:rPr>
        <w:t>στήριξης</w:t>
      </w:r>
      <w:r w:rsidRPr="005D3C27">
        <w:rPr>
          <w:rFonts w:asciiTheme="minorHAnsi" w:hAnsiTheme="minorHAnsi" w:cstheme="minorHAnsi"/>
          <w:b/>
          <w:i/>
          <w:u w:val="single"/>
          <w:lang w:val="el-GR"/>
        </w:rPr>
        <w:t xml:space="preserve"> </w:t>
      </w:r>
      <w:r w:rsidR="00A8270D" w:rsidRPr="005D3C27">
        <w:rPr>
          <w:rFonts w:asciiTheme="minorHAnsi" w:hAnsiTheme="minorHAnsi" w:cstheme="minorHAnsi"/>
          <w:b/>
          <w:i/>
          <w:u w:val="single"/>
          <w:lang w:val="el-GR"/>
        </w:rPr>
        <w:t>Α</w:t>
      </w:r>
      <w:r w:rsidR="00715C22" w:rsidRPr="005D3C27">
        <w:rPr>
          <w:rFonts w:asciiTheme="minorHAnsi" w:hAnsiTheme="minorHAnsi" w:cstheme="minorHAnsi"/>
          <w:b/>
          <w:i/>
          <w:u w:val="single"/>
          <w:lang w:val="el-GR"/>
        </w:rPr>
        <w:t>μ</w:t>
      </w:r>
      <w:r w:rsidR="00A8270D" w:rsidRPr="005D3C27">
        <w:rPr>
          <w:rFonts w:asciiTheme="minorHAnsi" w:hAnsiTheme="minorHAnsi" w:cstheme="minorHAnsi"/>
          <w:b/>
          <w:i/>
          <w:u w:val="single"/>
          <w:lang w:val="el-GR"/>
        </w:rPr>
        <w:t xml:space="preserve">ΕΑ &amp; </w:t>
      </w:r>
      <w:r w:rsidRPr="005D3C27">
        <w:rPr>
          <w:rFonts w:asciiTheme="minorHAnsi" w:hAnsiTheme="minorHAnsi" w:cstheme="minorHAnsi"/>
          <w:b/>
          <w:i/>
          <w:u w:val="single"/>
          <w:lang w:val="el-GR"/>
        </w:rPr>
        <w:t xml:space="preserve">Ευπαθών Ομάδων </w:t>
      </w:r>
    </w:p>
    <w:p w:rsidR="004C1E70" w:rsidRPr="005D3C27" w:rsidRDefault="004C1E70" w:rsidP="004C1E70">
      <w:pPr>
        <w:pStyle w:val="a3"/>
        <w:shd w:val="clear" w:color="auto" w:fill="FFFFFF"/>
        <w:tabs>
          <w:tab w:val="left" w:pos="360"/>
        </w:tabs>
        <w:rPr>
          <w:rFonts w:asciiTheme="minorHAnsi" w:hAnsiTheme="minorHAnsi" w:cstheme="minorHAnsi"/>
          <w:b/>
          <w:i/>
          <w:u w:val="single"/>
          <w:lang w:val="el-GR"/>
        </w:rPr>
      </w:pPr>
    </w:p>
    <w:p w:rsidR="00567818" w:rsidRPr="005D3C27" w:rsidRDefault="00E610F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Μέσω της δομής ημερήσιας φιλοξενίας «Έρεισμα», </w:t>
      </w:r>
      <w:r w:rsidR="00BF3797" w:rsidRPr="005D3C27">
        <w:rPr>
          <w:rFonts w:asciiTheme="minorHAnsi" w:hAnsiTheme="minorHAnsi" w:cstheme="minorHAnsi"/>
          <w:lang w:val="el-GR"/>
        </w:rPr>
        <w:t>Υποστηρίζει την</w:t>
      </w:r>
      <w:r w:rsidR="00567818" w:rsidRPr="005D3C27">
        <w:rPr>
          <w:rFonts w:asciiTheme="minorHAnsi" w:hAnsiTheme="minorHAnsi" w:cstheme="minorHAnsi"/>
          <w:lang w:val="el-GR"/>
        </w:rPr>
        <w:t xml:space="preserve"> ανάπτυξη και συντήρηση των δεξιοτήτων των Ατόμων με Αναπηρία μέσα από οργανωμένες δραστηριότητες (εργοθεραπεία, Η/Υ, προσαρμοσμένη κινητική αγωγή, ομάδες γονέων και παιδιών, εκδρομές-επισκέψεις κλπ.) και </w:t>
      </w:r>
      <w:r w:rsidR="0020185F" w:rsidRPr="005D3C27">
        <w:rPr>
          <w:rFonts w:asciiTheme="minorHAnsi" w:hAnsiTheme="minorHAnsi" w:cstheme="minorHAnsi"/>
          <w:lang w:val="el-GR"/>
        </w:rPr>
        <w:t>την</w:t>
      </w:r>
      <w:r w:rsidR="00567818" w:rsidRPr="005D3C27">
        <w:rPr>
          <w:rFonts w:asciiTheme="minorHAnsi" w:hAnsiTheme="minorHAnsi" w:cstheme="minorHAnsi"/>
          <w:lang w:val="el-GR"/>
        </w:rPr>
        <w:t xml:space="preserve"> εκπαίδευση στις δ</w:t>
      </w:r>
      <w:r w:rsidR="00A8270D" w:rsidRPr="005D3C27">
        <w:rPr>
          <w:rFonts w:asciiTheme="minorHAnsi" w:hAnsiTheme="minorHAnsi" w:cstheme="minorHAnsi"/>
          <w:lang w:val="el-GR"/>
        </w:rPr>
        <w:t>εξιότητες της καθημερινής ζωής και</w:t>
      </w:r>
      <w:r w:rsidR="00567818" w:rsidRPr="005D3C27">
        <w:rPr>
          <w:rFonts w:asciiTheme="minorHAnsi" w:hAnsiTheme="minorHAnsi" w:cstheme="minorHAnsi"/>
          <w:lang w:val="el-GR"/>
        </w:rPr>
        <w:t xml:space="preserve"> την ένταξη των ΑμεΑ στην κοινωνική και πολιτιστική ζωή της πόλης. </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Στηρίζει τις οικογένειες προκειμένου να αποδεχτούν την αναπηρία, να στηρίξουν το μέλος της οικογένειας που είναι ανάπηρο και να το βοηθήσουν στην αυτονόμησή του.</w:t>
      </w:r>
    </w:p>
    <w:p w:rsidR="00F5657C" w:rsidRPr="005D3C27" w:rsidRDefault="00FA1DD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συμβουλευτική και ψυχολογική στήριξη ατόμων και οικογενειών, καθώς και σε ομάδες νέων και εφήβων και αντιμετωπίζει διαγνωστικά μαθησιακές δυσκολίες σε παιδιά και εφήβους, γλωσσικές διαταραχές, καθυστέρηση του λόγου, συναισθηματικές δυσκολίες και αναπτυξιακά προβλήματα.</w:t>
      </w:r>
      <w:r w:rsidR="00C83B8E" w:rsidRPr="005D3C27">
        <w:rPr>
          <w:rFonts w:asciiTheme="minorHAnsi" w:hAnsiTheme="minorHAnsi" w:cstheme="minorHAnsi"/>
          <w:lang w:val="el-GR"/>
        </w:rPr>
        <w:t xml:space="preserve"> </w:t>
      </w:r>
    </w:p>
    <w:p w:rsidR="008E42E5" w:rsidRPr="005D3C27" w:rsidRDefault="008E42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ανάπτυξη και την καλή λειτουργία των δομών και των δράσεων του Δήμου για την Τρίτη ηλικία</w:t>
      </w:r>
      <w:r w:rsidR="00C83B8E" w:rsidRPr="005D3C27">
        <w:rPr>
          <w:rFonts w:asciiTheme="minorHAnsi" w:hAnsiTheme="minorHAnsi" w:cstheme="minorHAnsi"/>
          <w:lang w:val="el-GR"/>
        </w:rPr>
        <w:t xml:space="preserve"> και υ</w:t>
      </w:r>
      <w:r w:rsidRPr="005D3C27">
        <w:rPr>
          <w:rFonts w:asciiTheme="minorHAnsi" w:hAnsiTheme="minorHAnsi" w:cstheme="minorHAnsi"/>
          <w:lang w:val="el-GR"/>
        </w:rPr>
        <w:t>λοποιεί προγράμματα ευαισθητοποίησης του κοινού σχετικά με τον κοινωνικό ρόλο της τρίτης ηλικίας.</w:t>
      </w:r>
    </w:p>
    <w:p w:rsidR="008E42E5" w:rsidRPr="00851BE2" w:rsidRDefault="008E42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Εισηγείται και παρακολουθεί την εφαρμογή του Κανονισμού Λειτουργίας</w:t>
      </w:r>
      <w:r w:rsidR="00C83B8E" w:rsidRPr="005D3C27">
        <w:rPr>
          <w:rFonts w:asciiTheme="minorHAnsi" w:hAnsiTheme="minorHAnsi" w:cstheme="minorHAnsi"/>
          <w:lang w:val="el-GR"/>
        </w:rPr>
        <w:t>,</w:t>
      </w:r>
      <w:r w:rsidRPr="005D3C27">
        <w:rPr>
          <w:rFonts w:asciiTheme="minorHAnsi" w:hAnsiTheme="minorHAnsi" w:cstheme="minorHAnsi"/>
          <w:lang w:val="el-GR"/>
        </w:rPr>
        <w:t xml:space="preserve"> </w:t>
      </w:r>
      <w:r w:rsidR="00C83B8E" w:rsidRPr="005D3C27">
        <w:rPr>
          <w:rFonts w:asciiTheme="minorHAnsi" w:hAnsiTheme="minorHAnsi" w:cstheme="minorHAnsi"/>
          <w:lang w:val="el-GR"/>
        </w:rPr>
        <w:t xml:space="preserve">καθώς και των προγραμμάτων υγείας, ψυχαγωγίας, ενημέρωσης και παροχής υπηρεσιών στα μέλη των </w:t>
      </w:r>
      <w:r w:rsidR="00851BE2" w:rsidRPr="005D3C27">
        <w:rPr>
          <w:rFonts w:asciiTheme="minorHAnsi" w:hAnsiTheme="minorHAnsi" w:cstheme="minorHAnsi"/>
          <w:lang w:val="el-GR"/>
        </w:rPr>
        <w:t>(ΚΕΦΗ) στηρίζοντάς τους στα θ</w:t>
      </w:r>
      <w:r w:rsidRPr="005D3C27">
        <w:rPr>
          <w:rFonts w:asciiTheme="minorHAnsi" w:hAnsiTheme="minorHAnsi" w:cstheme="minorHAnsi"/>
          <w:lang w:val="el-GR"/>
        </w:rPr>
        <w:t>έματα ανάληψης πρωτοβουλιών,</w:t>
      </w:r>
      <w:r w:rsidRPr="00851BE2">
        <w:rPr>
          <w:rFonts w:asciiTheme="minorHAnsi" w:hAnsiTheme="minorHAnsi" w:cstheme="minorHAnsi"/>
          <w:color w:val="1F497D" w:themeColor="text2"/>
          <w:lang w:val="el-GR"/>
        </w:rPr>
        <w:t xml:space="preserve"> </w:t>
      </w:r>
      <w:r w:rsidRPr="00AD45E4">
        <w:rPr>
          <w:rFonts w:asciiTheme="minorHAnsi" w:hAnsiTheme="minorHAnsi" w:cstheme="minorHAnsi"/>
          <w:lang w:val="el-GR"/>
        </w:rPr>
        <w:t>δικαιωμάτων και υποχρεώσεων.</w:t>
      </w:r>
    </w:p>
    <w:p w:rsidR="00C83B8E" w:rsidRDefault="00C83B8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Υλοποιεί το Πρόγραμμα «Βοήθεια στο Σπίτι», με βάση το σχετικό θεσμικό πλαίσιο, όπως έχει τροποποιηθεί και ισχύει. Στόχος του προγράμματος είναι η παροχή πρωτοβάθμιας κοινωνικής φροντίδας, σε μη αυτοεξυπηρετούμενους πολίτες, ηλικιωμένους και άτομα με αναπηρίες, με προτεραιότητα αυτούς που διαβιούν μόνοι τους και έχουν χαμηλό εισόδημα.</w:t>
      </w:r>
    </w:p>
    <w:p w:rsidR="005615D4" w:rsidRPr="005D3C27" w:rsidRDefault="00A95845" w:rsidP="00673538">
      <w:pPr>
        <w:pStyle w:val="a3"/>
        <w:numPr>
          <w:ilvl w:val="0"/>
          <w:numId w:val="4"/>
        </w:numPr>
        <w:rPr>
          <w:rFonts w:asciiTheme="minorHAnsi" w:hAnsiTheme="minorHAnsi" w:cstheme="minorHAnsi"/>
          <w:lang w:val="el-GR"/>
        </w:rPr>
      </w:pPr>
      <w:r>
        <w:rPr>
          <w:rFonts w:asciiTheme="minorHAnsi" w:hAnsiTheme="minorHAnsi" w:cstheme="minorHAnsi"/>
          <w:lang w:val="el-GR"/>
        </w:rPr>
        <w:t xml:space="preserve">Στηρίζει την λειτουργία του ΚΕΠ </w:t>
      </w:r>
      <w:r w:rsidR="005615D4" w:rsidRPr="005D3C27">
        <w:rPr>
          <w:rFonts w:asciiTheme="minorHAnsi" w:hAnsiTheme="minorHAnsi" w:cstheme="minorHAnsi"/>
          <w:lang w:val="el-GR"/>
        </w:rPr>
        <w:t>ΥΓΕΙΑΣ – ΧΑΪΔΑΡΙΟΥ, συμμετέχοντας σε δίκτυα και δράσεις για την προαγωγή της δημόσιας υγείας με ευαισθητοποίηση, η ενημέρωση, η διοργάνωση προληπτικών εξετάσεων και παραπομπών σε δομές υγείας, όλων των πολιτών ανεξαρτήτου ασφαλιστικής ικανότητας. Με έμφαση στα συνηθέστερα νοσήματα που αντιμετωπίζουν οι επαγγελματίες υγείας στην Πρωτοβάθμια Φροντίδα.</w:t>
      </w:r>
    </w:p>
    <w:p w:rsidR="005615D4" w:rsidRPr="005D3C27" w:rsidRDefault="005615D4"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Μεριμνά για την οργάνωση και λειτουργία Δημοτικής Τράπεζας Αίματος</w:t>
      </w:r>
    </w:p>
    <w:p w:rsidR="00D41CD1" w:rsidRDefault="00D41CD1" w:rsidP="00567818">
      <w:pPr>
        <w:shd w:val="clear" w:color="auto" w:fill="FFFFFF"/>
        <w:spacing w:line="240" w:lineRule="auto"/>
        <w:rPr>
          <w:rFonts w:asciiTheme="minorHAnsi" w:hAnsiTheme="minorHAnsi" w:cstheme="minorHAnsi"/>
          <w:lang w:val="el-GR"/>
        </w:rPr>
      </w:pPr>
    </w:p>
    <w:p w:rsidR="00A91EE5" w:rsidRPr="00A91EE5" w:rsidRDefault="00A91EE5" w:rsidP="00A91EE5">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10</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567818" w:rsidRPr="004C1E70" w:rsidRDefault="009D1718" w:rsidP="00EE2A37">
      <w:pPr>
        <w:pStyle w:val="a3"/>
        <w:numPr>
          <w:ilvl w:val="0"/>
          <w:numId w:val="27"/>
        </w:numPr>
        <w:shd w:val="clear" w:color="auto" w:fill="FFFFFF"/>
        <w:tabs>
          <w:tab w:val="left" w:pos="360"/>
        </w:tabs>
        <w:rPr>
          <w:rFonts w:asciiTheme="minorHAnsi" w:hAnsiTheme="minorHAnsi" w:cstheme="minorHAnsi"/>
          <w:b/>
          <w:lang w:val="el-GR"/>
        </w:rPr>
      </w:pPr>
      <w:r w:rsidRPr="009D1718">
        <w:rPr>
          <w:rFonts w:asciiTheme="minorHAnsi" w:hAnsiTheme="minorHAnsi" w:cstheme="minorHAnsi"/>
          <w:b/>
          <w:lang w:val="el-GR"/>
        </w:rPr>
        <w:t xml:space="preserve"> </w:t>
      </w:r>
      <w:r w:rsidR="00567818" w:rsidRPr="009D1718">
        <w:rPr>
          <w:rFonts w:asciiTheme="minorHAnsi" w:hAnsiTheme="minorHAnsi" w:cstheme="minorHAnsi"/>
          <w:b/>
          <w:lang w:val="el-GR"/>
        </w:rPr>
        <w:t>Διεύθυνση</w:t>
      </w:r>
      <w:r w:rsidR="00BF0DBE" w:rsidRPr="009D1718">
        <w:rPr>
          <w:rFonts w:asciiTheme="minorHAnsi" w:hAnsiTheme="minorHAnsi" w:cstheme="minorHAnsi"/>
          <w:b/>
          <w:lang w:val="el-GR"/>
        </w:rPr>
        <w:t xml:space="preserve"> Αθλητισμού</w:t>
      </w:r>
      <w:r w:rsidR="00D95133" w:rsidRPr="009D1718">
        <w:rPr>
          <w:rFonts w:asciiTheme="minorHAnsi" w:hAnsiTheme="minorHAnsi" w:cstheme="minorHAnsi"/>
          <w:b/>
          <w:lang w:val="el-GR"/>
        </w:rPr>
        <w:t>, Παιδείας</w:t>
      </w:r>
      <w:r w:rsidR="00BF0DBE" w:rsidRPr="009D1718">
        <w:rPr>
          <w:rFonts w:asciiTheme="minorHAnsi" w:hAnsiTheme="minorHAnsi" w:cstheme="minorHAnsi"/>
          <w:b/>
          <w:lang w:val="el-GR"/>
        </w:rPr>
        <w:t xml:space="preserve"> &amp; Πολιτισμού</w:t>
      </w:r>
      <w:r w:rsidR="00567818" w:rsidRPr="009D1718">
        <w:rPr>
          <w:rFonts w:asciiTheme="minorHAnsi" w:hAnsiTheme="minorHAnsi" w:cstheme="minorHAnsi"/>
          <w:b/>
          <w:lang w:val="el-GR"/>
        </w:rPr>
        <w:t xml:space="preserve"> </w:t>
      </w:r>
    </w:p>
    <w:p w:rsidR="004C1E70" w:rsidRPr="009D1718" w:rsidRDefault="004C1E70" w:rsidP="004C1E70">
      <w:pPr>
        <w:pStyle w:val="a3"/>
        <w:shd w:val="clear" w:color="auto" w:fill="FFFFFF"/>
        <w:tabs>
          <w:tab w:val="left" w:pos="360"/>
        </w:tabs>
        <w:rPr>
          <w:rFonts w:asciiTheme="minorHAnsi" w:hAnsiTheme="minorHAnsi" w:cstheme="minorHAnsi"/>
          <w:b/>
          <w:lang w:val="el-GR"/>
        </w:rPr>
      </w:pPr>
    </w:p>
    <w:p w:rsidR="00673C39" w:rsidRPr="00A73EE0" w:rsidRDefault="00CA0AA0"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r>
      <w:r w:rsidR="00673C39" w:rsidRPr="00A73EE0">
        <w:rPr>
          <w:rFonts w:asciiTheme="minorHAnsi" w:hAnsiTheme="minorHAnsi" w:cstheme="minorHAnsi"/>
          <w:bCs/>
          <w:lang w:val="el-GR"/>
        </w:rPr>
        <w:t xml:space="preserve">Η Δ/νση είναι αρμόδια για </w:t>
      </w:r>
      <w:r w:rsidR="00D95133" w:rsidRPr="00A73EE0">
        <w:rPr>
          <w:rFonts w:asciiTheme="minorHAnsi" w:hAnsiTheme="minorHAnsi" w:cstheme="minorHAnsi"/>
          <w:bCs/>
          <w:lang w:val="el-GR"/>
        </w:rPr>
        <w:t>την προαγωγή της Εκπαίδευσης, του Α</w:t>
      </w:r>
      <w:r w:rsidR="00673C39" w:rsidRPr="00A73EE0">
        <w:rPr>
          <w:rFonts w:asciiTheme="minorHAnsi" w:hAnsiTheme="minorHAnsi" w:cstheme="minorHAnsi"/>
          <w:bCs/>
          <w:lang w:val="el-GR"/>
        </w:rPr>
        <w:t>θλητι</w:t>
      </w:r>
      <w:r w:rsidR="00D95133" w:rsidRPr="00A73EE0">
        <w:rPr>
          <w:rFonts w:asciiTheme="minorHAnsi" w:hAnsiTheme="minorHAnsi" w:cstheme="minorHAnsi"/>
          <w:bCs/>
          <w:lang w:val="el-GR"/>
        </w:rPr>
        <w:t xml:space="preserve">σμού </w:t>
      </w:r>
      <w:r w:rsidR="00BF0DBE" w:rsidRPr="00A73EE0">
        <w:rPr>
          <w:rFonts w:asciiTheme="minorHAnsi" w:hAnsiTheme="minorHAnsi" w:cstheme="minorHAnsi"/>
          <w:bCs/>
          <w:lang w:val="el-GR"/>
        </w:rPr>
        <w:t xml:space="preserve">και </w:t>
      </w:r>
      <w:r w:rsidR="00D95133" w:rsidRPr="00A73EE0">
        <w:rPr>
          <w:rFonts w:asciiTheme="minorHAnsi" w:hAnsiTheme="minorHAnsi" w:cstheme="minorHAnsi"/>
          <w:bCs/>
          <w:lang w:val="el-GR"/>
        </w:rPr>
        <w:t xml:space="preserve">του </w:t>
      </w:r>
      <w:r w:rsidR="00BF0DBE" w:rsidRPr="00A73EE0">
        <w:rPr>
          <w:rFonts w:asciiTheme="minorHAnsi" w:hAnsiTheme="minorHAnsi" w:cstheme="minorHAnsi"/>
          <w:bCs/>
          <w:lang w:val="el-GR"/>
        </w:rPr>
        <w:t>Πολιτισμού</w:t>
      </w:r>
      <w:r w:rsidR="00673C39" w:rsidRPr="00A73EE0">
        <w:rPr>
          <w:rFonts w:asciiTheme="minorHAnsi" w:hAnsiTheme="minorHAnsi" w:cstheme="minorHAnsi"/>
          <w:bCs/>
          <w:lang w:val="el-GR"/>
        </w:rPr>
        <w:t xml:space="preserve">, </w:t>
      </w:r>
      <w:r w:rsidR="00BF0DBE" w:rsidRPr="00A73EE0">
        <w:rPr>
          <w:rFonts w:asciiTheme="minorHAnsi" w:hAnsiTheme="minorHAnsi" w:cstheme="minorHAnsi"/>
          <w:bCs/>
          <w:lang w:val="el-GR"/>
        </w:rPr>
        <w:t xml:space="preserve">με </w:t>
      </w:r>
      <w:r w:rsidR="00673C39" w:rsidRPr="00A73EE0">
        <w:rPr>
          <w:rFonts w:asciiTheme="minorHAnsi" w:hAnsiTheme="minorHAnsi" w:cstheme="minorHAnsi"/>
          <w:bCs/>
          <w:lang w:val="el-GR"/>
        </w:rPr>
        <w:t>τ</w:t>
      </w:r>
      <w:r w:rsidR="00BF0DBE" w:rsidRPr="00A73EE0">
        <w:rPr>
          <w:rFonts w:asciiTheme="minorHAnsi" w:hAnsiTheme="minorHAnsi" w:cstheme="minorHAnsi"/>
          <w:bCs/>
          <w:lang w:val="el-GR"/>
        </w:rPr>
        <w:t>ο</w:t>
      </w:r>
      <w:r w:rsidR="00673C39" w:rsidRPr="00A73EE0">
        <w:rPr>
          <w:rFonts w:asciiTheme="minorHAnsi" w:hAnsiTheme="minorHAnsi" w:cstheme="minorHAnsi"/>
          <w:bCs/>
          <w:lang w:val="el-GR"/>
        </w:rPr>
        <w:t xml:space="preserve">ν </w:t>
      </w:r>
      <w:r w:rsidR="00BF0DBE" w:rsidRPr="00A73EE0">
        <w:rPr>
          <w:rFonts w:asciiTheme="minorHAnsi" w:hAnsiTheme="minorHAnsi" w:cstheme="minorHAnsi"/>
          <w:bCs/>
          <w:lang w:val="el-GR"/>
        </w:rPr>
        <w:t xml:space="preserve">σχεδιασμό και </w:t>
      </w:r>
      <w:r w:rsidR="00673C39" w:rsidRPr="00A73EE0">
        <w:rPr>
          <w:rFonts w:asciiTheme="minorHAnsi" w:hAnsiTheme="minorHAnsi" w:cstheme="minorHAnsi"/>
          <w:bCs/>
          <w:lang w:val="el-GR"/>
        </w:rPr>
        <w:t xml:space="preserve">οργάνωση πολιτικών, προγραμμάτων και δράσεων </w:t>
      </w:r>
      <w:r w:rsidR="00BF0DBE" w:rsidRPr="00A73EE0">
        <w:rPr>
          <w:rFonts w:asciiTheme="minorHAnsi" w:hAnsiTheme="minorHAnsi" w:cstheme="minorHAnsi"/>
          <w:bCs/>
          <w:lang w:val="el-GR"/>
        </w:rPr>
        <w:t>αλλά και την ορθή διαχείριση-αξιοποίηση των αθλητικών και πολιτιστικών εγκαταστάσεων του Δήμου</w:t>
      </w:r>
      <w:r w:rsidR="00673C39" w:rsidRPr="00A73EE0">
        <w:rPr>
          <w:rFonts w:asciiTheme="minorHAnsi" w:hAnsiTheme="minorHAnsi" w:cstheme="minorHAnsi"/>
          <w:bCs/>
          <w:lang w:val="el-GR"/>
        </w:rPr>
        <w:t>.</w:t>
      </w:r>
    </w:p>
    <w:p w:rsidR="00673C39" w:rsidRPr="00A73EE0" w:rsidRDefault="00673C39"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Οι συγκεκριμένες αρμοδιότητες της Διεύθυνσης στο πλαίσιο της αποστολής της,  καθορίζονται από τις ισχύουσες διατάξεις Νόμων, Διαταγμάτων και Υπουργικών Αποφάσεων.</w:t>
      </w:r>
    </w:p>
    <w:p w:rsidR="00567818" w:rsidRPr="00A73EE0" w:rsidRDefault="00567818" w:rsidP="00567818">
      <w:pPr>
        <w:shd w:val="clear" w:color="auto" w:fill="FFFFFF"/>
        <w:spacing w:line="240" w:lineRule="auto"/>
        <w:rPr>
          <w:rFonts w:asciiTheme="minorHAnsi" w:hAnsiTheme="minorHAnsi" w:cstheme="minorHAnsi"/>
          <w:lang w:val="el-GR"/>
        </w:rPr>
      </w:pPr>
    </w:p>
    <w:p w:rsidR="00567818" w:rsidRPr="004C1E70" w:rsidRDefault="00567818" w:rsidP="00EE2A37">
      <w:pPr>
        <w:pStyle w:val="a3"/>
        <w:numPr>
          <w:ilvl w:val="0"/>
          <w:numId w:val="23"/>
        </w:numPr>
        <w:shd w:val="clear" w:color="auto" w:fill="FFFFFF"/>
        <w:tabs>
          <w:tab w:val="left" w:pos="360"/>
        </w:tabs>
        <w:rPr>
          <w:rFonts w:asciiTheme="minorHAnsi" w:hAnsiTheme="minorHAnsi" w:cstheme="minorHAnsi"/>
          <w:b/>
          <w:i/>
          <w:u w:val="single"/>
          <w:lang w:val="el-GR"/>
        </w:rPr>
      </w:pPr>
      <w:r w:rsidRPr="009D1718">
        <w:rPr>
          <w:rFonts w:asciiTheme="minorHAnsi" w:hAnsiTheme="minorHAnsi" w:cstheme="minorHAnsi"/>
          <w:b/>
          <w:i/>
          <w:u w:val="single"/>
          <w:lang w:val="el-GR"/>
        </w:rPr>
        <w:t>Τ</w:t>
      </w:r>
      <w:r w:rsidR="00F63F66" w:rsidRPr="009D1718">
        <w:rPr>
          <w:rFonts w:asciiTheme="minorHAnsi" w:hAnsiTheme="minorHAnsi" w:cstheme="minorHAnsi"/>
          <w:b/>
          <w:i/>
          <w:u w:val="single"/>
          <w:lang w:val="el-GR"/>
        </w:rPr>
        <w:t xml:space="preserve">μήμα </w:t>
      </w:r>
      <w:r w:rsidR="00DB4C54" w:rsidRPr="009D1718">
        <w:rPr>
          <w:rFonts w:asciiTheme="minorHAnsi" w:hAnsiTheme="minorHAnsi" w:cstheme="minorHAnsi"/>
          <w:b/>
          <w:i/>
          <w:u w:val="single"/>
          <w:lang w:val="el-GR"/>
        </w:rPr>
        <w:t xml:space="preserve">Τεκμηρίωσης &amp; </w:t>
      </w:r>
      <w:r w:rsidR="00F63F66" w:rsidRPr="009D1718">
        <w:rPr>
          <w:rFonts w:asciiTheme="minorHAnsi" w:hAnsiTheme="minorHAnsi" w:cstheme="minorHAnsi"/>
          <w:b/>
          <w:i/>
          <w:u w:val="single"/>
          <w:lang w:val="el-GR"/>
        </w:rPr>
        <w:t>Προγραμματισμού</w:t>
      </w:r>
      <w:r w:rsidR="00670C1F" w:rsidRPr="009D1718">
        <w:rPr>
          <w:rFonts w:asciiTheme="minorHAnsi" w:hAnsiTheme="minorHAnsi" w:cstheme="minorHAnsi"/>
          <w:b/>
          <w:i/>
          <w:u w:val="single"/>
          <w:lang w:val="el-GR"/>
        </w:rPr>
        <w:t xml:space="preserve">  </w:t>
      </w:r>
      <w:r w:rsidRPr="009D1718">
        <w:rPr>
          <w:rFonts w:asciiTheme="minorHAnsi" w:hAnsiTheme="minorHAnsi" w:cstheme="minorHAnsi"/>
          <w:b/>
          <w:i/>
          <w:u w:val="single"/>
          <w:lang w:val="el-GR"/>
        </w:rPr>
        <w:t xml:space="preserve"> </w:t>
      </w:r>
    </w:p>
    <w:p w:rsidR="004C1E70" w:rsidRPr="009D1718" w:rsidRDefault="004C1E70" w:rsidP="004C1E70">
      <w:pPr>
        <w:pStyle w:val="a3"/>
        <w:shd w:val="clear" w:color="auto" w:fill="FFFFFF"/>
        <w:tabs>
          <w:tab w:val="left" w:pos="360"/>
        </w:tabs>
        <w:rPr>
          <w:rFonts w:asciiTheme="minorHAnsi" w:hAnsiTheme="minorHAnsi" w:cstheme="minorHAnsi"/>
          <w:b/>
          <w:i/>
          <w:u w:val="single"/>
          <w:lang w:val="el-GR"/>
        </w:rPr>
      </w:pPr>
    </w:p>
    <w:p w:rsidR="00567818" w:rsidRPr="00A73EE0" w:rsidRDefault="00567818" w:rsidP="00CA0AA0">
      <w:p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Το τμήμα </w:t>
      </w:r>
      <w:r w:rsidR="00521C46" w:rsidRPr="00A73EE0">
        <w:rPr>
          <w:rFonts w:asciiTheme="minorHAnsi" w:hAnsiTheme="minorHAnsi" w:cstheme="minorHAnsi"/>
          <w:lang w:val="el-GR"/>
        </w:rPr>
        <w:t>μεριμνά για σχεδιασμό και την</w:t>
      </w:r>
      <w:r w:rsidRPr="00A73EE0">
        <w:rPr>
          <w:rFonts w:asciiTheme="minorHAnsi" w:hAnsiTheme="minorHAnsi" w:cstheme="minorHAnsi"/>
          <w:lang w:val="el-GR"/>
        </w:rPr>
        <w:t xml:space="preserve"> αποτελεσματική εφαρμογή του προγράμματος των αθλητικών</w:t>
      </w:r>
      <w:r w:rsidR="001A11D5" w:rsidRPr="00A73EE0">
        <w:rPr>
          <w:rFonts w:asciiTheme="minorHAnsi" w:hAnsiTheme="minorHAnsi" w:cstheme="minorHAnsi"/>
          <w:lang w:val="el-GR"/>
        </w:rPr>
        <w:t xml:space="preserve"> και πολιτιστικών</w:t>
      </w:r>
      <w:r w:rsidRPr="00A73EE0">
        <w:rPr>
          <w:rFonts w:asciiTheme="minorHAnsi" w:hAnsiTheme="minorHAnsi" w:cstheme="minorHAnsi"/>
          <w:lang w:val="el-GR"/>
        </w:rPr>
        <w:t xml:space="preserve"> εκδηλώσεων και δραστηριοτήτων</w:t>
      </w:r>
      <w:r w:rsidR="00521C46" w:rsidRPr="00A73EE0">
        <w:rPr>
          <w:rFonts w:asciiTheme="minorHAnsi" w:hAnsiTheme="minorHAnsi" w:cstheme="minorHAnsi"/>
          <w:lang w:val="el-GR"/>
        </w:rPr>
        <w:t xml:space="preserve"> του Δήμου</w:t>
      </w:r>
      <w:r w:rsidRPr="00A73EE0">
        <w:rPr>
          <w:rFonts w:asciiTheme="minorHAnsi" w:hAnsiTheme="minorHAnsi" w:cstheme="minorHAnsi"/>
          <w:lang w:val="el-GR"/>
        </w:rPr>
        <w:t>.</w:t>
      </w:r>
      <w:r w:rsidR="00521C46" w:rsidRPr="00A73EE0">
        <w:rPr>
          <w:rFonts w:asciiTheme="minorHAnsi" w:hAnsiTheme="minorHAnsi" w:cstheme="minorHAnsi"/>
          <w:lang w:val="el-GR"/>
        </w:rPr>
        <w:t xml:space="preserve"> Πιο συγκεκριμένα:</w:t>
      </w:r>
    </w:p>
    <w:p w:rsidR="002D7F2E" w:rsidRPr="00A73EE0" w:rsidRDefault="002D7F2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ηλεκτρονικό και χειρόγραφο όλων των εισερχομένων και εξερχομένων εγγράφων, παρακολουθεί και διεκπεραιώνει κάθε είδους γραμματειακή υποχρέωση που απορρέει από την ευθύνη υλοποίησης των αρμοδιοτήτων του.</w:t>
      </w:r>
    </w:p>
    <w:p w:rsidR="002D0B75" w:rsidRPr="00A73EE0"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Σχεδιάζει, συντάσσει, εισηγείται, παρακολουθεί και αξιολογεί </w:t>
      </w:r>
      <w:r w:rsidR="00736C8B" w:rsidRPr="00A73EE0">
        <w:rPr>
          <w:rFonts w:asciiTheme="minorHAnsi" w:hAnsiTheme="minorHAnsi" w:cstheme="minorHAnsi"/>
          <w:lang w:val="el-GR"/>
        </w:rPr>
        <w:t>Αθλητικά και Πολιτιστικά Προγράμματα, καθώς και διάφορες αθλητικές και πολιτιστικές - καλλιτεχνικές εκδηλώσεις</w:t>
      </w:r>
      <w:r w:rsidR="002D7F2E" w:rsidRPr="00A73EE0">
        <w:rPr>
          <w:rFonts w:asciiTheme="minorHAnsi" w:hAnsiTheme="minorHAnsi" w:cstheme="minorHAnsi"/>
          <w:lang w:val="el-GR"/>
        </w:rPr>
        <w:t xml:space="preserve">, </w:t>
      </w:r>
      <w:r w:rsidR="00736C8B" w:rsidRPr="00A73EE0">
        <w:rPr>
          <w:rFonts w:asciiTheme="minorHAnsi" w:hAnsiTheme="minorHAnsi" w:cstheme="minorHAnsi"/>
          <w:lang w:val="el-GR"/>
        </w:rPr>
        <w:t xml:space="preserve"> για όλους τους πολίτες</w:t>
      </w:r>
      <w:r w:rsidRPr="00A73EE0">
        <w:rPr>
          <w:rFonts w:asciiTheme="minorHAnsi" w:hAnsiTheme="minorHAnsi" w:cstheme="minorHAnsi"/>
          <w:lang w:val="el-GR"/>
        </w:rPr>
        <w:t xml:space="preserve">.                    </w:t>
      </w:r>
    </w:p>
    <w:p w:rsidR="002D0B75" w:rsidRDefault="002D7F2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w:t>
      </w:r>
      <w:r w:rsidR="002D0B75" w:rsidRPr="00A73EE0">
        <w:rPr>
          <w:rFonts w:asciiTheme="minorHAnsi" w:hAnsiTheme="minorHAnsi" w:cstheme="minorHAnsi"/>
          <w:lang w:val="el-GR"/>
        </w:rPr>
        <w:t xml:space="preserve">ροτείνει, </w:t>
      </w:r>
      <w:r w:rsidRPr="00A73EE0">
        <w:rPr>
          <w:rFonts w:asciiTheme="minorHAnsi" w:hAnsiTheme="minorHAnsi" w:cstheme="minorHAnsi"/>
          <w:lang w:val="el-GR"/>
        </w:rPr>
        <w:t>διο</w:t>
      </w:r>
      <w:r w:rsidR="002D0B75" w:rsidRPr="00A73EE0">
        <w:rPr>
          <w:rFonts w:asciiTheme="minorHAnsi" w:hAnsiTheme="minorHAnsi" w:cstheme="minorHAnsi"/>
          <w:lang w:val="el-GR"/>
        </w:rPr>
        <w:t>ργανώνει</w:t>
      </w:r>
      <w:r w:rsidRPr="00A73EE0">
        <w:rPr>
          <w:rFonts w:asciiTheme="minorHAnsi" w:hAnsiTheme="minorHAnsi" w:cstheme="minorHAnsi"/>
          <w:lang w:val="el-GR"/>
        </w:rPr>
        <w:t xml:space="preserve"> και</w:t>
      </w:r>
      <w:r w:rsidR="002D0B75" w:rsidRPr="00A73EE0">
        <w:rPr>
          <w:rFonts w:asciiTheme="minorHAnsi" w:hAnsiTheme="minorHAnsi" w:cstheme="minorHAnsi"/>
          <w:lang w:val="el-GR"/>
        </w:rPr>
        <w:t xml:space="preserve"> συμμετέχει σε συνέδρια, επιμορφωτικά προγράμματα, σεμινάρια και κάθε είδους </w:t>
      </w:r>
      <w:r w:rsidRPr="00A73EE0">
        <w:rPr>
          <w:rFonts w:asciiTheme="minorHAnsi" w:hAnsiTheme="minorHAnsi" w:cstheme="minorHAnsi"/>
          <w:lang w:val="el-GR"/>
        </w:rPr>
        <w:t>συνεργασίες με στόχο την προαγωγή των στόχων της Υπηρεσίας και την αναβάθμιση των παρεχόμενων υπηρεσιών της</w:t>
      </w:r>
      <w:r w:rsidR="002D0B75" w:rsidRPr="00A73EE0">
        <w:rPr>
          <w:rFonts w:asciiTheme="minorHAnsi" w:hAnsiTheme="minorHAnsi" w:cstheme="minorHAnsi"/>
          <w:lang w:val="el-GR"/>
        </w:rPr>
        <w:t>.</w:t>
      </w:r>
    </w:p>
    <w:p w:rsidR="002D0B75" w:rsidRPr="00A73EE0" w:rsidRDefault="002D7F2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CF485F">
        <w:rPr>
          <w:rFonts w:asciiTheme="minorHAnsi" w:hAnsiTheme="minorHAnsi" w:cstheme="minorHAnsi"/>
          <w:lang w:val="el-GR"/>
        </w:rPr>
        <w:t xml:space="preserve">Μεριμνά για την κατάρτιση του προϋπολογισμού κάθε προγράμματος και εκδήλωσης, για τον προγραμματισμό και την υλοποίηση κάθε είδους προμηθειών και τεχνικών εργασιών που απαιτούνται για την πραγματοποίηση τους και έχει την ευθύνη της παρακολούθησης και του συντονισμού της ολοκλήρωσης των ανωτέρω, συντάσσοντας και τους αντίστοιχους απολογισμούς. </w:t>
      </w:r>
    </w:p>
    <w:p w:rsidR="002D0B75" w:rsidRPr="00A73EE0"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w:t>
      </w:r>
      <w:r w:rsidR="002D7F2E" w:rsidRPr="00A73EE0">
        <w:rPr>
          <w:rFonts w:asciiTheme="minorHAnsi" w:hAnsiTheme="minorHAnsi" w:cstheme="minorHAnsi"/>
          <w:lang w:val="el-GR"/>
        </w:rPr>
        <w:t>ο</w:t>
      </w:r>
      <w:r w:rsidRPr="00A73EE0">
        <w:rPr>
          <w:rFonts w:asciiTheme="minorHAnsi" w:hAnsiTheme="minorHAnsi" w:cstheme="minorHAnsi"/>
          <w:lang w:val="el-GR"/>
        </w:rPr>
        <w:t xml:space="preserve">ν </w:t>
      </w:r>
      <w:r w:rsidR="002D7F2E" w:rsidRPr="00A73EE0">
        <w:rPr>
          <w:rFonts w:asciiTheme="minorHAnsi" w:hAnsiTheme="minorHAnsi" w:cstheme="minorHAnsi"/>
          <w:lang w:val="el-GR"/>
        </w:rPr>
        <w:t xml:space="preserve">σχεδιασμό </w:t>
      </w:r>
      <w:r w:rsidRPr="00A73EE0">
        <w:rPr>
          <w:rFonts w:asciiTheme="minorHAnsi" w:hAnsiTheme="minorHAnsi" w:cstheme="minorHAnsi"/>
          <w:lang w:val="el-GR"/>
        </w:rPr>
        <w:t>την εφαρμογή χορηγικών προγραμμάτων των εκδηλώσεων.</w:t>
      </w:r>
    </w:p>
    <w:p w:rsidR="002D0B75"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Σχεδιάζει και προτείνει την υλοποίηση προγραμμάτων ενημέρωσης κοινού και προώθησης των προγραμμάτων </w:t>
      </w:r>
      <w:r w:rsidR="002D7F2E" w:rsidRPr="00A73EE0">
        <w:rPr>
          <w:rFonts w:asciiTheme="minorHAnsi" w:hAnsiTheme="minorHAnsi" w:cstheme="minorHAnsi"/>
          <w:lang w:val="el-GR"/>
        </w:rPr>
        <w:t xml:space="preserve">πολιτισμού και </w:t>
      </w:r>
      <w:r w:rsidRPr="00A73EE0">
        <w:rPr>
          <w:rFonts w:asciiTheme="minorHAnsi" w:hAnsiTheme="minorHAnsi" w:cstheme="minorHAnsi"/>
          <w:lang w:val="el-GR"/>
        </w:rPr>
        <w:t>άθλησης. Συγκεντρώνει και αποστέλλει στο αρμόδιο Τμήμα Επικοινωνίας Πολιτών, το απαραίτητο υλικό για την ενημέρωση της ιστοσελίδας του Δήμου σχετικά με τις δράσεις της Διεύθυνσης.</w:t>
      </w:r>
    </w:p>
    <w:p w:rsidR="00B83ED2" w:rsidRPr="005D3C27" w:rsidRDefault="00B83ED2" w:rsidP="00673538">
      <w:pPr>
        <w:pStyle w:val="a3"/>
        <w:numPr>
          <w:ilvl w:val="0"/>
          <w:numId w:val="4"/>
        </w:numPr>
        <w:rPr>
          <w:rFonts w:asciiTheme="minorHAnsi" w:hAnsiTheme="minorHAnsi" w:cstheme="minorHAnsi"/>
          <w:lang w:val="el-GR"/>
        </w:rPr>
      </w:pPr>
      <w:r w:rsidRPr="005D3C27">
        <w:rPr>
          <w:rFonts w:asciiTheme="minorHAnsi" w:hAnsiTheme="minorHAnsi" w:cstheme="minorHAnsi"/>
          <w:lang w:val="el-GR"/>
        </w:rPr>
        <w:t>Εισηγείται για τη διάθεση και παραχώρηση αθλητικών χώρων και εγκαταστάσεων, με ή χωρίς οικονομικό αντάλλαγμα, σε τοπικούς κατά προτεραιότητα, και υπερτοπικούς αθλητικούς φορείς, στο πλαίσιο σχετικού κανονισμού λειτουργίας που εγκρίνει το Δημοτικό Συμβούλιο και μεριμνά για την αξιόπιστη εφαρμογή του. Τηρεί βάση δεδομένων με τους αθλητικούς φορείς, συλλόγους, σωματεία κ.α. που λειτουργούν στον Δήμο Χαϊδαρίου.</w:t>
      </w:r>
    </w:p>
    <w:p w:rsidR="002D0B75" w:rsidRPr="00A73EE0"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Υποβάλει στη Διεύθυνση Οικονομικών </w:t>
      </w:r>
      <w:r w:rsidR="00264990">
        <w:rPr>
          <w:rFonts w:asciiTheme="minorHAnsi" w:hAnsiTheme="minorHAnsi" w:cstheme="minorHAnsi"/>
          <w:lang w:val="el-GR"/>
        </w:rPr>
        <w:t xml:space="preserve">Υπηρεσιών </w:t>
      </w:r>
      <w:r w:rsidRPr="005D3C27">
        <w:rPr>
          <w:rFonts w:asciiTheme="minorHAnsi" w:hAnsiTheme="minorHAnsi" w:cstheme="minorHAnsi"/>
          <w:lang w:val="el-GR"/>
        </w:rPr>
        <w:t>προτάσεις διαμόρφωσης</w:t>
      </w:r>
      <w:r w:rsidRPr="00A73EE0">
        <w:rPr>
          <w:rFonts w:asciiTheme="minorHAnsi" w:hAnsiTheme="minorHAnsi" w:cstheme="minorHAnsi"/>
          <w:lang w:val="el-GR"/>
        </w:rPr>
        <w:t xml:space="preserve"> και τυχόν αναμόρφωσης του προϋπολογισμού της Διεύθυνσης και παρακολουθεί τις πιστώσεις που την αφορούν, σχεδιάζει το ετήσιο πρόγραμμα προμηθειών και καταγράφει τα αιτήματα των Τμημάτων με τις ανάγκες προμήθειας υλικών, καυσίμων, μηχανημάτων και ανάθεσης υπηρεσιών, συντάσσει τις προτάσεις ανάληψης δαπάνης και τις εγκρίσεις πιστώσεων προς την Οικονομική Επιτροπή, μεριμνά για την έναρξη των σχετικών διαγωνισμών και παρακολουθεί την εξέλιξή τους.</w:t>
      </w:r>
    </w:p>
    <w:p w:rsidR="002D0B75" w:rsidRPr="00A73EE0"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Καταρτίζει το Ετήσιο Πρόγραμμα Δράσης της Διεύθυνσης. </w:t>
      </w:r>
    </w:p>
    <w:p w:rsidR="002D0B75" w:rsidRPr="00A73EE0" w:rsidRDefault="002D0B7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Τηρεί μητρώο όλων των εργαζομένων στη Διεύθυνση κατά τμήμα, κλάδο και ειδικότητα, μεριμνά για την ύπαρξη σε ισχύ των τυχόν απαιτούμενων ειδικών πιστοποιητικών (π.χ άδεια ναυαγοσώστη), </w:t>
      </w:r>
      <w:r w:rsidR="00CA0AA0" w:rsidRPr="00A73EE0">
        <w:rPr>
          <w:rFonts w:asciiTheme="minorHAnsi" w:hAnsiTheme="minorHAnsi" w:cstheme="minorHAnsi"/>
          <w:lang w:val="el-GR"/>
        </w:rPr>
        <w:t xml:space="preserve">συντάσσει και εισηγείται τα ωρολόγια προγράμματα του προσωπικού του (γυμναστές κλπ), </w:t>
      </w:r>
      <w:r w:rsidRPr="00A73EE0">
        <w:rPr>
          <w:rFonts w:asciiTheme="minorHAnsi" w:hAnsiTheme="minorHAnsi" w:cstheme="minorHAnsi"/>
          <w:lang w:val="el-GR"/>
        </w:rPr>
        <w:t>συγκεντρώνει και παρακολουθεί τα ημερήσια δελτία παρουσίας των εργαζομένων της Διεύθυνσης. Επεξεργάζεται τα δελτία και συντάσσει τα σχετικά παραστατικά στοιχεία, τα οποία αποστέλλει στην αρμόδια Διεύθυνση για την μισθοδοσία. Παραλαμβάνει και αποστέλλει στη Διεύθυνση Διοίκησης και Διαχείρισης Ανθρώπινου Δυναμικού τα έντυπα των πάσης φύσεως αδειών των εργαζομένων.</w:t>
      </w:r>
    </w:p>
    <w:p w:rsidR="00567818" w:rsidRPr="00A73EE0" w:rsidRDefault="00567818" w:rsidP="00567818">
      <w:pPr>
        <w:spacing w:line="240" w:lineRule="auto"/>
        <w:rPr>
          <w:rFonts w:asciiTheme="minorHAnsi" w:hAnsiTheme="minorHAnsi" w:cstheme="minorHAnsi"/>
          <w:lang w:val="el-GR"/>
        </w:rPr>
      </w:pPr>
    </w:p>
    <w:p w:rsidR="00567818" w:rsidRPr="004C1E70" w:rsidRDefault="00567818" w:rsidP="00EE2A37">
      <w:pPr>
        <w:pStyle w:val="a3"/>
        <w:numPr>
          <w:ilvl w:val="0"/>
          <w:numId w:val="23"/>
        </w:numPr>
        <w:shd w:val="clear" w:color="auto" w:fill="FFFFFF"/>
        <w:tabs>
          <w:tab w:val="left" w:pos="360"/>
        </w:tabs>
        <w:rPr>
          <w:rFonts w:asciiTheme="minorHAnsi" w:hAnsiTheme="minorHAnsi" w:cstheme="minorHAnsi"/>
          <w:b/>
          <w:i/>
          <w:u w:val="single"/>
          <w:lang w:val="el-GR"/>
        </w:rPr>
      </w:pPr>
      <w:r w:rsidRPr="009D1718">
        <w:rPr>
          <w:rFonts w:asciiTheme="minorHAnsi" w:hAnsiTheme="minorHAnsi" w:cstheme="minorHAnsi"/>
          <w:b/>
          <w:i/>
          <w:u w:val="single"/>
          <w:lang w:val="el-GR"/>
        </w:rPr>
        <w:t>Τ</w:t>
      </w:r>
      <w:r w:rsidR="00F63F66" w:rsidRPr="009D1718">
        <w:rPr>
          <w:rFonts w:asciiTheme="minorHAnsi" w:hAnsiTheme="minorHAnsi" w:cstheme="minorHAnsi"/>
          <w:b/>
          <w:i/>
          <w:u w:val="single"/>
          <w:lang w:val="el-GR"/>
        </w:rPr>
        <w:t>μήμα</w:t>
      </w:r>
      <w:r w:rsidRPr="009D1718">
        <w:rPr>
          <w:rFonts w:asciiTheme="minorHAnsi" w:hAnsiTheme="minorHAnsi" w:cstheme="minorHAnsi"/>
          <w:b/>
          <w:i/>
          <w:u w:val="single"/>
          <w:lang w:val="el-GR"/>
        </w:rPr>
        <w:t xml:space="preserve"> </w:t>
      </w:r>
      <w:r w:rsidR="00BF0DBE" w:rsidRPr="009D1718">
        <w:rPr>
          <w:rFonts w:asciiTheme="minorHAnsi" w:hAnsiTheme="minorHAnsi" w:cstheme="minorHAnsi"/>
          <w:b/>
          <w:i/>
          <w:u w:val="single"/>
          <w:lang w:val="el-GR"/>
        </w:rPr>
        <w:t>Διαχείρισης &amp; Εποπτείας Υποδομών</w:t>
      </w:r>
      <w:r w:rsidRPr="009D1718">
        <w:rPr>
          <w:rFonts w:asciiTheme="minorHAnsi" w:hAnsiTheme="minorHAnsi" w:cstheme="minorHAnsi"/>
          <w:b/>
          <w:i/>
          <w:u w:val="single"/>
          <w:lang w:val="el-GR"/>
        </w:rPr>
        <w:t xml:space="preserve">   </w:t>
      </w:r>
    </w:p>
    <w:p w:rsidR="004C1E70" w:rsidRPr="009D1718" w:rsidRDefault="004C1E70" w:rsidP="004C1E70">
      <w:pPr>
        <w:pStyle w:val="a3"/>
        <w:shd w:val="clear" w:color="auto" w:fill="FFFFFF"/>
        <w:tabs>
          <w:tab w:val="left" w:pos="360"/>
        </w:tabs>
        <w:rPr>
          <w:rFonts w:asciiTheme="minorHAnsi" w:hAnsiTheme="minorHAnsi" w:cstheme="minorHAnsi"/>
          <w:b/>
          <w:i/>
          <w:u w:val="single"/>
          <w:lang w:val="el-GR"/>
        </w:rPr>
      </w:pPr>
    </w:p>
    <w:p w:rsidR="00567818" w:rsidRPr="00A73EE0"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 xml:space="preserve">Το τμήμα είναι αρμόδιο για την </w:t>
      </w:r>
      <w:r w:rsidR="00015674" w:rsidRPr="00A73EE0">
        <w:rPr>
          <w:rFonts w:asciiTheme="minorHAnsi" w:hAnsiTheme="minorHAnsi" w:cstheme="minorHAnsi"/>
          <w:bCs/>
          <w:lang w:val="el-GR"/>
        </w:rPr>
        <w:t xml:space="preserve">εύρυθμη και ασφαλή </w:t>
      </w:r>
      <w:r w:rsidRPr="00A73EE0">
        <w:rPr>
          <w:rFonts w:asciiTheme="minorHAnsi" w:hAnsiTheme="minorHAnsi" w:cstheme="minorHAnsi"/>
          <w:bCs/>
          <w:lang w:val="el-GR"/>
        </w:rPr>
        <w:t>λειτουργία των δημοτικών αθλητικών</w:t>
      </w:r>
      <w:r w:rsidR="00715C22" w:rsidRPr="00A73EE0">
        <w:rPr>
          <w:rFonts w:asciiTheme="minorHAnsi" w:hAnsiTheme="minorHAnsi" w:cstheme="minorHAnsi"/>
          <w:bCs/>
          <w:lang w:val="el-GR"/>
        </w:rPr>
        <w:t xml:space="preserve"> &amp; πολιτιστικών</w:t>
      </w:r>
      <w:r w:rsidRPr="00A73EE0">
        <w:rPr>
          <w:rFonts w:asciiTheme="minorHAnsi" w:hAnsiTheme="minorHAnsi" w:cstheme="minorHAnsi"/>
          <w:bCs/>
          <w:lang w:val="el-GR"/>
        </w:rPr>
        <w:t xml:space="preserve"> εγκαταστάσεων</w:t>
      </w:r>
      <w:r w:rsidR="00015674" w:rsidRPr="00A73EE0">
        <w:rPr>
          <w:rFonts w:asciiTheme="minorHAnsi" w:hAnsiTheme="minorHAnsi" w:cstheme="minorHAnsi"/>
          <w:bCs/>
          <w:lang w:val="el-GR"/>
        </w:rPr>
        <w:t xml:space="preserve"> που περιλαμβάνουν</w:t>
      </w:r>
      <w:r w:rsidRPr="00A73EE0">
        <w:rPr>
          <w:rFonts w:asciiTheme="minorHAnsi" w:hAnsiTheme="minorHAnsi" w:cstheme="minorHAnsi"/>
          <w:bCs/>
          <w:lang w:val="el-GR"/>
        </w:rPr>
        <w:t xml:space="preserve"> </w:t>
      </w:r>
      <w:r w:rsidR="00CA3E84" w:rsidRPr="00A73EE0">
        <w:rPr>
          <w:rFonts w:asciiTheme="minorHAnsi" w:hAnsiTheme="minorHAnsi" w:cstheme="minorHAnsi"/>
          <w:bCs/>
          <w:lang w:val="el-GR"/>
        </w:rPr>
        <w:t xml:space="preserve">την Βιβλιοθήκη, </w:t>
      </w:r>
      <w:r w:rsidRPr="00A73EE0">
        <w:rPr>
          <w:rFonts w:asciiTheme="minorHAnsi" w:hAnsiTheme="minorHAnsi" w:cstheme="minorHAnsi"/>
          <w:bCs/>
          <w:lang w:val="el-GR"/>
        </w:rPr>
        <w:t>τ</w:t>
      </w:r>
      <w:r w:rsidR="00015674" w:rsidRPr="00A73EE0">
        <w:rPr>
          <w:rFonts w:asciiTheme="minorHAnsi" w:hAnsiTheme="minorHAnsi" w:cstheme="minorHAnsi"/>
          <w:bCs/>
          <w:lang w:val="el-GR"/>
        </w:rPr>
        <w:t xml:space="preserve">α </w:t>
      </w:r>
      <w:r w:rsidR="00CA3E84" w:rsidRPr="00A73EE0">
        <w:rPr>
          <w:rFonts w:asciiTheme="minorHAnsi" w:hAnsiTheme="minorHAnsi" w:cstheme="minorHAnsi"/>
          <w:bCs/>
          <w:lang w:val="el-GR"/>
        </w:rPr>
        <w:t xml:space="preserve">Πολιτιστικά &amp; </w:t>
      </w:r>
      <w:r w:rsidR="00015674" w:rsidRPr="00A73EE0">
        <w:rPr>
          <w:rFonts w:asciiTheme="minorHAnsi" w:hAnsiTheme="minorHAnsi" w:cstheme="minorHAnsi"/>
          <w:bCs/>
          <w:lang w:val="el-GR"/>
        </w:rPr>
        <w:t xml:space="preserve">Αθλητικά Κέντρα, καθώς και τα Ανοικτά &amp; Κλειστά Γυμναστήρια, Αίθουσες, Γήπεδα &amp; Εγκαταστάσεις άθλησης. Ειδικότερα: </w:t>
      </w:r>
      <w:r w:rsidRPr="00A73EE0">
        <w:rPr>
          <w:rFonts w:asciiTheme="minorHAnsi" w:hAnsiTheme="minorHAnsi" w:cstheme="minorHAnsi"/>
          <w:bCs/>
          <w:lang w:val="el-GR"/>
        </w:rPr>
        <w:t xml:space="preserve"> </w:t>
      </w:r>
    </w:p>
    <w:p w:rsidR="00567818" w:rsidRPr="00A73EE0" w:rsidRDefault="007B6469"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Διαμορφώνει</w:t>
      </w:r>
      <w:r w:rsidR="00567818" w:rsidRPr="00A73EE0">
        <w:rPr>
          <w:rFonts w:asciiTheme="minorHAnsi" w:hAnsiTheme="minorHAnsi" w:cstheme="minorHAnsi"/>
          <w:lang w:val="el-GR"/>
        </w:rPr>
        <w:t xml:space="preserve"> τα ωρολόγια προγράμματα </w:t>
      </w:r>
      <w:r w:rsidR="00CA3E84" w:rsidRPr="00A73EE0">
        <w:rPr>
          <w:rFonts w:asciiTheme="minorHAnsi" w:hAnsiTheme="minorHAnsi" w:cstheme="minorHAnsi"/>
          <w:lang w:val="el-GR"/>
        </w:rPr>
        <w:t xml:space="preserve">και </w:t>
      </w:r>
      <w:r w:rsidR="00567818" w:rsidRPr="00A73EE0">
        <w:rPr>
          <w:rFonts w:asciiTheme="minorHAnsi" w:hAnsiTheme="minorHAnsi" w:cstheme="minorHAnsi"/>
          <w:lang w:val="el-GR"/>
        </w:rPr>
        <w:t xml:space="preserve">επιμελείται της </w:t>
      </w:r>
      <w:r w:rsidR="00015674" w:rsidRPr="00A73EE0">
        <w:rPr>
          <w:rFonts w:asciiTheme="minorHAnsi" w:hAnsiTheme="minorHAnsi" w:cstheme="minorHAnsi"/>
          <w:lang w:val="el-GR"/>
        </w:rPr>
        <w:t>εύρυθμης</w:t>
      </w:r>
      <w:r w:rsidR="00567818" w:rsidRPr="00A73EE0">
        <w:rPr>
          <w:rFonts w:asciiTheme="minorHAnsi" w:hAnsiTheme="minorHAnsi" w:cstheme="minorHAnsi"/>
          <w:lang w:val="el-GR"/>
        </w:rPr>
        <w:t xml:space="preserve"> λειτουργίας των αθλητικών </w:t>
      </w:r>
      <w:r w:rsidR="00303EE3" w:rsidRPr="00A73EE0">
        <w:rPr>
          <w:rFonts w:asciiTheme="minorHAnsi" w:hAnsiTheme="minorHAnsi" w:cstheme="minorHAnsi"/>
          <w:lang w:val="el-GR"/>
        </w:rPr>
        <w:t xml:space="preserve">&amp; πολιτιστικών </w:t>
      </w:r>
      <w:r w:rsidR="00567818" w:rsidRPr="00A73EE0">
        <w:rPr>
          <w:rFonts w:asciiTheme="minorHAnsi" w:hAnsiTheme="minorHAnsi" w:cstheme="minorHAnsi"/>
          <w:lang w:val="el-GR"/>
        </w:rPr>
        <w:t>εγκαταστάσεων</w:t>
      </w:r>
      <w:r w:rsidR="00601076" w:rsidRPr="00A73EE0">
        <w:rPr>
          <w:rFonts w:asciiTheme="minorHAnsi" w:hAnsiTheme="minorHAnsi" w:cstheme="minorHAnsi"/>
          <w:lang w:val="el-GR"/>
        </w:rPr>
        <w:t xml:space="preserve"> ευθύνης του</w:t>
      </w:r>
      <w:r w:rsidR="00567818" w:rsidRPr="00A73EE0">
        <w:rPr>
          <w:rFonts w:asciiTheme="minorHAnsi" w:hAnsiTheme="minorHAnsi" w:cstheme="minorHAnsi"/>
          <w:lang w:val="el-GR"/>
        </w:rPr>
        <w:t xml:space="preserve"> (</w:t>
      </w:r>
      <w:r w:rsidR="00303EE3" w:rsidRPr="00A73EE0">
        <w:rPr>
          <w:rFonts w:asciiTheme="minorHAnsi" w:hAnsiTheme="minorHAnsi" w:cstheme="minorHAnsi"/>
          <w:lang w:val="el-GR"/>
        </w:rPr>
        <w:t xml:space="preserve">βιβλιοθήκη, πολιτιστικά κέντρα, </w:t>
      </w:r>
      <w:r w:rsidR="00567818" w:rsidRPr="00A73EE0">
        <w:rPr>
          <w:rFonts w:asciiTheme="minorHAnsi" w:hAnsiTheme="minorHAnsi" w:cstheme="minorHAnsi"/>
          <w:lang w:val="el-GR"/>
        </w:rPr>
        <w:t>κλειστά γυμναστήρια, ανοικτά γυμναστήρια, χώροι άθλησης</w:t>
      </w:r>
      <w:r w:rsidR="00670C1F" w:rsidRPr="00A73EE0">
        <w:rPr>
          <w:rFonts w:asciiTheme="minorHAnsi" w:hAnsiTheme="minorHAnsi" w:cstheme="minorHAnsi"/>
          <w:lang w:val="el-GR"/>
        </w:rPr>
        <w:t>,</w:t>
      </w:r>
      <w:r w:rsidR="00567818" w:rsidRPr="00A73EE0">
        <w:rPr>
          <w:rFonts w:asciiTheme="minorHAnsi" w:hAnsiTheme="minorHAnsi" w:cstheme="minorHAnsi"/>
          <w:lang w:val="el-GR"/>
        </w:rPr>
        <w:t xml:space="preserve"> κλπ) σύμφωνα με </w:t>
      </w:r>
      <w:r w:rsidRPr="00A73EE0">
        <w:rPr>
          <w:rFonts w:asciiTheme="minorHAnsi" w:hAnsiTheme="minorHAnsi" w:cstheme="minorHAnsi"/>
          <w:lang w:val="el-GR"/>
        </w:rPr>
        <w:t>αυ</w:t>
      </w:r>
      <w:r w:rsidR="00567818" w:rsidRPr="00A73EE0">
        <w:rPr>
          <w:rFonts w:asciiTheme="minorHAnsi" w:hAnsiTheme="minorHAnsi" w:cstheme="minorHAnsi"/>
          <w:lang w:val="el-GR"/>
        </w:rPr>
        <w:t>τ</w:t>
      </w:r>
      <w:r w:rsidRPr="00A73EE0">
        <w:rPr>
          <w:rFonts w:asciiTheme="minorHAnsi" w:hAnsiTheme="minorHAnsi" w:cstheme="minorHAnsi"/>
          <w:lang w:val="el-GR"/>
        </w:rPr>
        <w:t>ά</w:t>
      </w:r>
      <w:r w:rsidR="00567818" w:rsidRPr="00A73EE0">
        <w:rPr>
          <w:rFonts w:asciiTheme="minorHAnsi" w:hAnsiTheme="minorHAnsi" w:cstheme="minorHAnsi"/>
          <w:lang w:val="el-GR"/>
        </w:rPr>
        <w:t>.</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φύλαξη, την καθαριότητα και την </w:t>
      </w:r>
      <w:r w:rsidR="00015674" w:rsidRPr="00A73EE0">
        <w:rPr>
          <w:rFonts w:asciiTheme="minorHAnsi" w:hAnsiTheme="minorHAnsi" w:cstheme="minorHAnsi"/>
          <w:lang w:val="el-GR"/>
        </w:rPr>
        <w:t>λειτουργική</w:t>
      </w:r>
      <w:r w:rsidRPr="00A73EE0">
        <w:rPr>
          <w:rFonts w:asciiTheme="minorHAnsi" w:hAnsiTheme="minorHAnsi" w:cstheme="minorHAnsi"/>
          <w:lang w:val="el-GR"/>
        </w:rPr>
        <w:t xml:space="preserve"> </w:t>
      </w:r>
      <w:r w:rsidR="00015674" w:rsidRPr="00A73EE0">
        <w:rPr>
          <w:rFonts w:asciiTheme="minorHAnsi" w:hAnsiTheme="minorHAnsi" w:cstheme="minorHAnsi"/>
          <w:lang w:val="el-GR"/>
        </w:rPr>
        <w:t>κατάσταση</w:t>
      </w:r>
      <w:r w:rsidRPr="00A73EE0">
        <w:rPr>
          <w:rFonts w:asciiTheme="minorHAnsi" w:hAnsiTheme="minorHAnsi" w:cstheme="minorHAnsi"/>
          <w:lang w:val="el-GR"/>
        </w:rPr>
        <w:t xml:space="preserve"> των εγκαταστάσεων και του εξοπλισμού </w:t>
      </w:r>
      <w:r w:rsidR="00015674" w:rsidRPr="00A73EE0">
        <w:rPr>
          <w:rFonts w:asciiTheme="minorHAnsi" w:hAnsiTheme="minorHAnsi" w:cstheme="minorHAnsi"/>
          <w:lang w:val="el-GR"/>
        </w:rPr>
        <w:t xml:space="preserve">τους, καταγράφοντας </w:t>
      </w:r>
      <w:r w:rsidRPr="00A73EE0">
        <w:rPr>
          <w:rFonts w:asciiTheme="minorHAnsi" w:hAnsiTheme="minorHAnsi" w:cstheme="minorHAnsi"/>
          <w:lang w:val="el-GR"/>
        </w:rPr>
        <w:t>τις ανάγκες τ</w:t>
      </w:r>
      <w:r w:rsidR="00015674" w:rsidRPr="00A73EE0">
        <w:rPr>
          <w:rFonts w:asciiTheme="minorHAnsi" w:hAnsiTheme="minorHAnsi" w:cstheme="minorHAnsi"/>
          <w:lang w:val="el-GR"/>
        </w:rPr>
        <w:t>ους</w:t>
      </w:r>
      <w:r w:rsidRPr="00A73EE0">
        <w:rPr>
          <w:rFonts w:asciiTheme="minorHAnsi" w:hAnsiTheme="minorHAnsi" w:cstheme="minorHAnsi"/>
          <w:lang w:val="el-GR"/>
        </w:rPr>
        <w:t xml:space="preserve"> σε συντήρηση και αποκατάσταση</w:t>
      </w:r>
      <w:r w:rsidR="00CA3E84" w:rsidRPr="00A73EE0">
        <w:rPr>
          <w:rFonts w:asciiTheme="minorHAnsi" w:hAnsiTheme="minorHAnsi" w:cstheme="minorHAnsi"/>
          <w:lang w:val="el-GR"/>
        </w:rPr>
        <w:t xml:space="preserve"> βλαβών</w:t>
      </w:r>
      <w:r w:rsidRPr="00A73EE0">
        <w:rPr>
          <w:rFonts w:asciiTheme="minorHAnsi" w:hAnsiTheme="minorHAnsi" w:cstheme="minorHAnsi"/>
          <w:lang w:val="el-GR"/>
        </w:rPr>
        <w:t xml:space="preserve"> </w:t>
      </w:r>
      <w:r w:rsidR="00CA3E84" w:rsidRPr="00A73EE0">
        <w:rPr>
          <w:rFonts w:asciiTheme="minorHAnsi" w:hAnsiTheme="minorHAnsi" w:cstheme="minorHAnsi"/>
          <w:lang w:val="el-GR"/>
        </w:rPr>
        <w:t>κτιριακών και ηλεκτρομηχανολογικών εγκαταστάσεων,</w:t>
      </w:r>
      <w:r w:rsidRPr="00A73EE0">
        <w:rPr>
          <w:rFonts w:asciiTheme="minorHAnsi" w:hAnsiTheme="minorHAnsi" w:cstheme="minorHAnsi"/>
          <w:lang w:val="el-GR"/>
        </w:rPr>
        <w:t xml:space="preserve"> ενημερών</w:t>
      </w:r>
      <w:r w:rsidR="008F3611" w:rsidRPr="00A73EE0">
        <w:rPr>
          <w:rFonts w:asciiTheme="minorHAnsi" w:hAnsiTheme="minorHAnsi" w:cstheme="minorHAnsi"/>
          <w:lang w:val="el-GR"/>
        </w:rPr>
        <w:t>οντας</w:t>
      </w:r>
      <w:r w:rsidRPr="00A73EE0">
        <w:rPr>
          <w:rFonts w:asciiTheme="minorHAnsi" w:hAnsiTheme="minorHAnsi" w:cstheme="minorHAnsi"/>
          <w:lang w:val="el-GR"/>
        </w:rPr>
        <w:t xml:space="preserve"> </w:t>
      </w:r>
      <w:r w:rsidR="00A91EE5">
        <w:rPr>
          <w:rFonts w:asciiTheme="minorHAnsi" w:hAnsiTheme="minorHAnsi" w:cstheme="minorHAnsi"/>
          <w:lang w:val="el-GR"/>
        </w:rPr>
        <w:t>το αρμόδιο Τμήμα</w:t>
      </w:r>
      <w:r w:rsidR="008F3611" w:rsidRPr="00A73EE0">
        <w:rPr>
          <w:rFonts w:asciiTheme="minorHAnsi" w:hAnsiTheme="minorHAnsi" w:cstheme="minorHAnsi"/>
          <w:lang w:val="el-GR"/>
        </w:rPr>
        <w:t xml:space="preserve"> Συντήρησης Υποδομών</w:t>
      </w:r>
      <w:r w:rsidR="001A11D5" w:rsidRPr="00A73EE0">
        <w:rPr>
          <w:rFonts w:asciiTheme="minorHAnsi" w:hAnsiTheme="minorHAnsi" w:cstheme="minorHAnsi"/>
          <w:lang w:val="el-GR"/>
        </w:rPr>
        <w:t xml:space="preserve"> &amp;</w:t>
      </w:r>
      <w:r w:rsidRPr="00A73EE0">
        <w:rPr>
          <w:rFonts w:asciiTheme="minorHAnsi" w:hAnsiTheme="minorHAnsi" w:cstheme="minorHAnsi"/>
          <w:lang w:val="el-GR"/>
        </w:rPr>
        <w:t xml:space="preserve"> </w:t>
      </w:r>
      <w:r w:rsidR="00A91EE5">
        <w:rPr>
          <w:rFonts w:asciiTheme="minorHAnsi" w:hAnsiTheme="minorHAnsi" w:cstheme="minorHAnsi"/>
          <w:lang w:val="el-GR"/>
        </w:rPr>
        <w:t>Εγκαταστάσεων της Διεύθυνσης Τεχνικών Υπηρεσιών</w:t>
      </w:r>
      <w:r w:rsidRPr="00A73EE0">
        <w:rPr>
          <w:rFonts w:asciiTheme="minorHAnsi" w:hAnsiTheme="minorHAnsi" w:cstheme="minorHAnsi"/>
          <w:lang w:val="el-GR"/>
        </w:rPr>
        <w:t xml:space="preserve"> για την υλοποίηση των σχετικών εργασιών.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και επιμελείται της καλής λειτουργίας των οργάνων γυμναστικής, των ηχητικών συστημάτων</w:t>
      </w:r>
      <w:r w:rsidR="00E521F9" w:rsidRPr="00A73EE0">
        <w:rPr>
          <w:rFonts w:asciiTheme="minorHAnsi" w:hAnsiTheme="minorHAnsi" w:cstheme="minorHAnsi"/>
          <w:lang w:val="el-GR"/>
        </w:rPr>
        <w:t>, του οπτικοακουστικού εξοπλισμού και του</w:t>
      </w:r>
      <w:r w:rsidRPr="00A73EE0">
        <w:rPr>
          <w:rFonts w:asciiTheme="minorHAnsi" w:hAnsiTheme="minorHAnsi" w:cstheme="minorHAnsi"/>
          <w:lang w:val="el-GR"/>
        </w:rPr>
        <w:t xml:space="preserve"> εν γένει </w:t>
      </w:r>
      <w:r w:rsidR="00E521F9" w:rsidRPr="00A73EE0">
        <w:rPr>
          <w:rFonts w:asciiTheme="minorHAnsi" w:hAnsiTheme="minorHAnsi" w:cstheme="minorHAnsi"/>
          <w:lang w:val="el-GR"/>
        </w:rPr>
        <w:t>εξοπλισμού</w:t>
      </w:r>
      <w:r w:rsidRPr="00A73EE0">
        <w:rPr>
          <w:rFonts w:asciiTheme="minorHAnsi" w:hAnsiTheme="minorHAnsi" w:cstheme="minorHAnsi"/>
          <w:lang w:val="el-GR"/>
        </w:rPr>
        <w:t xml:space="preserve"> πο</w:t>
      </w:r>
      <w:r w:rsidR="00E521F9" w:rsidRPr="00A73EE0">
        <w:rPr>
          <w:rFonts w:asciiTheme="minorHAnsi" w:hAnsiTheme="minorHAnsi" w:cstheme="minorHAnsi"/>
          <w:lang w:val="el-GR"/>
        </w:rPr>
        <w:t>υ χρησιμοποιείται για την κάλυψη λειτουργικών αναγκών των εγκαταστάσεων και για την υλοποίηση εκδηλώσεων, καθώς και για τη μεταφορά, προετοιμασία και εγκατάστασή του απαιτούμενου εξοπλισμού στους χώρους διεξαγωγής των εκδηλώσεων</w:t>
      </w:r>
      <w:r w:rsidRPr="00A73EE0">
        <w:rPr>
          <w:rFonts w:asciiTheme="minorHAnsi" w:hAnsiTheme="minorHAnsi" w:cstheme="minorHAnsi"/>
          <w:lang w:val="el-GR"/>
        </w:rPr>
        <w:t xml:space="preserve">. </w:t>
      </w:r>
    </w:p>
    <w:p w:rsidR="00736C8B" w:rsidRPr="00A73EE0" w:rsidRDefault="00736C8B"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τεχνική υποστήριξη των διαφόρων εκδηλώσεων που οργανώνονται στις εγκαταστάσεις (κατασκευή υλικοτεχνικής υποδομής, στήσιμο σκηνικών, αποθήκευση υλικών  κλπ).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Προσδιορίζει τις προμήθειες των υλικών που είναι αναγκαία για τη λειτουργία των εγκαταστάσεων </w:t>
      </w:r>
      <w:r w:rsidR="00E521F9" w:rsidRPr="00A73EE0">
        <w:rPr>
          <w:rFonts w:asciiTheme="minorHAnsi" w:hAnsiTheme="minorHAnsi" w:cstheme="minorHAnsi"/>
          <w:lang w:val="el-GR"/>
        </w:rPr>
        <w:t xml:space="preserve">ευθύνης του </w:t>
      </w:r>
      <w:r w:rsidRPr="00A73EE0">
        <w:rPr>
          <w:rFonts w:asciiTheme="minorHAnsi" w:hAnsiTheme="minorHAnsi" w:cstheme="minorHAnsi"/>
          <w:lang w:val="el-GR"/>
        </w:rPr>
        <w:t xml:space="preserve">και εισηγείται  την προμήθειά </w:t>
      </w:r>
      <w:r w:rsidR="00CA0AA0" w:rsidRPr="00A73EE0">
        <w:rPr>
          <w:rFonts w:asciiTheme="minorHAnsi" w:hAnsiTheme="minorHAnsi" w:cstheme="minorHAnsi"/>
          <w:lang w:val="el-GR"/>
        </w:rPr>
        <w:t>τους στο αρμόδιο Τμήμα Τεκμηρίωσης &amp; Προγραμματισμού</w:t>
      </w:r>
      <w:r w:rsidRPr="00A73EE0">
        <w:rPr>
          <w:rFonts w:asciiTheme="minorHAnsi" w:hAnsiTheme="minorHAnsi" w:cstheme="minorHAnsi"/>
          <w:lang w:val="el-GR"/>
        </w:rPr>
        <w:t xml:space="preserve">. </w:t>
      </w:r>
    </w:p>
    <w:p w:rsidR="002D7F2E"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Διατηρεί φυσική αποθήκη υλικών και εξοπλισμού και κατανέμει στους χώρους το αναγκαίο υλικό. </w:t>
      </w:r>
    </w:p>
    <w:p w:rsidR="002D7F2E" w:rsidRPr="00A73EE0" w:rsidRDefault="002D7F2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Υποδέχεται, καταχωρεί και διαχειρίζεται τις αιτήσεις εγγραφής ή διαγραφής μελών (με τις αντίστοιχες </w:t>
      </w:r>
      <w:r w:rsidR="007B6469" w:rsidRPr="00A73EE0">
        <w:rPr>
          <w:rFonts w:asciiTheme="minorHAnsi" w:hAnsiTheme="minorHAnsi" w:cstheme="minorHAnsi"/>
          <w:lang w:val="el-GR"/>
        </w:rPr>
        <w:t>τυχόν απαιτούμενες</w:t>
      </w:r>
      <w:r w:rsidRPr="00A73EE0">
        <w:rPr>
          <w:rFonts w:asciiTheme="minorHAnsi" w:hAnsiTheme="minorHAnsi" w:cstheme="minorHAnsi"/>
          <w:lang w:val="el-GR"/>
        </w:rPr>
        <w:t xml:space="preserve"> βεβαιώσεις) στα διάφορα προγράμματα της Διεύθυνσης και τηρεί τα σχετικά αρχεία, μεριμνώντας για την τακτοποίηση οικονομικών συνδρομών και ενημερώνοντας τα μέλη σε τυχόν καθυστερήσεις</w:t>
      </w:r>
    </w:p>
    <w:p w:rsidR="002D7F2E" w:rsidRPr="00A73EE0" w:rsidRDefault="002D7F2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τήρηση των κανόνων υγιεινής και ασφάλειας στις εγκαταστάσεις και αντιμετωπίζει κάθε έκτακτο περιστατικό (π.χ ατύχημα, τραυματισμό, κλπ), φροντίζοντας για την ύπαρξη και επιμερισμό κατάλληλου εξοπλισμού και μέσων παροχής πρώτων βοηθειών . </w:t>
      </w:r>
    </w:p>
    <w:p w:rsidR="00567818" w:rsidRPr="00A73EE0" w:rsidRDefault="00567818" w:rsidP="00567818">
      <w:pPr>
        <w:spacing w:line="240" w:lineRule="auto"/>
        <w:rPr>
          <w:rFonts w:asciiTheme="minorHAnsi" w:hAnsiTheme="minorHAnsi" w:cstheme="minorHAnsi"/>
          <w:lang w:val="el-GR"/>
        </w:rPr>
      </w:pPr>
      <w:r w:rsidRPr="00A73EE0">
        <w:rPr>
          <w:rFonts w:asciiTheme="minorHAnsi" w:hAnsiTheme="minorHAnsi" w:cstheme="minorHAnsi"/>
          <w:lang w:val="el-GR"/>
        </w:rPr>
        <w:t xml:space="preserve">                     </w:t>
      </w:r>
    </w:p>
    <w:p w:rsidR="00567818" w:rsidRPr="004C1E70" w:rsidRDefault="00567818" w:rsidP="00EE2A37">
      <w:pPr>
        <w:pStyle w:val="a3"/>
        <w:numPr>
          <w:ilvl w:val="0"/>
          <w:numId w:val="28"/>
        </w:numPr>
        <w:shd w:val="clear" w:color="auto" w:fill="FFFFFF"/>
        <w:tabs>
          <w:tab w:val="left" w:pos="360"/>
        </w:tabs>
        <w:rPr>
          <w:rFonts w:asciiTheme="minorHAnsi" w:hAnsiTheme="minorHAnsi" w:cstheme="minorHAnsi"/>
          <w:b/>
          <w:i/>
          <w:u w:val="single"/>
          <w:lang w:val="el-GR"/>
        </w:rPr>
      </w:pPr>
      <w:r w:rsidRPr="009D1718">
        <w:rPr>
          <w:rFonts w:asciiTheme="minorHAnsi" w:hAnsiTheme="minorHAnsi" w:cstheme="minorHAnsi"/>
          <w:b/>
          <w:i/>
          <w:u w:val="single"/>
          <w:lang w:val="el-GR"/>
        </w:rPr>
        <w:t>Τ</w:t>
      </w:r>
      <w:r w:rsidR="00670C1F" w:rsidRPr="009D1718">
        <w:rPr>
          <w:rFonts w:asciiTheme="minorHAnsi" w:hAnsiTheme="minorHAnsi" w:cstheme="minorHAnsi"/>
          <w:b/>
          <w:i/>
          <w:u w:val="single"/>
          <w:lang w:val="el-GR"/>
        </w:rPr>
        <w:t>μήμα</w:t>
      </w:r>
      <w:r w:rsidRPr="009D1718">
        <w:rPr>
          <w:rFonts w:asciiTheme="minorHAnsi" w:hAnsiTheme="minorHAnsi" w:cstheme="minorHAnsi"/>
          <w:b/>
          <w:i/>
          <w:u w:val="single"/>
          <w:lang w:val="el-GR"/>
        </w:rPr>
        <w:t xml:space="preserve"> Δ</w:t>
      </w:r>
      <w:r w:rsidR="00670C1F" w:rsidRPr="009D1718">
        <w:rPr>
          <w:rFonts w:asciiTheme="minorHAnsi" w:hAnsiTheme="minorHAnsi" w:cstheme="minorHAnsi"/>
          <w:b/>
          <w:i/>
          <w:u w:val="single"/>
          <w:lang w:val="el-GR"/>
        </w:rPr>
        <w:t>ημοτικού</w:t>
      </w:r>
      <w:r w:rsidRPr="009D1718">
        <w:rPr>
          <w:rFonts w:asciiTheme="minorHAnsi" w:hAnsiTheme="minorHAnsi" w:cstheme="minorHAnsi"/>
          <w:b/>
          <w:i/>
          <w:u w:val="single"/>
          <w:lang w:val="el-GR"/>
        </w:rPr>
        <w:t xml:space="preserve"> Κ</w:t>
      </w:r>
      <w:r w:rsidR="00670C1F" w:rsidRPr="009D1718">
        <w:rPr>
          <w:rFonts w:asciiTheme="minorHAnsi" w:hAnsiTheme="minorHAnsi" w:cstheme="minorHAnsi"/>
          <w:b/>
          <w:i/>
          <w:u w:val="single"/>
          <w:lang w:val="el-GR"/>
        </w:rPr>
        <w:t>ολυμβητηρίου</w:t>
      </w:r>
      <w:r w:rsidRPr="009D1718">
        <w:rPr>
          <w:rFonts w:asciiTheme="minorHAnsi" w:hAnsiTheme="minorHAnsi" w:cstheme="minorHAnsi"/>
          <w:b/>
          <w:i/>
          <w:u w:val="single"/>
          <w:lang w:val="el-GR"/>
        </w:rPr>
        <w:t xml:space="preserve">  </w:t>
      </w:r>
    </w:p>
    <w:p w:rsidR="004C1E70" w:rsidRPr="009D1718" w:rsidRDefault="004C1E70" w:rsidP="004C1E70">
      <w:pPr>
        <w:pStyle w:val="a3"/>
        <w:shd w:val="clear" w:color="auto" w:fill="FFFFFF"/>
        <w:tabs>
          <w:tab w:val="left" w:pos="360"/>
        </w:tabs>
        <w:rPr>
          <w:rFonts w:asciiTheme="minorHAnsi" w:hAnsiTheme="minorHAnsi" w:cstheme="minorHAnsi"/>
          <w:b/>
          <w:i/>
          <w:u w:val="single"/>
          <w:lang w:val="el-GR"/>
        </w:rPr>
      </w:pPr>
    </w:p>
    <w:p w:rsidR="00567818" w:rsidRPr="00A73EE0"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 xml:space="preserve">Το τμήμα είναι αρμόδιο για την αποτελεσματική εφαρμογή του προγράμματος των αθλητικών  εκδηλώσεων και δραστηριοτήτων υγρού στίβου καθώς και για την </w:t>
      </w:r>
      <w:r w:rsidR="008F3611" w:rsidRPr="00A73EE0">
        <w:rPr>
          <w:rFonts w:asciiTheme="minorHAnsi" w:hAnsiTheme="minorHAnsi" w:cstheme="minorHAnsi"/>
          <w:bCs/>
          <w:lang w:val="el-GR"/>
        </w:rPr>
        <w:t>εύρυθμη</w:t>
      </w:r>
      <w:r w:rsidRPr="00A73EE0">
        <w:rPr>
          <w:rFonts w:asciiTheme="minorHAnsi" w:hAnsiTheme="minorHAnsi" w:cstheme="minorHAnsi"/>
          <w:bCs/>
          <w:lang w:val="el-GR"/>
        </w:rPr>
        <w:t xml:space="preserve"> λειτουργία του  δημοτικού Κολυμβητηρίου.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και εισηγείται τ</w:t>
      </w:r>
      <w:r w:rsidR="00601076" w:rsidRPr="00A73EE0">
        <w:rPr>
          <w:rFonts w:asciiTheme="minorHAnsi" w:hAnsiTheme="minorHAnsi" w:cstheme="minorHAnsi"/>
          <w:lang w:val="el-GR"/>
        </w:rPr>
        <w:t>ο</w:t>
      </w:r>
      <w:r w:rsidRPr="00A73EE0">
        <w:rPr>
          <w:rFonts w:asciiTheme="minorHAnsi" w:hAnsiTheme="minorHAnsi" w:cstheme="minorHAnsi"/>
          <w:lang w:val="el-GR"/>
        </w:rPr>
        <w:t xml:space="preserve"> ωρολόγι</w:t>
      </w:r>
      <w:r w:rsidR="00601076" w:rsidRPr="00A73EE0">
        <w:rPr>
          <w:rFonts w:asciiTheme="minorHAnsi" w:hAnsiTheme="minorHAnsi" w:cstheme="minorHAnsi"/>
          <w:lang w:val="el-GR"/>
        </w:rPr>
        <w:t>ο</w:t>
      </w:r>
      <w:r w:rsidRPr="00A73EE0">
        <w:rPr>
          <w:rFonts w:asciiTheme="minorHAnsi" w:hAnsiTheme="minorHAnsi" w:cstheme="minorHAnsi"/>
          <w:lang w:val="el-GR"/>
        </w:rPr>
        <w:t xml:space="preserve"> πρ</w:t>
      </w:r>
      <w:r w:rsidR="00601076" w:rsidRPr="00A73EE0">
        <w:rPr>
          <w:rFonts w:asciiTheme="minorHAnsi" w:hAnsiTheme="minorHAnsi" w:cstheme="minorHAnsi"/>
          <w:lang w:val="el-GR"/>
        </w:rPr>
        <w:t>ό</w:t>
      </w:r>
      <w:r w:rsidRPr="00A73EE0">
        <w:rPr>
          <w:rFonts w:asciiTheme="minorHAnsi" w:hAnsiTheme="minorHAnsi" w:cstheme="minorHAnsi"/>
          <w:lang w:val="el-GR"/>
        </w:rPr>
        <w:t>γρ</w:t>
      </w:r>
      <w:r w:rsidR="00601076" w:rsidRPr="00A73EE0">
        <w:rPr>
          <w:rFonts w:asciiTheme="minorHAnsi" w:hAnsiTheme="minorHAnsi" w:cstheme="minorHAnsi"/>
          <w:lang w:val="el-GR"/>
        </w:rPr>
        <w:t>α</w:t>
      </w:r>
      <w:r w:rsidRPr="00A73EE0">
        <w:rPr>
          <w:rFonts w:asciiTheme="minorHAnsi" w:hAnsiTheme="minorHAnsi" w:cstheme="minorHAnsi"/>
          <w:lang w:val="el-GR"/>
        </w:rPr>
        <w:t xml:space="preserve">μμα λειτουργίας του Δημοτικού Κολυμβητηρίου  και  του προσωπικού  του (γυμναστές, </w:t>
      </w:r>
      <w:r w:rsidR="00E96889" w:rsidRPr="00A73EE0">
        <w:rPr>
          <w:rFonts w:asciiTheme="minorHAnsi" w:hAnsiTheme="minorHAnsi" w:cstheme="minorHAnsi"/>
          <w:lang w:val="el-GR"/>
        </w:rPr>
        <w:t>βοηθητικό προσωπικό,</w:t>
      </w:r>
      <w:r w:rsidRPr="00A73EE0">
        <w:rPr>
          <w:rFonts w:asciiTheme="minorHAnsi" w:hAnsiTheme="minorHAnsi" w:cstheme="minorHAnsi"/>
          <w:lang w:val="el-GR"/>
        </w:rPr>
        <w:t xml:space="preserve">  κλπ)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Επιβλέπει και επιμελείται της </w:t>
      </w:r>
      <w:r w:rsidR="00900992" w:rsidRPr="00A73EE0">
        <w:rPr>
          <w:rFonts w:asciiTheme="minorHAnsi" w:hAnsiTheme="minorHAnsi" w:cstheme="minorHAnsi"/>
          <w:lang w:val="el-GR"/>
        </w:rPr>
        <w:t>εύρυθμη</w:t>
      </w:r>
      <w:r w:rsidRPr="00A73EE0">
        <w:rPr>
          <w:rFonts w:asciiTheme="minorHAnsi" w:hAnsiTheme="minorHAnsi" w:cstheme="minorHAnsi"/>
          <w:lang w:val="el-GR"/>
        </w:rPr>
        <w:t>ς λειτουργίας της αθλητικής εγκατάστασης  σύμφωνα με τα εγκεκριμένα ωρολόγια προγράμματα λειτουργίας τ</w:t>
      </w:r>
      <w:r w:rsidR="00601076" w:rsidRPr="00A73EE0">
        <w:rPr>
          <w:rFonts w:asciiTheme="minorHAnsi" w:hAnsiTheme="minorHAnsi" w:cstheme="minorHAnsi"/>
          <w:lang w:val="el-GR"/>
        </w:rPr>
        <w:t>η</w:t>
      </w:r>
      <w:r w:rsidRPr="00A73EE0">
        <w:rPr>
          <w:rFonts w:asciiTheme="minorHAnsi" w:hAnsiTheme="minorHAnsi" w:cstheme="minorHAnsi"/>
          <w:lang w:val="el-GR"/>
        </w:rPr>
        <w:t>ς.</w:t>
      </w:r>
    </w:p>
    <w:p w:rsidR="00900992" w:rsidRPr="00A73EE0" w:rsidRDefault="0090099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φύλαξη, την καθαριότητα και την λειτουργική κατάσταση της εγκατάστασης και του εξοπλισμού της, καταγράφοντας τις ανάγκες τους σε συντήρηση και αποκατάσταση βλαβών και ενημερώνοντας την αρμόδια Δ/νση </w:t>
      </w:r>
      <w:r w:rsidR="0086565B">
        <w:rPr>
          <w:rFonts w:asciiTheme="minorHAnsi" w:hAnsiTheme="minorHAnsi" w:cstheme="minorHAnsi"/>
          <w:lang w:val="el-GR"/>
        </w:rPr>
        <w:t>Ανάπτυξης-Συντήρησης Πρασίνου και Παιδικών Χαρών</w:t>
      </w:r>
      <w:r w:rsidR="00C259F3" w:rsidRPr="00A73EE0">
        <w:rPr>
          <w:rFonts w:asciiTheme="minorHAnsi" w:hAnsiTheme="minorHAnsi" w:cstheme="minorHAnsi"/>
          <w:lang w:val="el-GR"/>
        </w:rPr>
        <w:t xml:space="preserve"> </w:t>
      </w:r>
      <w:r w:rsidRPr="00A73EE0">
        <w:rPr>
          <w:rFonts w:asciiTheme="minorHAnsi" w:hAnsiTheme="minorHAnsi" w:cstheme="minorHAnsi"/>
          <w:lang w:val="el-GR"/>
        </w:rPr>
        <w:t xml:space="preserve">για την υλοποίηση των σχετικών εργασιών.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Ελέγχει και επιμελείται της καλής λειτουργίας των </w:t>
      </w:r>
      <w:r w:rsidR="00900992" w:rsidRPr="00A73EE0">
        <w:rPr>
          <w:rFonts w:asciiTheme="minorHAnsi" w:hAnsiTheme="minorHAnsi" w:cstheme="minorHAnsi"/>
          <w:lang w:val="el-GR"/>
        </w:rPr>
        <w:t xml:space="preserve">διαφόρων συστημάτων (π.χ ηχητικά, πίνακες ανακοινώσεων κλπ ) </w:t>
      </w:r>
      <w:r w:rsidRPr="00A73EE0">
        <w:rPr>
          <w:rFonts w:asciiTheme="minorHAnsi" w:hAnsiTheme="minorHAnsi" w:cstheme="minorHAnsi"/>
          <w:lang w:val="el-GR"/>
        </w:rPr>
        <w:t>που χρησιμοποιούνται στο</w:t>
      </w:r>
      <w:r w:rsidR="00900992" w:rsidRPr="00A73EE0">
        <w:rPr>
          <w:rFonts w:asciiTheme="minorHAnsi" w:hAnsiTheme="minorHAnsi" w:cstheme="minorHAnsi"/>
          <w:lang w:val="el-GR"/>
        </w:rPr>
        <w:t>ν</w:t>
      </w:r>
      <w:r w:rsidRPr="00A73EE0">
        <w:rPr>
          <w:rFonts w:asciiTheme="minorHAnsi" w:hAnsiTheme="minorHAnsi" w:cstheme="minorHAnsi"/>
          <w:lang w:val="el-GR"/>
        </w:rPr>
        <w:t xml:space="preserve"> χώρο άθλησης.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Προετοιμάζει τις εγκαταστάσεις για τη διεξαγωγή αθλητικών γεγονότων με την τοποθέτηση και </w:t>
      </w:r>
      <w:r w:rsidR="00900992" w:rsidRPr="00A73EE0">
        <w:rPr>
          <w:rFonts w:asciiTheme="minorHAnsi" w:hAnsiTheme="minorHAnsi" w:cstheme="minorHAnsi"/>
          <w:lang w:val="el-GR"/>
        </w:rPr>
        <w:t>ε</w:t>
      </w:r>
      <w:r w:rsidRPr="00A73EE0">
        <w:rPr>
          <w:rFonts w:asciiTheme="minorHAnsi" w:hAnsiTheme="minorHAnsi" w:cstheme="minorHAnsi"/>
          <w:lang w:val="el-GR"/>
        </w:rPr>
        <w:t xml:space="preserve">πίβλεψη λειτουργίας του αντίστοιχου εξοπλισμού.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Προσδιορίζει τις προμήθειες των υλικών που είναι αναγκαία για τη λειτουργία </w:t>
      </w:r>
      <w:r w:rsidR="00900992" w:rsidRPr="00A73EE0">
        <w:rPr>
          <w:rFonts w:asciiTheme="minorHAnsi" w:hAnsiTheme="minorHAnsi" w:cstheme="minorHAnsi"/>
          <w:lang w:val="el-GR"/>
        </w:rPr>
        <w:t xml:space="preserve">της </w:t>
      </w:r>
      <w:r w:rsidRPr="00A73EE0">
        <w:rPr>
          <w:rFonts w:asciiTheme="minorHAnsi" w:hAnsiTheme="minorHAnsi" w:cstheme="minorHAnsi"/>
          <w:lang w:val="el-GR"/>
        </w:rPr>
        <w:t>εγκατ</w:t>
      </w:r>
      <w:r w:rsidR="00900992" w:rsidRPr="00A73EE0">
        <w:rPr>
          <w:rFonts w:asciiTheme="minorHAnsi" w:hAnsiTheme="minorHAnsi" w:cstheme="minorHAnsi"/>
          <w:lang w:val="el-GR"/>
        </w:rPr>
        <w:t>ά</w:t>
      </w:r>
      <w:r w:rsidRPr="00A73EE0">
        <w:rPr>
          <w:rFonts w:asciiTheme="minorHAnsi" w:hAnsiTheme="minorHAnsi" w:cstheme="minorHAnsi"/>
          <w:lang w:val="el-GR"/>
        </w:rPr>
        <w:t>στ</w:t>
      </w:r>
      <w:r w:rsidR="00900992" w:rsidRPr="00A73EE0">
        <w:rPr>
          <w:rFonts w:asciiTheme="minorHAnsi" w:hAnsiTheme="minorHAnsi" w:cstheme="minorHAnsi"/>
          <w:lang w:val="el-GR"/>
        </w:rPr>
        <w:t>α</w:t>
      </w:r>
      <w:r w:rsidRPr="00A73EE0">
        <w:rPr>
          <w:rFonts w:asciiTheme="minorHAnsi" w:hAnsiTheme="minorHAnsi" w:cstheme="minorHAnsi"/>
          <w:lang w:val="el-GR"/>
        </w:rPr>
        <w:t>σ</w:t>
      </w:r>
      <w:r w:rsidR="00900992" w:rsidRPr="00A73EE0">
        <w:rPr>
          <w:rFonts w:asciiTheme="minorHAnsi" w:hAnsiTheme="minorHAnsi" w:cstheme="minorHAnsi"/>
          <w:lang w:val="el-GR"/>
        </w:rPr>
        <w:t>ης</w:t>
      </w:r>
      <w:r w:rsidRPr="00A73EE0">
        <w:rPr>
          <w:rFonts w:asciiTheme="minorHAnsi" w:hAnsiTheme="minorHAnsi" w:cstheme="minorHAnsi"/>
          <w:lang w:val="el-GR"/>
        </w:rPr>
        <w:t xml:space="preserve"> και εισηγείται  την προμήθειά τους.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Διατηρεί φυσικ</w:t>
      </w:r>
      <w:r w:rsidR="00900992" w:rsidRPr="00A73EE0">
        <w:rPr>
          <w:rFonts w:asciiTheme="minorHAnsi" w:hAnsiTheme="minorHAnsi" w:cstheme="minorHAnsi"/>
          <w:lang w:val="el-GR"/>
        </w:rPr>
        <w:t>ή αποθήκη υλικών και εξοπλισμού</w:t>
      </w:r>
      <w:r w:rsidRPr="00A73EE0">
        <w:rPr>
          <w:rFonts w:asciiTheme="minorHAnsi" w:hAnsiTheme="minorHAnsi" w:cstheme="minorHAnsi"/>
          <w:lang w:val="el-GR"/>
        </w:rPr>
        <w:t xml:space="preserve">. </w:t>
      </w:r>
    </w:p>
    <w:p w:rsidR="00F21C72" w:rsidRPr="00A73EE0" w:rsidRDefault="00F21C72" w:rsidP="00F21C72">
      <w:pPr>
        <w:pStyle w:val="a3"/>
        <w:spacing w:line="240" w:lineRule="auto"/>
        <w:ind w:left="840"/>
        <w:rPr>
          <w:rFonts w:asciiTheme="minorHAnsi" w:hAnsiTheme="minorHAnsi" w:cstheme="minorHAnsi"/>
          <w:b/>
          <w:u w:val="single"/>
          <w:lang w:val="el-GR"/>
        </w:rPr>
      </w:pPr>
    </w:p>
    <w:p w:rsidR="004C1E70" w:rsidRPr="00D45D09" w:rsidRDefault="00715C22" w:rsidP="00D45D09">
      <w:pPr>
        <w:pStyle w:val="a3"/>
        <w:numPr>
          <w:ilvl w:val="0"/>
          <w:numId w:val="28"/>
        </w:numPr>
        <w:shd w:val="clear" w:color="auto" w:fill="FFFFFF"/>
        <w:tabs>
          <w:tab w:val="left" w:pos="360"/>
        </w:tabs>
        <w:rPr>
          <w:rFonts w:asciiTheme="minorHAnsi" w:hAnsiTheme="minorHAnsi" w:cstheme="minorHAnsi"/>
          <w:b/>
          <w:i/>
          <w:u w:val="single"/>
          <w:lang w:val="el-GR"/>
        </w:rPr>
      </w:pPr>
      <w:r w:rsidRPr="009D1718">
        <w:rPr>
          <w:rFonts w:asciiTheme="minorHAnsi" w:hAnsiTheme="minorHAnsi" w:cstheme="minorHAnsi"/>
          <w:b/>
          <w:i/>
          <w:u w:val="single"/>
          <w:lang w:val="el-GR"/>
        </w:rPr>
        <w:t>Τμήμα Ελέγχου &amp; Υποστήριξης Σχολικών Επιτροπών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πρωτόκολλο και αρχείο όλων των εισερχομένων και εξερχομένων εγγράφων, παρακολουθεί και διεκπεραιώνει κάθε είδους γραμματειακή υποχρέωση της Διεύθυνσης.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στο Δημοτικό Συμβούλιο τη σύσταση των Σχολικών Επιτροπών, την τροποποίηση των συστατικών τους πράξεων, καθώς και την συγκρότηση των διοικητικών τους συμβουλίων.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συγκρότηση των Δημοτικών Επιτροπών Παιδείας.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Συνεπικουρεί στην γραμματειακή εξυπηρέτηση των Δημοτικών Επιτροπών Παιδείας και των Σχολικών Επιτροπών.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Επιλαμβάνεται όλων των θεμάτων που αφορούν τις υποχρεώσεις και τα καθήκοντα των σχολικών φυλάκων, των σχολικών τροχονόμων και των καθαριστών / καθαριστριών των σχολικών κτιρίων.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κατανομή των σχολικών φυλάκων, των σχολικών τροχονόμων και καθαριστών / καθαριστριών των σχολικών κτιρίων ανά Σχολική Επιτροπή και σχολείο και τηρεί το σχετικό μητρώο. Εκδίδει μηνιαία προγράμματα εργασίας και προγραμματίζει τις πάσης φύσεως άδειες, σε συνεργασία με τις Δημοτικές Επιτροπές Παιδείας και τις Σχολικές Επιτροπές.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τα ημερήσια δελτία εργασίας τους, συντάσσει τα σχετικά παραστατικά στοιχεία και τα αποστέλλει στη αρμόδια Διεύθυνση του Δήμου για σύνταξη των μισθοδοτικών καταστάσεων.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Διενεργεί, σε συνεργασία με τις Σχολικές Επιτροπές, τακτικούς και έκτακτους ελέγχους παρουσίας των σχολικών φυλάκων, σχολικών τροχονόμων και καθαριστών / καθαριστριών των σχολείων στους χώρους εργασίας τους.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στοιχεία για τις ανάγκες καθαρισμού των σχολικών μονάδων και σε περίπτωση που αυτές δεν καλύπτονται από το υπάρχον προσωπικό προτείνει την πρόσληψη ατόμων με σύμβαση έργου.</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Επιλαμβάνεται κάθε ενέργειας για την έγκαιρη απόδοση των Πιστώσεων Λειτουργικών Δαπανών και λοιπών επιχορηγήσεων στις Σχολικές Επιτροπές.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Παρακολουθεί και ενημερώνεται σε τακτική βάση για την πορεία του έργου των Σχολικών Επιτροπών και την κατάσταση των οικονομικών μεγεθών αυτών.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Υποβάλλει στο Δημοτικό Συμβούλιο όλες τις εισηγήσεις-αποφάσεις της Δ.Ε.Π. που αφορούν στα θέματα των Σχολικών Επιτροπών περιλαμβανομένων των απολογισμών αυτών, καθώς και κάθε εισήγηση της Δ.Ε.Π. για διοικητικό και οικονομικό έλεγχο των Σχολικών Επιτροπών.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προς τις Δημοτικές Επιτροπές Παιδείας: α) Για κάθε θέμα που αφορά την καλύτερη οργάνωση και λειτουργία των σχολείων, την ίδρυση, κατάργηση και συγχώνευσή τους, το έργο των Σχολικών Επιτροπών κ.λπ. β) Για την κατανομή των πιστώσεων για τις λειτουργικές δαπάνες των σχολείων και για την επισκευή και συντήρηση των σχολικών κτιρίων.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στο Δημοτικό Συμβούλιο περί της έγκρισης των απολογισμών των Διοικητικών Συμβουλίων των Σχολικών Επιτροπών που αφορούν την οικονομική τους διαχείριση.</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αρχείο των Οικονομικών στοιχείων Διαχείρισης ανά Σχολική Επιτροπή και Οικονομικό έτος.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Εγκρίνει τις μισθώσεις ιδιωτικών αυτοκινήτων δημόσιας χρήσης για μεταφορά προσώπων και υλικών προς κάλυψη σχολικών αναγκών.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Εγκρίνει την εγκατάσταση, μεταφορά ή επισκευή τηλεφωνικών συνδέσεων στα σχολεία.</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Εισηγείται προς τις Δημοτικές Επιτροπές Παιδείας (Δ.Ε.Π.) για την έγκριση των αποφάσεων των Σχολικών Επιτροπών που αναφέρονται στην προμήθεια ειδών εξοπλισμού και εποπτικών μέσων για τα σχολεία. </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τον καθορισμό κοινωφελούς χρήσης των σχολείων σε περίπτωση παύσης της λειτουργίας τους.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την επιβολή κυρώσεων, κατά τις ισχύουσες διατάξεις, στους γονείς και κηδεμόνες που δεν εγγράφουν τα παιδιά τους στο σχολείο και αμελούν για την τακτική φοίτησή τους.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τη διακοπή μαθημάτων, λόγω έκτακτων συνθηκών ή επιδημικής νόσου, εντός των διοικητικών ορίων του οικείου δήμου.</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Συνεργάζετα</w:t>
      </w:r>
      <w:r w:rsidR="00C25DCB">
        <w:rPr>
          <w:rFonts w:asciiTheme="minorHAnsi" w:hAnsiTheme="minorHAnsi" w:cstheme="minorHAnsi"/>
          <w:lang w:val="el-GR"/>
        </w:rPr>
        <w:t>ι με το</w:t>
      </w:r>
      <w:r w:rsidRPr="00A73EE0">
        <w:rPr>
          <w:rFonts w:asciiTheme="minorHAnsi" w:hAnsiTheme="minorHAnsi" w:cstheme="minorHAnsi"/>
          <w:lang w:val="el-GR"/>
        </w:rPr>
        <w:t xml:space="preserve"> </w:t>
      </w:r>
      <w:r w:rsidR="00C25DCB">
        <w:rPr>
          <w:rFonts w:asciiTheme="minorHAnsi" w:hAnsiTheme="minorHAnsi" w:cstheme="minorHAnsi"/>
          <w:lang w:val="el-GR"/>
        </w:rPr>
        <w:t>Τμήμα</w:t>
      </w:r>
      <w:r w:rsidRPr="00A73EE0">
        <w:rPr>
          <w:rFonts w:asciiTheme="minorHAnsi" w:hAnsiTheme="minorHAnsi" w:cstheme="minorHAnsi"/>
          <w:lang w:val="el-GR"/>
        </w:rPr>
        <w:t xml:space="preserve"> Προμηθειών </w:t>
      </w:r>
      <w:r w:rsidR="00C25DCB">
        <w:rPr>
          <w:rFonts w:asciiTheme="minorHAnsi" w:hAnsiTheme="minorHAnsi" w:cstheme="minorHAnsi"/>
          <w:lang w:val="el-GR"/>
        </w:rPr>
        <w:t xml:space="preserve">και Αποθηκών </w:t>
      </w:r>
      <w:r w:rsidRPr="00A73EE0">
        <w:rPr>
          <w:rFonts w:asciiTheme="minorHAnsi" w:hAnsiTheme="minorHAnsi" w:cstheme="minorHAnsi"/>
          <w:lang w:val="el-GR"/>
        </w:rPr>
        <w:t>και τις Σχολικές Επιτροπές για την καταγραφή των αναγκών των Σχολικών Μονάδων, για την ένταξή τους στο ενιαίο Πρόγραμμα Προμηθειών του Δήμου ή για την απευθείας διεξαγωγή τους από τις Σχολικές Επιτροπές με βάση τη νομοθεσία.</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α) την προετοιμασία της διαγωνιστικής </w:t>
      </w:r>
      <w:r w:rsidR="00C25DCB">
        <w:rPr>
          <w:rFonts w:asciiTheme="minorHAnsi" w:hAnsiTheme="minorHAnsi" w:cstheme="minorHAnsi"/>
          <w:lang w:val="el-GR"/>
        </w:rPr>
        <w:t>διαδικασίας, β) την αποστολή στο Τμήμα</w:t>
      </w:r>
      <w:r w:rsidRPr="00A73EE0">
        <w:rPr>
          <w:rFonts w:asciiTheme="minorHAnsi" w:hAnsiTheme="minorHAnsi" w:cstheme="minorHAnsi"/>
          <w:lang w:val="el-GR"/>
        </w:rPr>
        <w:t xml:space="preserve"> Προμηθειών</w:t>
      </w:r>
      <w:r w:rsidR="00C25DCB">
        <w:rPr>
          <w:rFonts w:asciiTheme="minorHAnsi" w:hAnsiTheme="minorHAnsi" w:cstheme="minorHAnsi"/>
          <w:lang w:val="el-GR"/>
        </w:rPr>
        <w:t xml:space="preserve"> και Αποθηκών</w:t>
      </w:r>
      <w:r w:rsidRPr="00A73EE0">
        <w:rPr>
          <w:rFonts w:asciiTheme="minorHAnsi" w:hAnsiTheme="minorHAnsi" w:cstheme="minorHAnsi"/>
          <w:lang w:val="el-GR"/>
        </w:rPr>
        <w:t xml:space="preserve"> των δικαιολογητικών για τη διενέργεια του διαγωνισμού, γ) την αποστολή των παραστατικών για την πληρωμή της δαπάνης κλπ., για τη προμήθεια υλικών καθαριότητας, φαρμακευτικού και αναλώσιμου υγειονομικού υλικού, πετρελαίου θέρμανσης κλπ. για τις ανάγκες των σχολικών μονάδων του Δήμου. </w:t>
      </w:r>
    </w:p>
    <w:p w:rsidR="00715C22" w:rsidRPr="00A73EE0" w:rsidRDefault="00715C22" w:rsidP="00715C22">
      <w:pPr>
        <w:shd w:val="clear" w:color="auto" w:fill="FFFFFF"/>
        <w:spacing w:line="240" w:lineRule="auto"/>
        <w:rPr>
          <w:rFonts w:asciiTheme="minorHAnsi" w:hAnsiTheme="minorHAnsi" w:cstheme="minorHAnsi"/>
          <w:lang w:val="el-GR"/>
        </w:rPr>
      </w:pPr>
    </w:p>
    <w:p w:rsidR="004C1E70" w:rsidRPr="00D45D09" w:rsidRDefault="00715C22" w:rsidP="00D45D09">
      <w:pPr>
        <w:pStyle w:val="a3"/>
        <w:numPr>
          <w:ilvl w:val="0"/>
          <w:numId w:val="28"/>
        </w:numPr>
        <w:shd w:val="clear" w:color="auto" w:fill="FFFFFF"/>
        <w:tabs>
          <w:tab w:val="left" w:pos="360"/>
        </w:tabs>
        <w:rPr>
          <w:rFonts w:asciiTheme="minorHAnsi" w:hAnsiTheme="minorHAnsi" w:cstheme="minorHAnsi"/>
          <w:b/>
          <w:i/>
          <w:u w:val="single"/>
          <w:lang w:val="el-GR"/>
        </w:rPr>
      </w:pPr>
      <w:r w:rsidRPr="009D1718">
        <w:rPr>
          <w:rFonts w:asciiTheme="minorHAnsi" w:hAnsiTheme="minorHAnsi" w:cstheme="minorHAnsi"/>
          <w:b/>
          <w:i/>
          <w:u w:val="single"/>
          <w:lang w:val="el-GR"/>
        </w:rPr>
        <w:t xml:space="preserve">Τμήμα Παιδείας &amp; </w:t>
      </w:r>
      <w:r w:rsidR="00DD7472" w:rsidRPr="009D1718">
        <w:rPr>
          <w:rFonts w:asciiTheme="minorHAnsi" w:hAnsiTheme="minorHAnsi" w:cstheme="minorHAnsi"/>
          <w:b/>
          <w:i/>
          <w:u w:val="single"/>
          <w:lang w:val="el-GR"/>
        </w:rPr>
        <w:t xml:space="preserve">Πολιτισμού </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Καταρτίζει και εφαρμόζει, στο πλαίσιο του πενταετούς Επιχειρησιακού Προγράμματος του Δήμου, το Τοπικό Πρόγραμμα Δια Βίου Μάθησης που περιλαμβάνει ιδίως, προγράμματα ή δράσεις γενικής εκπαίδευσης ενηλίκων και γενικότερα δράσεις εφαρμογής της δημόσιας πολιτικής δια βίου μάθησης σε τοπικό επίπεδο.</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Συμμετέχει στο εθνικό δίκτυο Δ.Β.Μ. και στην οργάνωση του συστήματος διοίκησης της Δ.Β.Μ.</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την ίδρυση κέντρων δημιουργικής απασχόλησης παιδιών.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Η λειτουργία των κέντρων δημιουργικής απασχόλησης παιδιών, καθώς και η λειτουργία και διαχείριση τοπικών δομών για την εφαρμογή των προγραμμάτων της Γενικής Γραμματείας Δια Βίου Μάθησης ανατίθεται στην Κοινωφελή Επιχείρηση του Δήμου.</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Φροντίζει για τη αποτελεσματική και αποδοτική λειτουργία της  Βιβλιοθήκης, σύμφωνα με τις αρχές και τις μεθόδους της βιβλιοθηκονομίας. Παρέχει υπηρεσίες δανειστικής βιβλιοθήκης και οργανώνει ειδικά κέντρα πληροφόρησης.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Εκπονεί προγράμματα και διοργανώνει εκδηλώσεις (εκθέσεις έντυπου – και μη – υλικού, συζητήσεις, διαλέξεις, σεμινάρια κλπ.) με στόχο τη μόρφωση, ενημέρωση ή ψυχαγωγία των δημοτών του Δήμου.</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Συνεργάζεται με Βιβλιοθήκες, Ιδρύματα, Οργανισμούς, Σχολεία κ.ά., που ασχολούνται με το βιβλίο και τον πολιτισμό.</w:t>
      </w:r>
    </w:p>
    <w:p w:rsidR="00DD7472" w:rsidRPr="00A73EE0" w:rsidRDefault="00DD747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  διαφύλαξη και ανάδειξη της πολιτιστικής κληρονομιάς της περιοχής του Δήμου. Συγκεντρώνει, διατηρεί, προβάλει και αναδεικνύει την τοπική ιστορία, τον τοπικό τύπο, το τοπικό ιστορικό αρχείο  με το τοπικό δημοτικό αρχείο και τις ειδικές συλλογές. </w:t>
      </w:r>
    </w:p>
    <w:p w:rsidR="00DD7472" w:rsidRPr="00A73EE0" w:rsidRDefault="00DD747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Φροντίζει για τη διάσωση και συγκέντρωση όλων των δημοτικών εγγράφων ή χειρογράφων που παράγονται ή αναφέρονται στην πολιτική, οικονομική και διοικητική δραστηριότητα του δήμου ή της τοπικής κοινωνίας γενικότερα. </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Σχεδιάζει, οργανώνει και υποστηρίζει την υλοποίηση όλων των προγραμμάτων μετασχολικών δραστηριοτήτων (εκπαιδευτικών, ψυχαγωγικών, πολιτιστικών, αθλητικών κ.α.) για όλους τους μαθητές των σχολείων, αλλά και γενικότερα δραστηριοτήτων και δράσεων σε επίπεδο γειτονιάς που θα απευθύνονται στους πολίτες της κάθε τοπικής κοινότητας σε συνεργασία ενδεικτικά και όχι περιοριστικά με Συλλόγους και Ενώσεις γονέων, Τοπικούς Φορείς κλπ.</w:t>
      </w:r>
    </w:p>
    <w:p w:rsidR="00DD7472" w:rsidRPr="00A73EE0" w:rsidRDefault="00DD747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Φροντίζει για την αποτελεσματική  λειτουργία </w:t>
      </w:r>
      <w:r w:rsidR="00414D8D">
        <w:rPr>
          <w:rFonts w:asciiTheme="minorHAnsi" w:hAnsiTheme="minorHAnsi" w:cstheme="minorHAnsi"/>
          <w:lang w:val="el-GR"/>
        </w:rPr>
        <w:t>των</w:t>
      </w:r>
      <w:r w:rsidRPr="00A73EE0">
        <w:rPr>
          <w:rFonts w:asciiTheme="minorHAnsi" w:hAnsiTheme="minorHAnsi" w:cstheme="minorHAnsi"/>
          <w:lang w:val="el-GR"/>
        </w:rPr>
        <w:t xml:space="preserve"> τοπικών Μουσείων (Λαογραφικών, Ιστορικών κλπ). Μεριμνά για τη διασφάλιση των εκθεμάτων μουσείων</w:t>
      </w:r>
      <w:r w:rsidR="00414D8D">
        <w:rPr>
          <w:rFonts w:asciiTheme="minorHAnsi" w:hAnsiTheme="minorHAnsi" w:cstheme="minorHAnsi"/>
          <w:lang w:val="el-GR"/>
        </w:rPr>
        <w:t>,</w:t>
      </w:r>
      <w:r w:rsidRPr="00A73EE0">
        <w:rPr>
          <w:rFonts w:asciiTheme="minorHAnsi" w:hAnsiTheme="minorHAnsi" w:cstheme="minorHAnsi"/>
          <w:lang w:val="el-GR"/>
        </w:rPr>
        <w:t xml:space="preserve"> καθώς και για τη συντήρηση, αποκατάσταση και  επισκευή των πιθανών φθορών τους. Μελετά, εισηγείται  και προωθεί τον εμπλουτισμό των  μουσείων σε συνεργασία με άλλους συναφείς οργανισμούς. Μεριμνά για την τήρηση ειδικών μητρώων για τις συλλογές των μουσείων</w:t>
      </w:r>
      <w:r w:rsidR="00416BDF">
        <w:rPr>
          <w:rFonts w:asciiTheme="minorHAnsi" w:hAnsiTheme="minorHAnsi" w:cstheme="minorHAnsi"/>
          <w:lang w:val="el-GR"/>
        </w:rPr>
        <w:t>,</w:t>
      </w:r>
      <w:r w:rsidRPr="00A73EE0">
        <w:rPr>
          <w:rFonts w:asciiTheme="minorHAnsi" w:hAnsiTheme="minorHAnsi" w:cstheme="minorHAnsi"/>
          <w:lang w:val="el-GR"/>
        </w:rPr>
        <w:t xml:space="preserve"> </w:t>
      </w:r>
      <w:r w:rsidR="00416BDF">
        <w:rPr>
          <w:rFonts w:asciiTheme="minorHAnsi" w:hAnsiTheme="minorHAnsi" w:cstheme="minorHAnsi"/>
          <w:lang w:val="el-GR"/>
        </w:rPr>
        <w:t>έ</w:t>
      </w:r>
      <w:r w:rsidRPr="00A73EE0">
        <w:rPr>
          <w:rFonts w:asciiTheme="minorHAnsi" w:hAnsiTheme="minorHAnsi" w:cstheme="minorHAnsi"/>
          <w:lang w:val="el-GR"/>
        </w:rPr>
        <w:t xml:space="preserve">χει την ευθύνη για την μεταφορά, εγκατάσταση και τοποθέτηση των εκθεμάτων καθώς και για την καλή λειτουργία όλων των εγκαταστάσεων </w:t>
      </w:r>
      <w:r w:rsidR="00416BDF">
        <w:rPr>
          <w:rFonts w:asciiTheme="minorHAnsi" w:hAnsiTheme="minorHAnsi" w:cstheme="minorHAnsi"/>
          <w:lang w:val="el-GR"/>
        </w:rPr>
        <w:t>των</w:t>
      </w:r>
      <w:r w:rsidRPr="00A73EE0">
        <w:rPr>
          <w:rFonts w:asciiTheme="minorHAnsi" w:hAnsiTheme="minorHAnsi" w:cstheme="minorHAnsi"/>
          <w:lang w:val="el-GR"/>
        </w:rPr>
        <w:t xml:space="preserve"> μουσείων.</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Ενημερώνεται για τις δυνατότητες ένταξης προγραμμάτων και δράσεων που αφορούν τις αρμοδιότητες του Τμήματος σε εθνικά και ευρωπαϊκά προγράμματα. Καταρτίζει τις σχετικές προτάσεις και μεριμνά για την υλοποίηση τους, εφόσον ενταχθούν, σε συνεργασία με την Κοινωφελή Επιχείρηση του Δήμου.</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για την διάθεση των διδακτηρίων για άλλες χρήσεις κοινής ωφέλειας ή για την πραγματοποίηση εκδηλώσεων κοινού ενδιαφέροντος σύμφωνα με τις κείμενες διατάξεις.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για τη διοργάνωση συναυλιών ή άλλων πολιτιστικών εκδηλώσεων για τους μαθητές, σύμφωνα με τις κείμενες διατάξεις.</w:t>
      </w:r>
    </w:p>
    <w:p w:rsidR="00715C22" w:rsidRPr="00A73EE0" w:rsidRDefault="00715C2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λειτουργία Κοινωνικού Φροντιστηρίου που στηρίζεται στην εθελοντική προσφορά εκπαιδευτικών προκειμένου να παρέχονται δωρεάν μαθήματα σε μαθητ</w:t>
      </w:r>
      <w:r w:rsidR="009F4D9B">
        <w:rPr>
          <w:rFonts w:asciiTheme="minorHAnsi" w:hAnsiTheme="minorHAnsi" w:cstheme="minorHAnsi"/>
          <w:lang w:val="el-GR"/>
        </w:rPr>
        <w:t>ές, είτε άμεσα είτε μέσω της εξ</w:t>
      </w:r>
      <w:r w:rsidRPr="00A73EE0">
        <w:rPr>
          <w:rFonts w:asciiTheme="minorHAnsi" w:hAnsiTheme="minorHAnsi" w:cstheme="minorHAnsi"/>
          <w:lang w:val="el-GR"/>
        </w:rPr>
        <w:t xml:space="preserve"> αποστάσεως εκπαίδευσης.</w:t>
      </w:r>
    </w:p>
    <w:p w:rsidR="003E79E5" w:rsidRPr="00A73EE0" w:rsidRDefault="003E79E5" w:rsidP="00567818">
      <w:pPr>
        <w:shd w:val="clear" w:color="auto" w:fill="FFFFFF"/>
        <w:tabs>
          <w:tab w:val="left" w:pos="360"/>
        </w:tabs>
        <w:spacing w:line="240" w:lineRule="auto"/>
        <w:rPr>
          <w:rFonts w:asciiTheme="minorHAnsi" w:hAnsiTheme="minorHAnsi" w:cstheme="minorHAnsi"/>
          <w:b/>
          <w:u w:val="single"/>
          <w:lang w:val="el-GR"/>
        </w:rPr>
      </w:pPr>
    </w:p>
    <w:p w:rsidR="00567818" w:rsidRPr="00A73EE0" w:rsidRDefault="00567818" w:rsidP="00567818">
      <w:pPr>
        <w:shd w:val="clear" w:color="auto" w:fill="FFFFFF"/>
        <w:tabs>
          <w:tab w:val="left" w:pos="360"/>
        </w:tabs>
        <w:spacing w:line="240" w:lineRule="auto"/>
        <w:rPr>
          <w:rFonts w:asciiTheme="minorHAnsi" w:hAnsiTheme="minorHAnsi" w:cstheme="minorHAnsi"/>
          <w:b/>
          <w:lang w:val="el-GR"/>
        </w:rPr>
      </w:pPr>
      <w:r w:rsidRPr="00A73EE0">
        <w:rPr>
          <w:rFonts w:asciiTheme="minorHAnsi" w:hAnsiTheme="minorHAnsi" w:cstheme="minorHAnsi"/>
          <w:b/>
          <w:u w:val="single"/>
          <w:lang w:val="el-GR"/>
        </w:rPr>
        <w:t xml:space="preserve">ΕΝΟΤΗΤΑ </w:t>
      </w:r>
      <w:r w:rsidR="00E57EE3" w:rsidRPr="00A73EE0">
        <w:rPr>
          <w:rFonts w:asciiTheme="minorHAnsi" w:hAnsiTheme="minorHAnsi" w:cstheme="minorHAnsi"/>
          <w:b/>
          <w:u w:val="single"/>
          <w:lang w:val="el-GR"/>
        </w:rPr>
        <w:t>Ε</w:t>
      </w:r>
      <w:r w:rsidRPr="00A73EE0">
        <w:rPr>
          <w:rFonts w:asciiTheme="minorHAnsi" w:hAnsiTheme="minorHAnsi" w:cstheme="minorHAnsi"/>
          <w:b/>
          <w:lang w:val="el-GR"/>
        </w:rPr>
        <w:t xml:space="preserve"> : ΥΠΗΡΕΣΙΕΣ ΥΠΟΣΤΗΡΙΞΗΣ </w:t>
      </w:r>
    </w:p>
    <w:p w:rsidR="00567818" w:rsidRDefault="00567818" w:rsidP="00567818">
      <w:pPr>
        <w:shd w:val="clear" w:color="auto" w:fill="FFFFFF"/>
        <w:tabs>
          <w:tab w:val="left" w:pos="360"/>
        </w:tabs>
        <w:spacing w:line="240" w:lineRule="auto"/>
        <w:rPr>
          <w:rFonts w:asciiTheme="minorHAnsi" w:hAnsiTheme="minorHAnsi" w:cstheme="minorHAnsi"/>
          <w:b/>
          <w:u w:val="single"/>
          <w:lang w:val="el-GR"/>
        </w:rPr>
      </w:pPr>
    </w:p>
    <w:p w:rsidR="001D071E" w:rsidRPr="001D071E" w:rsidRDefault="001D071E" w:rsidP="001D071E">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11</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4C1E70" w:rsidRPr="00D45D09" w:rsidRDefault="009D1718" w:rsidP="00D45D09">
      <w:pPr>
        <w:pStyle w:val="a3"/>
        <w:numPr>
          <w:ilvl w:val="0"/>
          <w:numId w:val="29"/>
        </w:numPr>
        <w:shd w:val="clear" w:color="auto" w:fill="FFFFFF"/>
        <w:tabs>
          <w:tab w:val="left" w:pos="360"/>
        </w:tabs>
        <w:ind w:left="426" w:hanging="284"/>
        <w:rPr>
          <w:rFonts w:asciiTheme="minorHAnsi" w:hAnsiTheme="minorHAnsi" w:cstheme="minorHAnsi"/>
          <w:b/>
          <w:lang w:val="el-GR"/>
        </w:rPr>
      </w:pPr>
      <w:r w:rsidRPr="002C18C1">
        <w:rPr>
          <w:rFonts w:asciiTheme="minorHAnsi" w:hAnsiTheme="minorHAnsi" w:cstheme="minorHAnsi"/>
          <w:b/>
          <w:lang w:val="el-GR"/>
        </w:rPr>
        <w:t xml:space="preserve"> </w:t>
      </w:r>
      <w:r w:rsidR="00567818" w:rsidRPr="009D1718">
        <w:rPr>
          <w:rFonts w:asciiTheme="minorHAnsi" w:hAnsiTheme="minorHAnsi" w:cstheme="minorHAnsi"/>
          <w:b/>
          <w:lang w:val="el-GR"/>
        </w:rPr>
        <w:t xml:space="preserve">Διεύθυνση Ανθρώπινου Δυναμικού &amp; </w:t>
      </w:r>
      <w:r w:rsidR="00E57EE3" w:rsidRPr="009D1718">
        <w:rPr>
          <w:rFonts w:asciiTheme="minorHAnsi" w:hAnsiTheme="minorHAnsi" w:cstheme="minorHAnsi"/>
          <w:b/>
          <w:lang w:val="el-GR"/>
        </w:rPr>
        <w:t>Διοίκησης</w:t>
      </w:r>
    </w:p>
    <w:p w:rsidR="00567818" w:rsidRPr="005D3C27" w:rsidRDefault="00567818" w:rsidP="00D151FD">
      <w:pPr>
        <w:shd w:val="clear" w:color="auto" w:fill="FFFFFF"/>
        <w:tabs>
          <w:tab w:val="left" w:pos="360"/>
        </w:tabs>
        <w:spacing w:after="120" w:line="240" w:lineRule="auto"/>
        <w:rPr>
          <w:rFonts w:asciiTheme="minorHAnsi" w:hAnsiTheme="minorHAnsi" w:cstheme="minorHAnsi"/>
          <w:bCs/>
          <w:lang w:val="el-GR"/>
        </w:rPr>
      </w:pPr>
      <w:r w:rsidRPr="005D3C27">
        <w:rPr>
          <w:rFonts w:asciiTheme="minorHAnsi" w:hAnsiTheme="minorHAnsi" w:cstheme="minorHAnsi"/>
          <w:bCs/>
          <w:lang w:val="el-GR"/>
        </w:rPr>
        <w:tab/>
        <w:t>Η Διεύθυνση είναι αρμόδια για την τήρηση των διαδικασιών και αρχείων που αφορούν την δημοτική κατάσταση και την καταγραφή των ληξιαρχικών γεγονότων στην περιοχή του Δήμου και  για τον σχεδιασμό και τον συντονισμό εφαρμογής των πολιτικών, συστημάτων  και διαδικασιών που αποσκοπούν στην ορθολογική διοίκηση/ διαχείριση του ανθρώπινου δυναμικού. Παράλληλα η Διεύθυνση είναι αρμόδια για την γραμματειακή υποστήριξη των πολιτικών οργάνων, τη λειτουργία του κεντρικού πρωτοκόλλου</w:t>
      </w:r>
      <w:r w:rsidR="009E025C" w:rsidRPr="005D3C27">
        <w:rPr>
          <w:rFonts w:asciiTheme="minorHAnsi" w:hAnsiTheme="minorHAnsi" w:cstheme="minorHAnsi"/>
          <w:bCs/>
          <w:lang w:val="el-GR"/>
        </w:rPr>
        <w:t>,</w:t>
      </w:r>
      <w:r w:rsidRPr="005D3C27">
        <w:rPr>
          <w:rFonts w:asciiTheme="minorHAnsi" w:hAnsiTheme="minorHAnsi" w:cstheme="minorHAnsi"/>
          <w:bCs/>
          <w:lang w:val="el-GR"/>
        </w:rPr>
        <w:t xml:space="preserve"> </w:t>
      </w:r>
      <w:r w:rsidR="00B47978" w:rsidRPr="005D3C27">
        <w:rPr>
          <w:rFonts w:asciiTheme="minorHAnsi" w:hAnsiTheme="minorHAnsi" w:cstheme="minorHAnsi"/>
          <w:bCs/>
          <w:lang w:val="el-GR"/>
        </w:rPr>
        <w:t xml:space="preserve">το χαρακτηρισμό των εισερχόμενων εγγράφων, </w:t>
      </w:r>
      <w:r w:rsidRPr="005D3C27">
        <w:rPr>
          <w:rFonts w:asciiTheme="minorHAnsi" w:hAnsiTheme="minorHAnsi" w:cstheme="minorHAnsi"/>
          <w:bCs/>
          <w:lang w:val="el-GR"/>
        </w:rPr>
        <w:t>την παροχή γενικών υπηρεσιών διοικητικής υποστήριξης προς τις δημοτικές υπηρεσίες</w:t>
      </w:r>
      <w:r w:rsidR="009E025C" w:rsidRPr="005D3C27">
        <w:rPr>
          <w:rFonts w:asciiTheme="minorHAnsi" w:hAnsiTheme="minorHAnsi" w:cstheme="minorHAnsi"/>
          <w:bCs/>
          <w:lang w:val="el-GR"/>
        </w:rPr>
        <w:t>,</w:t>
      </w:r>
      <w:r w:rsidRPr="005D3C27">
        <w:rPr>
          <w:rFonts w:asciiTheme="minorHAnsi" w:hAnsiTheme="minorHAnsi" w:cstheme="minorHAnsi"/>
          <w:bCs/>
          <w:lang w:val="el-GR"/>
        </w:rPr>
        <w:t xml:space="preserve"> και την λειτουργία των ΚΕΠ</w:t>
      </w:r>
      <w:r w:rsidR="009E025C" w:rsidRPr="005D3C27">
        <w:rPr>
          <w:rFonts w:asciiTheme="minorHAnsi" w:hAnsiTheme="minorHAnsi" w:cstheme="minorHAnsi"/>
          <w:bCs/>
          <w:lang w:val="el-GR"/>
        </w:rPr>
        <w:t xml:space="preserve">, καθώς και τον συντονισμό των αρμόδιων Υπηρεσιών του Δήμου για την </w:t>
      </w:r>
      <w:r w:rsidR="001913B9" w:rsidRPr="005D3C27">
        <w:rPr>
          <w:rFonts w:asciiTheme="minorHAnsi" w:hAnsiTheme="minorHAnsi" w:cstheme="minorHAnsi"/>
          <w:bCs/>
          <w:lang w:val="el-GR"/>
        </w:rPr>
        <w:t xml:space="preserve">προετοιμασία και την </w:t>
      </w:r>
      <w:r w:rsidR="009E025C" w:rsidRPr="005D3C27">
        <w:rPr>
          <w:rFonts w:asciiTheme="minorHAnsi" w:hAnsiTheme="minorHAnsi" w:cstheme="minorHAnsi"/>
          <w:bCs/>
          <w:lang w:val="el-GR"/>
        </w:rPr>
        <w:t xml:space="preserve">αποτελεσματική διεκπεραίωση όλων των απαιτούμενων  διαδικασιών για την διενέργεια των εκλογών (εθνικών, τοπικών, περιφερειακών ευρωεκλογών κλπ).  </w:t>
      </w:r>
      <w:r w:rsidRPr="005D3C27">
        <w:rPr>
          <w:rFonts w:asciiTheme="minorHAnsi" w:hAnsiTheme="minorHAnsi" w:cstheme="minorHAnsi"/>
          <w:bCs/>
          <w:lang w:val="el-GR"/>
        </w:rPr>
        <w:t xml:space="preserve"> Οι συγκεκριμένες αρμοδιότητες της Διεύθυνσης στο πλαίσιο της αποστολής της, καθορίζονται από τις ισχύουσες διατάξεις Νόμων, Διαταγμάτων και Υπουργικών Αποφάσεων. </w:t>
      </w:r>
    </w:p>
    <w:p w:rsidR="00567818" w:rsidRPr="005D3C27" w:rsidRDefault="00567818" w:rsidP="00D151FD">
      <w:pPr>
        <w:shd w:val="clear" w:color="auto" w:fill="FFFFFF"/>
        <w:tabs>
          <w:tab w:val="left" w:pos="360"/>
        </w:tabs>
        <w:spacing w:after="120" w:line="240" w:lineRule="auto"/>
        <w:rPr>
          <w:rFonts w:asciiTheme="minorHAnsi" w:hAnsiTheme="minorHAnsi" w:cstheme="minorHAnsi"/>
          <w:bCs/>
          <w:lang w:val="el-GR"/>
        </w:rPr>
      </w:pPr>
      <w:r w:rsidRPr="005D3C27">
        <w:rPr>
          <w:rFonts w:asciiTheme="minorHAnsi" w:hAnsiTheme="minorHAnsi" w:cstheme="minorHAnsi"/>
          <w:bCs/>
          <w:lang w:val="el-GR"/>
        </w:rPr>
        <w:tab/>
        <w:t>Οι αρμοδιότητες των επί μέρους οργανωτικών μονάδων της Διεύθυνσης Διοικητικών Υπηρεσιών  είναι οι εξής:</w:t>
      </w:r>
    </w:p>
    <w:p w:rsidR="003919B5" w:rsidRPr="005D3C27" w:rsidRDefault="003919B5" w:rsidP="00D151FD">
      <w:pPr>
        <w:shd w:val="clear" w:color="auto" w:fill="FFFFFF"/>
        <w:tabs>
          <w:tab w:val="left" w:pos="360"/>
        </w:tabs>
        <w:spacing w:after="120" w:line="240" w:lineRule="auto"/>
        <w:rPr>
          <w:rFonts w:asciiTheme="minorHAnsi" w:hAnsiTheme="minorHAnsi" w:cstheme="minorHAnsi"/>
          <w:bCs/>
          <w:lang w:val="el-GR"/>
        </w:rPr>
      </w:pPr>
    </w:p>
    <w:p w:rsidR="004C1E70" w:rsidRPr="00D45D09" w:rsidRDefault="00D51DEE" w:rsidP="004C1E70">
      <w:pPr>
        <w:pStyle w:val="a3"/>
        <w:numPr>
          <w:ilvl w:val="0"/>
          <w:numId w:val="30"/>
        </w:numPr>
        <w:shd w:val="clear" w:color="auto" w:fill="FFFFFF"/>
        <w:tabs>
          <w:tab w:val="left" w:pos="360"/>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Τμήμα Διοικητικής Μέριμνας</w:t>
      </w:r>
      <w:r w:rsidR="00BB11C8">
        <w:rPr>
          <w:rFonts w:asciiTheme="minorHAnsi" w:hAnsiTheme="minorHAnsi" w:cstheme="minorHAnsi"/>
          <w:b/>
          <w:i/>
          <w:u w:val="single"/>
          <w:lang w:val="el-GR"/>
        </w:rPr>
        <w:t>,</w:t>
      </w:r>
      <w:r w:rsidRPr="005D3C27">
        <w:rPr>
          <w:rFonts w:asciiTheme="minorHAnsi" w:hAnsiTheme="minorHAnsi" w:cstheme="minorHAnsi"/>
          <w:b/>
          <w:i/>
          <w:u w:val="single"/>
          <w:lang w:val="el-GR"/>
        </w:rPr>
        <w:t xml:space="preserve"> Υγιεινής και Ασφάλειας εργαζομένων</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Διεκπεραιώνει τις εργασίες που αφορούν στην γραμματειακή υποστήριξη της Διεύθυνσης.</w:t>
      </w:r>
    </w:p>
    <w:p w:rsidR="0038022A" w:rsidRPr="005D3C27" w:rsidRDefault="0038022A"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Φροντίζει για τη συμμετοχή της Δ/νσης στον επιχειρησιακό σχεδιασμό του Δήμου και την ετήσια κατάρτιση του σχεδίου δράσης της.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Διεκπεραιώνει την αλληλογραφία της Διεύθυνσης, τηρεί το πρωτόκολλο εισερχομένων και εξερχομένων εγγράφων και το αρχείο αλληλογραφίας της Διεύθυνσης.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σε συνεργασία με τους συναρμόδιους φορείς, για τις διαδικασίες της διεκπεραίωσης όλων των απαιτούμενων εκλογικών εργασιών, όπως: εξεύρεση των χώρων και σύνταξη πίνακα εκλογικών τμημάτων, προμήθεια του εκλογικού υλικού καθώς και συγκρότηση συνεργείων για την ομαλή προετοιμασία και διεξαγωγή εκλογών.</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το εμπιστευτικό πρωτόκολλο του Δήμου.</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την τοιχοκόλληση και κοινοποίηση των διακηρύξεων δημοπρασιών, εγγράφων διαφόρων αρχών και </w:t>
      </w:r>
      <w:r w:rsidR="00972F1F" w:rsidRPr="005D3C27">
        <w:rPr>
          <w:rFonts w:asciiTheme="minorHAnsi" w:hAnsiTheme="minorHAnsi" w:cstheme="minorHAnsi"/>
          <w:lang w:val="el-GR"/>
        </w:rPr>
        <w:t xml:space="preserve">τηρεί το αρχείο εγγράφων </w:t>
      </w:r>
      <w:r w:rsidRPr="005D3C27">
        <w:rPr>
          <w:rFonts w:asciiTheme="minorHAnsi" w:hAnsiTheme="minorHAnsi" w:cstheme="minorHAnsi"/>
          <w:lang w:val="el-GR"/>
        </w:rPr>
        <w:t>αγνώστου διαμονής.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την εγγραφή του Δήμου σε ηλεκτρονική τράπεζα πληροφοριών για την άμεση και έγκαιρη ενημέρωση απεριόριστου αριθμού χρηστών σε νόμους, διατάγματα κ.λπ. που αφορούν τη λειτουργία των Ο.Τ.Α. </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bookmarkStart w:id="2" w:name="gjdgxs"/>
      <w:bookmarkEnd w:id="2"/>
      <w:r w:rsidRPr="005D3C27">
        <w:rPr>
          <w:rFonts w:asciiTheme="minorHAnsi" w:hAnsiTheme="minorHAnsi" w:cstheme="minorHAnsi"/>
          <w:lang w:val="el-GR"/>
        </w:rPr>
        <w:t>Έχει την ευθύνη εποπτείας και ορθής διαχείρισης της λειτουργικότητας των Δημοτικών Κτιρίων που έχουν παραχωρηθεί στην λειτουργία των Υπηρεσιών του Δήμου και συνεργάζεται με τις αρμόδιες για την παρακολούθηση και συντήρηση Δ/νσε</w:t>
      </w:r>
      <w:r w:rsidR="00FD4D4F" w:rsidRPr="005D3C27">
        <w:rPr>
          <w:rFonts w:asciiTheme="minorHAnsi" w:hAnsiTheme="minorHAnsi" w:cstheme="minorHAnsi"/>
          <w:lang w:val="el-GR"/>
        </w:rPr>
        <w:t>ις</w:t>
      </w:r>
      <w:r w:rsidRPr="005D3C27">
        <w:rPr>
          <w:rFonts w:asciiTheme="minorHAnsi" w:hAnsiTheme="minorHAnsi" w:cstheme="minorHAnsi"/>
          <w:lang w:val="el-GR"/>
        </w:rPr>
        <w:t>, ενημερώνοντας για τα προβλήματα που ενίοτε προκύπτουν. Έχει την ευθύνη της λειτουργίας του υπόγειου σταθμού αυτοκινήτων του κτιρίου τ</w:t>
      </w:r>
      <w:r w:rsidR="00FD4D4F" w:rsidRPr="005D3C27">
        <w:rPr>
          <w:rFonts w:asciiTheme="minorHAnsi" w:hAnsiTheme="minorHAnsi" w:cstheme="minorHAnsi"/>
          <w:lang w:val="el-GR"/>
        </w:rPr>
        <w:t>ου Δημαρχείου</w:t>
      </w:r>
      <w:r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Καταγράφει και επικαιροποιεί τις στεγαστικές ανάγκες των δημοτικών Υπηρεσιών, σε σχέση με τις αρμοδιότητες τους, τη στελέχωση και το μέγεθος του εξυπηρετούμενου κοινού, ενημερώνοντας σχετικά την Δ</w:t>
      </w:r>
      <w:r w:rsidR="00FD4D4F" w:rsidRPr="005D3C27">
        <w:rPr>
          <w:rFonts w:asciiTheme="minorHAnsi" w:hAnsiTheme="minorHAnsi" w:cstheme="minorHAnsi"/>
          <w:lang w:val="el-GR"/>
        </w:rPr>
        <w:t>/νση</w:t>
      </w:r>
      <w:r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Διαχειρίζεται την διάθεση των υπηρεσιακών οχημάτων </w:t>
      </w:r>
      <w:r w:rsidR="007D1AE5" w:rsidRPr="005D3C27">
        <w:rPr>
          <w:rFonts w:asciiTheme="minorHAnsi" w:hAnsiTheme="minorHAnsi" w:cstheme="minorHAnsi"/>
          <w:lang w:val="el-GR"/>
        </w:rPr>
        <w:t xml:space="preserve">των κλητήρων </w:t>
      </w:r>
      <w:r w:rsidRPr="005D3C27">
        <w:rPr>
          <w:rFonts w:asciiTheme="minorHAnsi" w:hAnsiTheme="minorHAnsi" w:cstheme="minorHAnsi"/>
          <w:lang w:val="el-GR"/>
        </w:rPr>
        <w:t>τ</w:t>
      </w:r>
      <w:r w:rsidR="00FD4D4F" w:rsidRPr="005D3C27">
        <w:rPr>
          <w:rFonts w:asciiTheme="minorHAnsi" w:hAnsiTheme="minorHAnsi" w:cstheme="minorHAnsi"/>
          <w:lang w:val="el-GR"/>
        </w:rPr>
        <w:t>ου</w:t>
      </w:r>
      <w:r w:rsidRPr="005D3C27">
        <w:rPr>
          <w:rFonts w:asciiTheme="minorHAnsi" w:hAnsiTheme="minorHAnsi" w:cstheme="minorHAnsi"/>
          <w:lang w:val="el-GR"/>
        </w:rPr>
        <w:t xml:space="preserve"> Δ</w:t>
      </w:r>
      <w:r w:rsidR="00FD4D4F" w:rsidRPr="005D3C27">
        <w:rPr>
          <w:rFonts w:asciiTheme="minorHAnsi" w:hAnsiTheme="minorHAnsi" w:cstheme="minorHAnsi"/>
          <w:lang w:val="el-GR"/>
        </w:rPr>
        <w:t>ήμου</w:t>
      </w:r>
      <w:r w:rsidRPr="005D3C27">
        <w:rPr>
          <w:rFonts w:asciiTheme="minorHAnsi" w:hAnsiTheme="minorHAnsi" w:cstheme="minorHAnsi"/>
          <w:lang w:val="el-GR"/>
        </w:rPr>
        <w:t>, εκδίδει τα συνοδευτικά έγγραφα που απαιτούνται για την κίνησή τους και μεριμνά για την τακτική συντήρηση αυτών.</w:t>
      </w:r>
    </w:p>
    <w:p w:rsidR="00FD4D4F"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κατανομή χώρων των Δημοτικών κτιρίων</w:t>
      </w:r>
      <w:r w:rsidR="00FD4D4F" w:rsidRPr="005D3C27">
        <w:rPr>
          <w:rFonts w:asciiTheme="minorHAnsi" w:hAnsiTheme="minorHAnsi" w:cstheme="minorHAnsi"/>
          <w:lang w:val="el-GR"/>
        </w:rPr>
        <w:t xml:space="preserve"> και επιμελείται του υλικού εξοπλισμού (γραφεία, καρέκλες, αναλώσιμα, Η/Υ, τηλέφωνο) των θέσεων εργασίας του Δήμου, φροντίζοντας για τη σωστή διανομή τους και την κάλυψη σχετικών αναγκών.</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Έχει την ευθύνη φύλαξης </w:t>
      </w:r>
      <w:r w:rsidR="00FD4D4F" w:rsidRPr="005D3C27">
        <w:rPr>
          <w:rFonts w:asciiTheme="minorHAnsi" w:hAnsiTheme="minorHAnsi" w:cstheme="minorHAnsi"/>
          <w:lang w:val="el-GR"/>
        </w:rPr>
        <w:t xml:space="preserve">και καθαριότητας </w:t>
      </w:r>
      <w:r w:rsidR="00972F1F" w:rsidRPr="005D3C27">
        <w:rPr>
          <w:rFonts w:asciiTheme="minorHAnsi" w:hAnsiTheme="minorHAnsi" w:cstheme="minorHAnsi"/>
          <w:lang w:val="el-GR"/>
        </w:rPr>
        <w:t xml:space="preserve">του Δημοτικού Καταστήματος </w:t>
      </w:r>
      <w:r w:rsidR="00890233" w:rsidRPr="005D3C27">
        <w:rPr>
          <w:rFonts w:asciiTheme="minorHAnsi" w:hAnsiTheme="minorHAnsi" w:cstheme="minorHAnsi"/>
          <w:lang w:val="el-GR"/>
        </w:rPr>
        <w:t>καθώς και της διακίνησης εξωτερικής αλληλογραφίας</w:t>
      </w:r>
      <w:r w:rsidR="00D51DEE"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Συγκεντρώνει από τα Τμήματα της Διεύθυνσης τα στοιχεία για την κατάρτιση του συνολικού προϋπολογισμού της υπηρεσίας, επιμελείται και ενοποιεί το τελικό σχέδιο και το αποστέλλει στην αρμόδια υπηρεσία .</w:t>
      </w:r>
    </w:p>
    <w:p w:rsidR="00F64E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Κινεί τις διαδικασίες έγκρισης πίστωσης για τη διενέργεια διαγωνισμών, μέσω τ</w:t>
      </w:r>
      <w:r w:rsidR="00FD4D4F" w:rsidRPr="005D3C27">
        <w:rPr>
          <w:rFonts w:asciiTheme="minorHAnsi" w:hAnsiTheme="minorHAnsi" w:cstheme="minorHAnsi"/>
          <w:lang w:val="el-GR"/>
        </w:rPr>
        <w:t>ου</w:t>
      </w:r>
      <w:r w:rsidRPr="005D3C27">
        <w:rPr>
          <w:rFonts w:asciiTheme="minorHAnsi" w:hAnsiTheme="minorHAnsi" w:cstheme="minorHAnsi"/>
          <w:lang w:val="el-GR"/>
        </w:rPr>
        <w:t xml:space="preserve"> </w:t>
      </w:r>
      <w:r w:rsidR="00FD4D4F" w:rsidRPr="005D3C27">
        <w:rPr>
          <w:rFonts w:asciiTheme="minorHAnsi" w:hAnsiTheme="minorHAnsi" w:cstheme="minorHAnsi"/>
          <w:lang w:val="el-GR"/>
        </w:rPr>
        <w:t>Τμήματος</w:t>
      </w:r>
      <w:r w:rsidRPr="005D3C27">
        <w:rPr>
          <w:rFonts w:asciiTheme="minorHAnsi" w:hAnsiTheme="minorHAnsi" w:cstheme="minorHAnsi"/>
          <w:lang w:val="el-GR"/>
        </w:rPr>
        <w:t xml:space="preserve"> Προμηθειών και Αποθηκών για τις δημοσιεύσεις του Δήμου στον ημερήσιο πολιτικό</w:t>
      </w:r>
      <w:r w:rsidR="00FD4D4F" w:rsidRPr="005D3C27">
        <w:rPr>
          <w:rFonts w:asciiTheme="minorHAnsi" w:hAnsiTheme="minorHAnsi" w:cstheme="minorHAnsi"/>
          <w:lang w:val="el-GR"/>
        </w:rPr>
        <w:t xml:space="preserve"> και ο</w:t>
      </w:r>
      <w:r w:rsidRPr="005D3C27">
        <w:rPr>
          <w:rFonts w:asciiTheme="minorHAnsi" w:hAnsiTheme="minorHAnsi" w:cstheme="minorHAnsi"/>
          <w:lang w:val="el-GR"/>
        </w:rPr>
        <w:t xml:space="preserve">ικονομικό </w:t>
      </w:r>
      <w:r w:rsidR="00FD4D4F" w:rsidRPr="005D3C27">
        <w:rPr>
          <w:rFonts w:asciiTheme="minorHAnsi" w:hAnsiTheme="minorHAnsi" w:cstheme="minorHAnsi"/>
          <w:lang w:val="el-GR"/>
        </w:rPr>
        <w:t>Τ</w:t>
      </w:r>
      <w:r w:rsidRPr="005D3C27">
        <w:rPr>
          <w:rFonts w:asciiTheme="minorHAnsi" w:hAnsiTheme="minorHAnsi" w:cstheme="minorHAnsi"/>
          <w:lang w:val="el-GR"/>
        </w:rPr>
        <w:t>ύπο</w:t>
      </w:r>
      <w:r w:rsidR="00FD4D4F" w:rsidRPr="005D3C27">
        <w:rPr>
          <w:rFonts w:asciiTheme="minorHAnsi" w:hAnsiTheme="minorHAnsi" w:cstheme="minorHAnsi"/>
          <w:lang w:val="el-GR"/>
        </w:rPr>
        <w:t>, καθώς</w:t>
      </w:r>
      <w:r w:rsidRPr="005D3C27">
        <w:rPr>
          <w:rFonts w:asciiTheme="minorHAnsi" w:hAnsiTheme="minorHAnsi" w:cstheme="minorHAnsi"/>
          <w:lang w:val="el-GR"/>
        </w:rPr>
        <w:t xml:space="preserve"> και για προμήθειες που αφορούν τους τομείς ευθύνες της Διεύθυνσης.</w:t>
      </w:r>
    </w:p>
    <w:p w:rsidR="00972F1F" w:rsidRPr="005D3C27" w:rsidRDefault="00972F1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λειτουργία του τηλεφωνικού κέντρου του Δήμου</w:t>
      </w:r>
      <w:r w:rsidR="00D51DEE" w:rsidRPr="005D3C27">
        <w:rPr>
          <w:rFonts w:asciiTheme="minorHAnsi" w:hAnsiTheme="minorHAnsi" w:cstheme="minorHAnsi"/>
          <w:lang w:val="el-GR"/>
        </w:rPr>
        <w:t>.</w:t>
      </w:r>
    </w:p>
    <w:p w:rsidR="00470BCF" w:rsidRPr="005D3C27" w:rsidRDefault="00470B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Σχεδιάζει, εισηγείται και οργανώνει προγράμματα συνεχιζόμενης κατάρτισης και επιμόρφωσης για το σύνολο του ανθρώπινου δυναμικού. Παρακολουθεί την υλοποίησή τους και μεριμνά για την αξιολόγηση των αποτελεσμάτων τους.</w:t>
      </w:r>
    </w:p>
    <w:p w:rsidR="00470BCF" w:rsidRPr="005D3C27" w:rsidRDefault="00470B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ανίχνευση των σχετικών υπηρεσιακών αναγκών και υλοποιεί προγράμματα κατάρτισης μέσω δημοσίων ή ιδιωτικών φορέων.</w:t>
      </w:r>
    </w:p>
    <w:p w:rsidR="00375FC8" w:rsidRPr="005D3C27" w:rsidRDefault="00375FC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διοικητική μέριμνα για θέματα υγιεινής και ασφάλειας του εργασιακού χώρου σύμφωνα με την νομοθεσία</w:t>
      </w:r>
    </w:p>
    <w:p w:rsidR="00375FC8" w:rsidRPr="005D3C27" w:rsidRDefault="00375FC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Παρέχει μέσω των Τεχνικών Ασφαλείας και των Ιατρών Εργασίας υποδείξεις και συμβουλές σε θέματα σχετικά με την υγιεινή και ασφάλεια της εργασίας, την προμήθεια μέσων και εξοπλισμού.  </w:t>
      </w:r>
    </w:p>
    <w:p w:rsidR="00375FC8" w:rsidRPr="005D3C27" w:rsidRDefault="00375FC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διοικητική υποστήριξη και συνεργάζεται με τους Τεχνικούς Ασφαλείας και στους Ιατρούς Εργασίας για την επίβλεψη της εφαρμογής των μέτρων προστασίας της υγείας των εργαζομένων.</w:t>
      </w:r>
    </w:p>
    <w:p w:rsidR="004733AC" w:rsidRPr="005D3C27" w:rsidRDefault="00375FC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Διενεργεί τις διοικητικές διαδικασίες για την παροχή των Μέσων Ατομικής Προστασίας των δικαιούχων υπαλλήλων.</w:t>
      </w:r>
    </w:p>
    <w:p w:rsidR="00791AC0" w:rsidRPr="005D3C27" w:rsidRDefault="00791AC0" w:rsidP="00791AC0">
      <w:pPr>
        <w:pStyle w:val="a3"/>
        <w:shd w:val="clear" w:color="auto" w:fill="FFFFFF"/>
        <w:tabs>
          <w:tab w:val="left" w:pos="360"/>
        </w:tabs>
        <w:spacing w:after="80" w:line="240" w:lineRule="auto"/>
        <w:rPr>
          <w:rFonts w:asciiTheme="minorHAnsi" w:hAnsiTheme="minorHAnsi" w:cstheme="minorHAnsi"/>
          <w:lang w:val="el-GR"/>
        </w:rPr>
      </w:pPr>
    </w:p>
    <w:p w:rsidR="004733AC" w:rsidRPr="00D45D09" w:rsidRDefault="004733AC" w:rsidP="004C1E70">
      <w:pPr>
        <w:pStyle w:val="a3"/>
        <w:numPr>
          <w:ilvl w:val="0"/>
          <w:numId w:val="30"/>
        </w:numPr>
        <w:shd w:val="clear" w:color="auto" w:fill="FFFFFF"/>
        <w:tabs>
          <w:tab w:val="left" w:pos="709"/>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 xml:space="preserve">Τμήμα </w:t>
      </w:r>
      <w:r w:rsidR="0038022A" w:rsidRPr="005D3C27">
        <w:rPr>
          <w:rFonts w:asciiTheme="minorHAnsi" w:hAnsiTheme="minorHAnsi" w:cstheme="minorHAnsi"/>
          <w:b/>
          <w:i/>
          <w:u w:val="single"/>
          <w:lang w:val="el-GR"/>
        </w:rPr>
        <w:t>Διαχείρισης</w:t>
      </w:r>
      <w:r w:rsidR="003F2413" w:rsidRPr="005D3C27">
        <w:rPr>
          <w:rFonts w:asciiTheme="minorHAnsi" w:hAnsiTheme="minorHAnsi" w:cstheme="minorHAnsi"/>
          <w:b/>
          <w:i/>
          <w:u w:val="single"/>
          <w:lang w:val="el-GR"/>
        </w:rPr>
        <w:t xml:space="preserve"> </w:t>
      </w:r>
      <w:r w:rsidR="00FD4D4F" w:rsidRPr="005D3C27">
        <w:rPr>
          <w:rFonts w:asciiTheme="minorHAnsi" w:hAnsiTheme="minorHAnsi" w:cstheme="minorHAnsi"/>
          <w:b/>
          <w:i/>
          <w:u w:val="single"/>
          <w:lang w:val="el-GR"/>
        </w:rPr>
        <w:t>Ανθρώπινου Δυναμικού</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και ενημερώνει καθημερινά με όλες τις μεταβολές τα Μητρώα</w:t>
      </w:r>
      <w:r w:rsidR="00FD4D4F" w:rsidRPr="005D3C27">
        <w:rPr>
          <w:rFonts w:asciiTheme="minorHAnsi" w:hAnsiTheme="minorHAnsi" w:cstheme="minorHAnsi"/>
          <w:lang w:val="el-GR"/>
        </w:rPr>
        <w:t xml:space="preserve"> και</w:t>
      </w:r>
      <w:r w:rsidRPr="005D3C27">
        <w:rPr>
          <w:rFonts w:asciiTheme="minorHAnsi" w:hAnsiTheme="minorHAnsi" w:cstheme="minorHAnsi"/>
          <w:lang w:val="el-GR"/>
        </w:rPr>
        <w:t xml:space="preserve"> τους ατομικούς υπηρεσιακούς φακέλους τ</w:t>
      </w:r>
      <w:r w:rsidR="00FD4D4F" w:rsidRPr="005D3C27">
        <w:rPr>
          <w:rFonts w:asciiTheme="minorHAnsi" w:hAnsiTheme="minorHAnsi" w:cstheme="minorHAnsi"/>
          <w:lang w:val="el-GR"/>
        </w:rPr>
        <w:t>ου</w:t>
      </w:r>
      <w:r w:rsidRPr="005D3C27">
        <w:rPr>
          <w:rFonts w:asciiTheme="minorHAnsi" w:hAnsiTheme="minorHAnsi" w:cstheme="minorHAnsi"/>
          <w:lang w:val="el-GR"/>
        </w:rPr>
        <w:t xml:space="preserve"> </w:t>
      </w:r>
      <w:r w:rsidR="00FD4D4F" w:rsidRPr="005D3C27">
        <w:rPr>
          <w:rFonts w:asciiTheme="minorHAnsi" w:hAnsiTheme="minorHAnsi" w:cstheme="minorHAnsi"/>
          <w:lang w:val="el-GR"/>
        </w:rPr>
        <w:t>προσωπικού</w:t>
      </w:r>
      <w:r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σύμφωνα με τον νόμο τις καταστάσεις τ</w:t>
      </w:r>
      <w:r w:rsidR="00FD4D4F" w:rsidRPr="005D3C27">
        <w:rPr>
          <w:rFonts w:asciiTheme="minorHAnsi" w:hAnsiTheme="minorHAnsi" w:cstheme="minorHAnsi"/>
          <w:lang w:val="el-GR"/>
        </w:rPr>
        <w:t>ου</w:t>
      </w:r>
      <w:r w:rsidRPr="005D3C27">
        <w:rPr>
          <w:rFonts w:asciiTheme="minorHAnsi" w:hAnsiTheme="minorHAnsi" w:cstheme="minorHAnsi"/>
          <w:lang w:val="el-GR"/>
        </w:rPr>
        <w:t xml:space="preserve"> </w:t>
      </w:r>
      <w:r w:rsidR="00FD4D4F" w:rsidRPr="005D3C27">
        <w:rPr>
          <w:rFonts w:asciiTheme="minorHAnsi" w:hAnsiTheme="minorHAnsi" w:cstheme="minorHAnsi"/>
          <w:lang w:val="el-GR"/>
        </w:rPr>
        <w:t>προσωπικού</w:t>
      </w:r>
      <w:r w:rsidRPr="005D3C27">
        <w:rPr>
          <w:rFonts w:asciiTheme="minorHAnsi" w:hAnsiTheme="minorHAnsi" w:cstheme="minorHAnsi"/>
          <w:lang w:val="el-GR"/>
        </w:rPr>
        <w:t xml:space="preserve"> (πίνακες </w:t>
      </w:r>
      <w:r w:rsidR="00A90297" w:rsidRPr="005D3C27">
        <w:rPr>
          <w:rFonts w:asciiTheme="minorHAnsi" w:hAnsiTheme="minorHAnsi" w:cstheme="minorHAnsi"/>
          <w:lang w:val="el-GR"/>
        </w:rPr>
        <w:t>προαγωγών</w:t>
      </w:r>
      <w:r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Παρακολουθεί τις μεταβολές του προσωπικού, εκδίδοντας τις σχετικές αποφάσεις (προαγωγές,</w:t>
      </w:r>
      <w:r w:rsidR="00575E85" w:rsidRPr="005D3C27">
        <w:rPr>
          <w:rFonts w:asciiTheme="minorHAnsi" w:hAnsiTheme="minorHAnsi" w:cstheme="minorHAnsi"/>
          <w:lang w:val="el-GR"/>
        </w:rPr>
        <w:t xml:space="preserve"> </w:t>
      </w:r>
      <w:r w:rsidRPr="005D3C27">
        <w:rPr>
          <w:rFonts w:asciiTheme="minorHAnsi" w:hAnsiTheme="minorHAnsi" w:cstheme="minorHAnsi"/>
          <w:lang w:val="el-GR"/>
        </w:rPr>
        <w:t>μετακινήσεις, ανάθεση καθηκόντων κλπ.).</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Συνεργάζεται με τους προϊσταμένους των άλλων Διευθύνσεων και τους ενημερώνει για τις διαδικασίες που πρέπει να ακολουθούνται </w:t>
      </w:r>
      <w:r w:rsidR="00890233" w:rsidRPr="005D3C27">
        <w:rPr>
          <w:rFonts w:asciiTheme="minorHAnsi" w:hAnsiTheme="minorHAnsi" w:cstheme="minorHAnsi"/>
          <w:lang w:val="el-GR"/>
        </w:rPr>
        <w:t>σε εργασιακά θέματα</w:t>
      </w:r>
      <w:r w:rsidRPr="005D3C27">
        <w:rPr>
          <w:rFonts w:asciiTheme="minorHAnsi" w:hAnsiTheme="minorHAnsi" w:cstheme="minorHAnsi"/>
          <w:lang w:val="el-GR"/>
        </w:rPr>
        <w:t>.</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τον διορισμό, </w:t>
      </w:r>
      <w:r w:rsidR="00A90297" w:rsidRPr="005D3C27">
        <w:rPr>
          <w:rFonts w:asciiTheme="minorHAnsi" w:hAnsiTheme="minorHAnsi" w:cstheme="minorHAnsi"/>
          <w:lang w:val="el-GR"/>
        </w:rPr>
        <w:t>(μονίμων, ΙΔΑΧ, ΙΔΟΧ, την απασχόληση προσωπικού με ασφαλιστικά μέτρα, Συμβάσεις Μίσθωσης Έργου, Συμβάσεις ΟΑΕΔ, Πρακτική άσκ</w:t>
      </w:r>
      <w:r w:rsidR="00C40594" w:rsidRPr="005D3C27">
        <w:rPr>
          <w:rFonts w:asciiTheme="minorHAnsi" w:hAnsiTheme="minorHAnsi" w:cstheme="minorHAnsi"/>
          <w:lang w:val="el-GR"/>
        </w:rPr>
        <w:t>η</w:t>
      </w:r>
      <w:r w:rsidR="00A90297" w:rsidRPr="005D3C27">
        <w:rPr>
          <w:rFonts w:asciiTheme="minorHAnsi" w:hAnsiTheme="minorHAnsi" w:cstheme="minorHAnsi"/>
          <w:lang w:val="el-GR"/>
        </w:rPr>
        <w:t>ση</w:t>
      </w:r>
      <w:r w:rsidR="00C40594" w:rsidRPr="005D3C27">
        <w:rPr>
          <w:rFonts w:asciiTheme="minorHAnsi" w:hAnsiTheme="minorHAnsi" w:cstheme="minorHAnsi"/>
          <w:lang w:val="el-GR"/>
        </w:rPr>
        <w:t xml:space="preserve"> φοιτητών-σπουδαστών) την</w:t>
      </w:r>
      <w:r w:rsidR="00A90297" w:rsidRPr="005D3C27">
        <w:rPr>
          <w:rFonts w:asciiTheme="minorHAnsi" w:hAnsiTheme="minorHAnsi" w:cstheme="minorHAnsi"/>
          <w:lang w:val="el-GR"/>
        </w:rPr>
        <w:t xml:space="preserve"> </w:t>
      </w:r>
      <w:r w:rsidRPr="005D3C27">
        <w:rPr>
          <w:rFonts w:asciiTheme="minorHAnsi" w:hAnsiTheme="minorHAnsi" w:cstheme="minorHAnsi"/>
          <w:lang w:val="el-GR"/>
        </w:rPr>
        <w:t>τοποθέτηση, μονιμοποίηση, απόσπαση, μετάταξη, αναγνώριση προϋπηρεσίας, λύση υπαλληλικής σχέσης</w:t>
      </w:r>
      <w:r w:rsidR="00890233" w:rsidRPr="005D3C27">
        <w:rPr>
          <w:rFonts w:asciiTheme="minorHAnsi" w:hAnsiTheme="minorHAnsi" w:cstheme="minorHAnsi"/>
          <w:lang w:val="el-GR"/>
        </w:rPr>
        <w:t>, καθώς και την διενέργεια και ολοκλήρωση  διαδικασιών πρόσληψης ανθρώπινου δυναμικού για την κάλυψη θέσεων εργασίας με βάση τις νόμιμες διαδικασίες  και συντάσσει, σε συνεργασία με την Νομική Υπηρεσία, τις σχετικές συμβάσεις.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έγκαιρη σύνταξη και υποβολή των εκθέσεων ουσιαστικών προσόντων τ</w:t>
      </w:r>
      <w:r w:rsidR="00890233" w:rsidRPr="005D3C27">
        <w:rPr>
          <w:rFonts w:asciiTheme="minorHAnsi" w:hAnsiTheme="minorHAnsi" w:cstheme="minorHAnsi"/>
          <w:lang w:val="el-GR"/>
        </w:rPr>
        <w:t>ου προσωπικού</w:t>
      </w:r>
      <w:r w:rsidRPr="005D3C27">
        <w:rPr>
          <w:rFonts w:asciiTheme="minorHAnsi" w:hAnsiTheme="minorHAnsi" w:cstheme="minorHAnsi"/>
          <w:lang w:val="el-GR"/>
        </w:rPr>
        <w:t>.</w:t>
      </w:r>
    </w:p>
    <w:p w:rsidR="004733AC" w:rsidRPr="005D3C27" w:rsidRDefault="00C4059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Εισηγείται την εφαρμογή </w:t>
      </w:r>
      <w:r w:rsidR="0092644F" w:rsidRPr="005D3C27">
        <w:rPr>
          <w:rFonts w:asciiTheme="minorHAnsi" w:hAnsiTheme="minorHAnsi" w:cstheme="minorHAnsi"/>
          <w:lang w:val="el-GR"/>
        </w:rPr>
        <w:t>των καν</w:t>
      </w:r>
      <w:r w:rsidR="00876E70" w:rsidRPr="005D3C27">
        <w:rPr>
          <w:rFonts w:asciiTheme="minorHAnsi" w:hAnsiTheme="minorHAnsi" w:cstheme="minorHAnsi"/>
          <w:lang w:val="el-GR"/>
        </w:rPr>
        <w:t xml:space="preserve">όνων </w:t>
      </w:r>
      <w:r w:rsidRPr="005D3C27">
        <w:rPr>
          <w:rFonts w:asciiTheme="minorHAnsi" w:hAnsiTheme="minorHAnsi" w:cstheme="minorHAnsi"/>
          <w:lang w:val="el-GR"/>
        </w:rPr>
        <w:t>του πειθαρχικού Δικαίου σε περιπτώσεις που διαπιστώνεται</w:t>
      </w:r>
      <w:r w:rsidR="0092644F" w:rsidRPr="005D3C27">
        <w:rPr>
          <w:rFonts w:asciiTheme="minorHAnsi" w:hAnsiTheme="minorHAnsi" w:cstheme="minorHAnsi"/>
          <w:lang w:val="el-GR"/>
        </w:rPr>
        <w:t xml:space="preserve"> η παράβασή του.</w:t>
      </w:r>
      <w:r w:rsidRPr="005D3C27">
        <w:rPr>
          <w:rFonts w:asciiTheme="minorHAnsi" w:hAnsiTheme="minorHAnsi" w:cstheme="minorHAnsi"/>
          <w:lang w:val="el-GR"/>
        </w:rPr>
        <w:t xml:space="preserve">  </w:t>
      </w:r>
    </w:p>
    <w:p w:rsidR="004733AC" w:rsidRPr="005D3C27" w:rsidRDefault="00C4059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Φροντίζει για την σύνταξη και διαβίβαση των εισηγήσεων για θέματα προσωπικού που άπτονται των αρμοδιοτήτων του </w:t>
      </w:r>
      <w:r w:rsidR="004733AC" w:rsidRPr="005D3C27">
        <w:rPr>
          <w:rFonts w:asciiTheme="minorHAnsi" w:hAnsiTheme="minorHAnsi" w:cstheme="minorHAnsi"/>
          <w:lang w:val="el-GR"/>
        </w:rPr>
        <w:t>Υπηρεσιακού Συμβουλίου</w:t>
      </w:r>
      <w:r w:rsidR="00876E70" w:rsidRPr="005D3C27">
        <w:rPr>
          <w:rFonts w:asciiTheme="minorHAnsi" w:hAnsiTheme="minorHAnsi" w:cstheme="minorHAnsi"/>
          <w:lang w:val="el-GR"/>
        </w:rPr>
        <w:t xml:space="preserve">, </w:t>
      </w:r>
      <w:r w:rsidR="004733AC" w:rsidRPr="005D3C27">
        <w:rPr>
          <w:rFonts w:asciiTheme="minorHAnsi" w:hAnsiTheme="minorHAnsi" w:cstheme="minorHAnsi"/>
          <w:lang w:val="el-GR"/>
        </w:rPr>
        <w:t>καθώς και για την ανάδειξη των αιρετών εκπροσώπων σε αυτό.</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Μελετά, σχεδιάζει και εισηγείται τροποποιήσεις στην οργανωτική δομή και γενικότερα τις διατάξεις του Οργανισμού Εσωτερικής Υπηρεσίας του Δήμου.</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τον προσδιορισμό του αριθμού και των προσόντων του προσωπικού ανά θέση εργασίας και οργανική μονάδα του Δήμου σε συνεργασία με τις αρμόδιες Υπηρεσίες.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Εισηγείται στην Δημοτική αρχή την συγκρότηση των αναγκαίων επιτροπών.</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αρχείο εισερχόμενης και εξερχόμενης αλληλογραφίας και φροντίζει για τη διακίνηση αυτής.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Ασχολείται με την μελέτη και εφαρμογή των συλλογικών συμβάσεων εργασίας και δίνει κάθε αναγκαία πληροφορία για την σωστή εφαρμογή τους.</w:t>
      </w:r>
    </w:p>
    <w:p w:rsidR="00890233" w:rsidRPr="005D3C27" w:rsidRDefault="0089023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Παρακολουθεί όλες τις άδειες που χορηγούνται στο προσωπικό –κανονικές άδειες, αναρρωτικές άδειες, άδειες ανατροφής, άδειες άνευ αποδοχών, εκδίδει σχετικές αποφάσεις και παρακολουθεί την υλοποίησή τους.</w:t>
      </w:r>
    </w:p>
    <w:p w:rsidR="00890233" w:rsidRPr="005D3C27" w:rsidRDefault="0089023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Παρακολουθεί και καταγράφει τις προσλήψεις υπαλλήλων, μετακινήσεις, μετατάξεις, αποσπάσεις, συντάξεις, θανάτους κ.λπ.</w:t>
      </w:r>
    </w:p>
    <w:p w:rsidR="00890233" w:rsidRPr="005D3C27" w:rsidRDefault="0089023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Συγκεντρώνει και μεταβιβάζει καθημερινά και μηνιαία στατιστικά στοιχεία παρουσίας όλων των Διευθύνσεων στον Γενικό Γραμματέα και όπου αλλού αυτό απαιτείται. </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Σχεδιάζει και διατηρεί την Περιγραφή των Θέσεων εργασίας για το σύνολο των Υπηρεσιών του Δήμου.</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το σχεδιασμό και τον συντονισμό του συστήματος αξιολόγησης της απόδοσης των εργαζομένων στο Δήμο και την τήρηση των σχετικών στοιχείων. </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τη δυνατότητα πρακτικής άσκησης, σε φοιτητές και σπουδαστές ΑΕΙ, ΤΕΙ, που έχουν ολοκληρώσει τον απαιτούμενο κύκλο σπουδών αλλά δεν έχουν ακόμη αποφοιτήσει.</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Σε συνεργασία με την αρμόδια για την διαπίστωση σχετικών αναγκών Νομική </w:t>
      </w:r>
      <w:r w:rsidR="006D5067" w:rsidRPr="005D3C27">
        <w:rPr>
          <w:rFonts w:asciiTheme="minorHAnsi" w:hAnsiTheme="minorHAnsi" w:cstheme="minorHAnsi"/>
          <w:lang w:val="el-GR"/>
        </w:rPr>
        <w:t>Σύμβουλο</w:t>
      </w:r>
      <w:r w:rsidRPr="005D3C27">
        <w:rPr>
          <w:rFonts w:asciiTheme="minorHAnsi" w:hAnsiTheme="minorHAnsi" w:cstheme="minorHAnsi"/>
          <w:lang w:val="el-GR"/>
        </w:rPr>
        <w:t>, παρέχει τη δυνατότητα πρακτικής άσκησης σε ασκούμενους δικηγόρους.</w:t>
      </w:r>
    </w:p>
    <w:p w:rsidR="00CD29DE"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ενημερωτικές εγκυκλίους</w:t>
      </w:r>
      <w:r w:rsidR="00CD29DE" w:rsidRPr="005D3C27">
        <w:rPr>
          <w:rFonts w:asciiTheme="minorHAnsi" w:hAnsiTheme="minorHAnsi" w:cstheme="minorHAnsi"/>
          <w:lang w:val="el-GR"/>
        </w:rPr>
        <w:t>.</w:t>
      </w:r>
      <w:r w:rsidRPr="005D3C27">
        <w:rPr>
          <w:rFonts w:asciiTheme="minorHAnsi" w:hAnsiTheme="minorHAnsi" w:cstheme="minorHAnsi"/>
          <w:lang w:val="el-GR"/>
        </w:rPr>
        <w:t xml:space="preserve"> </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πίνακες στατιστικών στοιχείων και καταστάσεις που αφορούν σε αρμοδιότητες του τμήματος.</w:t>
      </w:r>
    </w:p>
    <w:p w:rsidR="00147B57" w:rsidRPr="005D3C27" w:rsidRDefault="0055146B"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Ενημερώνει σε τακτική βάση την ηλεκτρονική εφαρμογή του Υπουργείου Εσωτερικών «Μητρώο Ανθρώπινου Δυναμικού»</w:t>
      </w:r>
    </w:p>
    <w:p w:rsidR="000D725F" w:rsidRPr="005D3C27" w:rsidRDefault="0055146B" w:rsidP="00673538">
      <w:pPr>
        <w:pStyle w:val="a3"/>
        <w:numPr>
          <w:ilvl w:val="0"/>
          <w:numId w:val="4"/>
        </w:numPr>
        <w:shd w:val="clear" w:color="auto" w:fill="FFFFFF"/>
        <w:tabs>
          <w:tab w:val="left" w:pos="360"/>
        </w:tabs>
        <w:spacing w:after="80" w:line="240" w:lineRule="auto"/>
        <w:rPr>
          <w:rFonts w:asciiTheme="minorHAnsi" w:hAnsiTheme="minorHAnsi" w:cs="Calibri"/>
          <w:lang w:val="el-GR"/>
        </w:rPr>
      </w:pPr>
      <w:r w:rsidRPr="005D3C27">
        <w:rPr>
          <w:rFonts w:asciiTheme="minorHAnsi" w:hAnsiTheme="minorHAnsi" w:cstheme="minorHAnsi"/>
          <w:lang w:val="el-GR"/>
        </w:rPr>
        <w:t>Εκδίδει πιστοποιητικά και βεβαιώσεις για θέματα σχετικά με την απασχόληση του προσωπικού.</w:t>
      </w:r>
    </w:p>
    <w:p w:rsidR="000D725F" w:rsidRPr="00373D7C" w:rsidRDefault="000D725F" w:rsidP="000D725F">
      <w:pPr>
        <w:pStyle w:val="a3"/>
        <w:shd w:val="clear" w:color="auto" w:fill="FFFFFF"/>
        <w:tabs>
          <w:tab w:val="left" w:pos="360"/>
        </w:tabs>
        <w:spacing w:after="80" w:line="240" w:lineRule="auto"/>
        <w:rPr>
          <w:rFonts w:asciiTheme="minorHAnsi" w:hAnsiTheme="minorHAnsi" w:cs="Calibri"/>
          <w:lang w:val="el-GR"/>
        </w:rPr>
      </w:pPr>
    </w:p>
    <w:p w:rsidR="000D725F" w:rsidRPr="009D1718" w:rsidRDefault="000D725F" w:rsidP="000D725F">
      <w:pPr>
        <w:pStyle w:val="a3"/>
        <w:shd w:val="clear" w:color="auto" w:fill="FFFFFF"/>
        <w:tabs>
          <w:tab w:val="left" w:pos="360"/>
        </w:tabs>
        <w:spacing w:after="80" w:line="240" w:lineRule="auto"/>
        <w:rPr>
          <w:rFonts w:ascii="Calibri" w:hAnsi="Calibri" w:cs="Calibri"/>
          <w:b/>
        </w:rPr>
      </w:pPr>
      <w:r w:rsidRPr="009D1718">
        <w:rPr>
          <w:rFonts w:ascii="Calibri" w:hAnsi="Calibri" w:cs="Calibri"/>
          <w:b/>
          <w:i/>
          <w:u w:val="single"/>
        </w:rPr>
        <w:t>Γραφείο Μισθοδοσίας</w:t>
      </w:r>
      <w:r w:rsidRPr="009D1718">
        <w:rPr>
          <w:rFonts w:ascii="Calibri" w:hAnsi="Calibri" w:cs="Calibri"/>
          <w:b/>
        </w:rPr>
        <w:t xml:space="preserve"> </w:t>
      </w:r>
    </w:p>
    <w:p w:rsidR="000D725F" w:rsidRPr="000D725F" w:rsidRDefault="000D725F" w:rsidP="000D725F">
      <w:pPr>
        <w:pStyle w:val="a3"/>
        <w:shd w:val="clear" w:color="auto" w:fill="FFFFFF"/>
        <w:spacing w:line="100" w:lineRule="atLeast"/>
        <w:rPr>
          <w:rFonts w:ascii="Arial Narrow" w:hAnsi="Arial Narrow" w:cs="Calibri"/>
          <w:sz w:val="22"/>
          <w:szCs w:val="22"/>
        </w:rPr>
      </w:pP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Τηρεί και ενημερώνει ηλεκτρονικό αρχείο μισθοδοσίας με τα προσωπικά, υπηρεσιακά και μισθολογικά στοιχεία όλων των απασχολούμενων στον Δήμο.</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Μεριμνά για τον υπολογισμό της τακτικής μισθοδοσίας, των έκτακτων μισθοδοσιών (υπερωρίες, νυχτερινή εργασία, εξαιρέσιμα, αναδρομικά, αποζημιώσεις, δικαστικές αποφάσεις αναδρομικών κλπ) όλου του προσωπικού με οποιαδήποτε σχέση εργασίας,  κατ΄ εφαρμογή των ισχυουσών διατάξεων εισοδηματικής πολιτικής και μισθολογίου.</w:t>
      </w:r>
    </w:p>
    <w:p w:rsidR="000D725F" w:rsidRPr="000D725F" w:rsidRDefault="000D725F" w:rsidP="00673538">
      <w:pPr>
        <w:pStyle w:val="11"/>
        <w:numPr>
          <w:ilvl w:val="0"/>
          <w:numId w:val="4"/>
        </w:numPr>
        <w:shd w:val="clear" w:color="auto" w:fill="FFFFFF"/>
        <w:tabs>
          <w:tab w:val="left" w:pos="0"/>
        </w:tabs>
        <w:spacing w:after="80" w:line="100" w:lineRule="atLeast"/>
        <w:rPr>
          <w:rFonts w:ascii="Calibri" w:hAnsi="Calibri" w:cs="MgHelveticaUCPol"/>
          <w:lang w:val="el-GR"/>
        </w:rPr>
      </w:pPr>
      <w:r w:rsidRPr="000D725F">
        <w:rPr>
          <w:rFonts w:ascii="Calibri" w:hAnsi="Calibri" w:cs="MgHelveticaUCPol"/>
          <w:lang w:val="el-GR"/>
        </w:rPr>
        <w:t xml:space="preserve">Συντάσσει και εκδίδει μισθολογικές καταστάσεις σύμφωνα με τις καταστάσεις παρουσιών, τις υποβάλλει ηλεκτρονικά στην </w:t>
      </w:r>
      <w:r w:rsidRPr="000D725F">
        <w:rPr>
          <w:rFonts w:ascii="Calibri" w:hAnsi="Calibri" w:cs="MgHelveticaUCPol"/>
          <w:b/>
          <w:lang w:val="el-GR"/>
        </w:rPr>
        <w:t xml:space="preserve">Ενιαία Αρχή Πληρωμών, </w:t>
      </w:r>
      <w:r w:rsidRPr="000D725F">
        <w:rPr>
          <w:rFonts w:ascii="Calibri" w:hAnsi="Calibri" w:cs="MgHelveticaUCPol"/>
          <w:lang w:val="el-GR"/>
        </w:rPr>
        <w:t>μέσω του πιστοποιημένου στην Ε.Α.Π. εκκαθαριστή μισθοδοσίας, σύμφωνα με τις ισχύουσες διατάξεις και μ</w:t>
      </w:r>
      <w:r w:rsidRPr="000D725F">
        <w:rPr>
          <w:rFonts w:ascii="Calibri" w:hAnsi="Calibri" w:cs="Calibri"/>
          <w:lang w:val="el-GR"/>
        </w:rPr>
        <w:t>ετά από θεώρηση και υπογραφή απ</w:t>
      </w:r>
      <w:r>
        <w:rPr>
          <w:rFonts w:ascii="Calibri" w:hAnsi="Calibri" w:cs="Calibri"/>
          <w:lang w:val="el-GR"/>
        </w:rPr>
        <w:t>ό τους αρμόδιους προϊσταμένους.</w:t>
      </w:r>
    </w:p>
    <w:p w:rsidR="000D725F" w:rsidRPr="000D725F" w:rsidRDefault="000D725F" w:rsidP="00673538">
      <w:pPr>
        <w:pStyle w:val="a3"/>
        <w:numPr>
          <w:ilvl w:val="0"/>
          <w:numId w:val="4"/>
        </w:numPr>
        <w:tabs>
          <w:tab w:val="left" w:pos="0"/>
        </w:tabs>
        <w:rPr>
          <w:rFonts w:ascii="Calibri" w:hAnsi="Calibri" w:cs="MgHelveticaUCPol"/>
          <w:lang w:val="el-GR"/>
        </w:rPr>
      </w:pPr>
      <w:r w:rsidRPr="000D725F">
        <w:rPr>
          <w:rFonts w:ascii="Calibri" w:hAnsi="Calibri" w:cs="MgHelveticaUCPol"/>
          <w:lang w:val="el-GR"/>
        </w:rPr>
        <w:t xml:space="preserve">Μεριμνά για τον ορθή εφαρμογή και υπολογισμό των ασφαλιστικών εισφορών (κύρια σύνταξη, επικουρικό, υγειονομική περίθαλψη, πρόνοια κλπ), του Φόρου Μισθωτών Υπηρεσιών, </w:t>
      </w:r>
      <w:r w:rsidRPr="000D725F">
        <w:rPr>
          <w:rFonts w:ascii="Calibri" w:hAnsi="Calibri" w:cs="Calibri"/>
          <w:lang w:val="el-GR"/>
        </w:rPr>
        <w:t xml:space="preserve">εκδίδει τις ετήσιες βεβαιώσεις αποδοχών των εργαζομένων για την εφορία με ταυτόχρονη ηλεκτρονική υποβολή τους στο </w:t>
      </w:r>
      <w:r w:rsidRPr="000D725F">
        <w:rPr>
          <w:rFonts w:ascii="Calibri" w:hAnsi="Calibri" w:cs="Calibri"/>
        </w:rPr>
        <w:t>taxi</w:t>
      </w:r>
      <w:r w:rsidRPr="000D725F">
        <w:rPr>
          <w:rFonts w:ascii="Calibri" w:hAnsi="Calibri" w:cs="Calibri"/>
          <w:lang w:val="el-GR"/>
        </w:rPr>
        <w:t>s</w:t>
      </w:r>
      <w:r w:rsidRPr="000D725F">
        <w:rPr>
          <w:rFonts w:ascii="Calibri" w:hAnsi="Calibri" w:cs="MgHelveticaUCPol"/>
          <w:lang w:val="el-GR"/>
        </w:rPr>
        <w:t>.</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 xml:space="preserve">Συντάσσει, συμπληρώνει και οριστικοποιεί τα νέου τύπου </w:t>
      </w:r>
      <w:r w:rsidRPr="000D725F">
        <w:rPr>
          <w:rFonts w:ascii="Calibri" w:hAnsi="Calibri" w:cs="MgHelveticaUCPol"/>
          <w:b/>
          <w:lang w:val="el-GR"/>
        </w:rPr>
        <w:t>Δ.Α.Υ.Κ. (Δελτίο Ατομικής &amp; Υπηρεσιακής Κατάστασης)</w:t>
      </w:r>
      <w:r w:rsidRPr="000D725F">
        <w:rPr>
          <w:rFonts w:ascii="Calibri" w:hAnsi="Calibri" w:cs="MgHelveticaUCPol"/>
          <w:lang w:val="el-GR"/>
        </w:rPr>
        <w:t xml:space="preserve"> των συνταξιοδοτούμενων μονίμων υπαλλήλων, με τα απαιτούμενα υπηρεσιακά και μισθολογικά στοιχεία, όπως προκύπτουν από τον Υπηρεσιακό τους φάκελο και την μισθοδοσία τους,  για την ολοκλήρωση και καταβολή της κύριας σύνταξής τους μέσω του Γενικού Λογιστηρίου του Κράτους, της Επικουρικής και του Εφάπαξ μέσω του ΕΤΕΑΕΠ.</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Ενημερώνει και συμπληρώνει με τα απαραίτητα μισθολογικά στοιχεία</w:t>
      </w:r>
      <w:r w:rsidRPr="000D725F">
        <w:rPr>
          <w:rFonts w:ascii="Calibri" w:hAnsi="Calibri" w:cs="MgHelveticaUCPol"/>
          <w:u w:val="single"/>
          <w:lang w:val="el-GR"/>
        </w:rPr>
        <w:t xml:space="preserve"> </w:t>
      </w:r>
      <w:r w:rsidRPr="000D725F">
        <w:rPr>
          <w:rFonts w:ascii="Calibri" w:hAnsi="Calibri" w:cs="MgHelveticaUCPol"/>
          <w:lang w:val="el-GR"/>
        </w:rPr>
        <w:t xml:space="preserve">την εφαρμογή του </w:t>
      </w:r>
      <w:r w:rsidRPr="000D725F">
        <w:rPr>
          <w:rFonts w:ascii="Calibri" w:hAnsi="Calibri" w:cs="MgHelveticaUCPol"/>
          <w:b/>
          <w:lang w:val="el-GR"/>
        </w:rPr>
        <w:t>«Μητρώου Ανθρώπινου Δυναμικού του Ελληνικού Δημοσίου»</w:t>
      </w:r>
      <w:r w:rsidRPr="000D725F">
        <w:rPr>
          <w:rFonts w:ascii="Calibri" w:hAnsi="Calibri" w:cs="MgHelveticaUCPol"/>
          <w:lang w:val="el-GR"/>
        </w:rPr>
        <w:t>.</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 xml:space="preserve">Ενημερώνει και συμπληρώνει τα έντυπα του συστήματος </w:t>
      </w:r>
      <w:r w:rsidRPr="000D725F">
        <w:rPr>
          <w:rFonts w:ascii="Calibri" w:hAnsi="Calibri" w:cs="MgHelveticaUCPol"/>
          <w:b/>
          <w:lang w:val="el-GR"/>
        </w:rPr>
        <w:t>«ΕΡΓΑΝΗ»</w:t>
      </w:r>
      <w:r w:rsidRPr="000D725F">
        <w:rPr>
          <w:rFonts w:ascii="Calibri" w:hAnsi="Calibri" w:cs="MgHelveticaUCPol"/>
          <w:lang w:val="el-GR"/>
        </w:rPr>
        <w:t xml:space="preserve"> (Έντυπα Ε3. Ε5, Ε7 κλπ, τα ειδικά έντυπα αυτού, κατάσταση προσωπικού Ε4, κλπ), με τα απαιτούμενα ατομικά και μισθολογικά στοιχεία.</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 xml:space="preserve">Συντάσσει τις </w:t>
      </w:r>
      <w:r w:rsidRPr="000D725F">
        <w:rPr>
          <w:rFonts w:ascii="Calibri" w:hAnsi="Calibri" w:cs="MgHelveticaUCPol"/>
          <w:b/>
          <w:lang w:val="el-GR"/>
        </w:rPr>
        <w:t>Αναλυτικές Περιοδικές Δηλώσεις (ΑΠΔ)</w:t>
      </w:r>
      <w:r w:rsidRPr="000D725F">
        <w:rPr>
          <w:rFonts w:ascii="Calibri" w:hAnsi="Calibri" w:cs="MgHelveticaUCPol"/>
          <w:lang w:val="el-GR"/>
        </w:rPr>
        <w:t xml:space="preserve"> του ΕΦΚΑ (τ.ΙΚΑ), μέσω των μισθολογικών καταστάσεων και αποστέλλει στην ανάλογη εφαρμογή του ΕΦΚΑ (τ.ΙΚΑ) την μηνιαία Αναλυτική Περιοδική Δήλωση, για ενημέρωση του ασφαλιστικού ιστορικού των υπαλλήλων (ένσημα-εισφορές).</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Εκδίδει όλες τις απαραίτητες Διοικητικές πράξεις (Αποφάσεις Δημάρχου, Διαπιστωτικές πράξεις κλπ) για την μισθολογική ωρίμανση - κατάταξη των υπηρετούντων υπαλλήλων, ενεργεί περικοπές αποδοχών στις εκ του νόμου προβλεπόμενες περιπτώσεις (Απεργίες, στάσεις εργασίας, αδικαιολόγητες απουσίες κλπ) αναρτά στο πρόγραμμα «Διαύγεια» τις υποχρεωτικές από το νόμο πράξεις</w:t>
      </w:r>
      <w:r>
        <w:rPr>
          <w:rFonts w:ascii="Calibri" w:hAnsi="Calibri" w:cs="MgHelveticaUCPol"/>
          <w:lang w:val="el-GR"/>
        </w:rPr>
        <w:t>.</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Εκδίδει τα εκκαθαριστικά σημειώματα και τις πάσης φύσεως καταστάσεις που σχετίζονται με τη μισθοδοσία και τη συνταξιοδότηση των υπαλλήλων.</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Μεριμνά για την παρακράτηση σε μηνιαία βάση των δόσεων δανείων των υπαλλήλων (Ταμείο Παρακαταθηκών &amp; Δανείων, Ταχυδρομικό Ταμιευτήριο).</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Μεριμνά για την εφαρμογή δικαστικών αποφάσεων περί διατροφών, οφειλών προς το δημόσιο και οποιασδήποτε άλλης τελεσίδικης δικαστικής απόφασης που επηρεάζει τη μισθοδοσία των υπαλλήλων.</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Μεριμνά για την καταβολή της προβλεπόμενης από το νόμο αποζημίωσης (αρ.204 Ν.3584/07) στους υπαλλήλους του Δήμου που συνταξιοδοτούνται.</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 xml:space="preserve">Παρέχει στοιχεία πρόβλεψης των μισθοδοτούμενων υπαλλήλων προς τη Διεύθυνση Οικονομικών Υπηρεσιών για την κατάρτιση του προϋπολογισμού του επόμενου έτους, σύμφωνα με τις προσλήψεις, αποχωρήσεις, μετακινήσεις, μετατάξεις, υπηρεσιακές και μισθολογικές  μεταβολές του προσωπικού. </w:t>
      </w:r>
    </w:p>
    <w:p w:rsidR="000D725F" w:rsidRPr="000D725F" w:rsidRDefault="000D725F" w:rsidP="00673538">
      <w:pPr>
        <w:pStyle w:val="a3"/>
        <w:numPr>
          <w:ilvl w:val="0"/>
          <w:numId w:val="4"/>
        </w:numPr>
        <w:rPr>
          <w:rFonts w:ascii="Calibri" w:hAnsi="Calibri" w:cs="MgHelveticaUCPol"/>
          <w:lang w:val="el-GR"/>
        </w:rPr>
      </w:pPr>
      <w:r w:rsidRPr="000D725F">
        <w:rPr>
          <w:rFonts w:ascii="Calibri" w:hAnsi="Calibri" w:cs="MgHelveticaUCPol"/>
          <w:lang w:val="el-GR"/>
        </w:rPr>
        <w:t>Ελέγχει την ύπαρξη επαρκών πιστώσεων στους κωδικούς εξόδων του προϋπολογισμού για τη μισθοδοσία των υπαλλήλων και εισηγείται στο Τμήμα Προϋπολογισμού</w:t>
      </w:r>
      <w:r w:rsidR="009A0FFC">
        <w:rPr>
          <w:rFonts w:ascii="Calibri" w:hAnsi="Calibri" w:cs="MgHelveticaUCPol"/>
          <w:lang w:val="el-GR"/>
        </w:rPr>
        <w:t xml:space="preserve"> &amp; Οικονομικής Πληροφόρησης</w:t>
      </w:r>
      <w:r w:rsidRPr="000D725F">
        <w:rPr>
          <w:rFonts w:ascii="Calibri" w:hAnsi="Calibri" w:cs="MgHelveticaUCPol"/>
          <w:lang w:val="el-GR"/>
        </w:rPr>
        <w:t xml:space="preserve"> για τυχόν αναμορφώσεις</w:t>
      </w:r>
      <w:r>
        <w:rPr>
          <w:rFonts w:ascii="Calibri" w:hAnsi="Calibri" w:cs="MgHelveticaUCPol"/>
          <w:lang w:val="el-GR"/>
        </w:rPr>
        <w:t>.</w:t>
      </w:r>
    </w:p>
    <w:p w:rsidR="000D725F" w:rsidRPr="000D725F" w:rsidRDefault="000D725F" w:rsidP="00673538">
      <w:pPr>
        <w:pStyle w:val="11"/>
        <w:numPr>
          <w:ilvl w:val="0"/>
          <w:numId w:val="4"/>
        </w:numPr>
        <w:shd w:val="clear" w:color="auto" w:fill="FFFFFF"/>
        <w:tabs>
          <w:tab w:val="left" w:pos="0"/>
        </w:tabs>
        <w:spacing w:after="80" w:line="100" w:lineRule="atLeast"/>
        <w:rPr>
          <w:rFonts w:ascii="Calibri" w:hAnsi="Calibri" w:cs="Calibri"/>
          <w:lang w:val="el-GR"/>
        </w:rPr>
      </w:pPr>
      <w:r w:rsidRPr="000D725F">
        <w:rPr>
          <w:rFonts w:ascii="Calibri" w:hAnsi="Calibri" w:cs="Calibri"/>
          <w:lang w:val="el-GR"/>
        </w:rPr>
        <w:t>Έχει την ευθύνη του ελέγχου νομιμότητας και κανονικότητας, καθώς και της εκκαθάρισης των δαπανών μισθοδοσίας του δήμου, με βάση τα νόμιμα δικαιολογητικά αυτών.</w:t>
      </w:r>
    </w:p>
    <w:p w:rsidR="003919B5" w:rsidRPr="00A73EE0" w:rsidRDefault="003919B5" w:rsidP="003919B5">
      <w:pPr>
        <w:shd w:val="clear" w:color="auto" w:fill="FFFFFF"/>
        <w:tabs>
          <w:tab w:val="left" w:pos="360"/>
        </w:tabs>
        <w:rPr>
          <w:rFonts w:asciiTheme="minorHAnsi" w:hAnsiTheme="minorHAnsi" w:cstheme="minorHAnsi"/>
          <w:b/>
          <w:i/>
          <w:u w:val="single"/>
          <w:lang w:val="el-GR"/>
        </w:rPr>
      </w:pPr>
    </w:p>
    <w:p w:rsidR="004C1E70" w:rsidRPr="00D45D09" w:rsidRDefault="003919B5" w:rsidP="004C1E70">
      <w:pPr>
        <w:pStyle w:val="a3"/>
        <w:numPr>
          <w:ilvl w:val="0"/>
          <w:numId w:val="30"/>
        </w:numPr>
        <w:shd w:val="clear" w:color="auto" w:fill="FFFFFF"/>
        <w:tabs>
          <w:tab w:val="left" w:pos="709"/>
        </w:tabs>
        <w:ind w:hanging="720"/>
        <w:rPr>
          <w:rFonts w:asciiTheme="minorHAnsi" w:hAnsiTheme="minorHAnsi" w:cstheme="minorHAnsi"/>
          <w:b/>
          <w:i/>
          <w:u w:val="single"/>
          <w:lang w:val="el-GR"/>
        </w:rPr>
      </w:pPr>
      <w:r w:rsidRPr="009D1718">
        <w:rPr>
          <w:rFonts w:asciiTheme="minorHAnsi" w:hAnsiTheme="minorHAnsi" w:cstheme="minorHAnsi"/>
          <w:b/>
          <w:i/>
          <w:u w:val="single"/>
          <w:lang w:val="el-GR"/>
        </w:rPr>
        <w:t>Τμήμα Υποστήριξης Συλλογικών Οργάνων &amp; Παρατάξεων</w:t>
      </w:r>
    </w:p>
    <w:p w:rsidR="003919B5" w:rsidRPr="005D3C27" w:rsidRDefault="0059776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Καταρτίζει την ημερήσια διάταξη των συνεδριάσεων των συλλογικών οργάνων διοίκησης του Δήμου (Δημοτικό Συμβούλιο, Οικονομική Επιτροπή,</w:t>
      </w:r>
      <w:r w:rsidR="003919B5" w:rsidRPr="00A73EE0">
        <w:rPr>
          <w:rFonts w:asciiTheme="minorHAnsi" w:hAnsiTheme="minorHAnsi" w:cstheme="minorHAnsi"/>
          <w:lang w:val="el-GR"/>
        </w:rPr>
        <w:t xml:space="preserve"> Επιτροπή Ποιότητας Ζωής</w:t>
      </w:r>
      <w:r w:rsidRPr="00A73EE0">
        <w:rPr>
          <w:rFonts w:asciiTheme="minorHAnsi" w:hAnsiTheme="minorHAnsi" w:cstheme="minorHAnsi"/>
          <w:lang w:val="el-GR"/>
        </w:rPr>
        <w:t xml:space="preserve"> και Επιτροπή Διαβούλευσης)</w:t>
      </w:r>
      <w:r w:rsidR="003919B5" w:rsidRPr="00A73EE0">
        <w:rPr>
          <w:rFonts w:asciiTheme="minorHAnsi" w:hAnsiTheme="minorHAnsi" w:cstheme="minorHAnsi"/>
          <w:lang w:val="el-GR"/>
        </w:rPr>
        <w:t xml:space="preserve">, σύμφωνα με τα αποστελλόμενα θέματα </w:t>
      </w:r>
      <w:r w:rsidR="003919B5" w:rsidRPr="005D3C27">
        <w:rPr>
          <w:rFonts w:asciiTheme="minorHAnsi" w:hAnsiTheme="minorHAnsi" w:cstheme="minorHAnsi"/>
          <w:lang w:val="el-GR"/>
        </w:rPr>
        <w:t>Υπηρεσιών και κατόπιν οδηγιών των Προέδρων και επιδίδει έγκαιρα στα μέλη αυτών τις προσκλήσεις για τις συνεδριάσεις.</w:t>
      </w:r>
    </w:p>
    <w:p w:rsidR="003919B5" w:rsidRPr="005D3C27" w:rsidRDefault="003919B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τα πρακτικά των συνεδριάσεων του Δημοτικού Συμβουλίου, της Οικονομικής Επιτροπής</w:t>
      </w:r>
      <w:r w:rsidR="006A4FFF" w:rsidRPr="005D3C27">
        <w:rPr>
          <w:rFonts w:asciiTheme="minorHAnsi" w:hAnsiTheme="minorHAnsi" w:cstheme="minorHAnsi"/>
          <w:lang w:val="el-GR"/>
        </w:rPr>
        <w:t xml:space="preserve"> </w:t>
      </w:r>
      <w:r w:rsidRPr="005D3C27">
        <w:rPr>
          <w:rFonts w:asciiTheme="minorHAnsi" w:hAnsiTheme="minorHAnsi" w:cstheme="minorHAnsi"/>
          <w:lang w:val="el-GR"/>
        </w:rPr>
        <w:t>και της Επιτροπής Ποιότητας Ζωής.</w:t>
      </w:r>
    </w:p>
    <w:p w:rsidR="003919B5" w:rsidRPr="005D3C27" w:rsidRDefault="003919B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Συντάσσει τις αποφάσεις που λαμβάνονται και υποβάλλει αντίγραφα τους στην </w:t>
      </w:r>
      <w:r w:rsidR="000230FC" w:rsidRPr="005D3C27">
        <w:rPr>
          <w:rFonts w:asciiTheme="minorHAnsi" w:hAnsiTheme="minorHAnsi" w:cstheme="minorHAnsi"/>
          <w:lang w:val="el-GR"/>
        </w:rPr>
        <w:t xml:space="preserve">αρμόδια εποπτεύουσα αρχή </w:t>
      </w:r>
      <w:r w:rsidRPr="005D3C27">
        <w:rPr>
          <w:rFonts w:asciiTheme="minorHAnsi" w:hAnsiTheme="minorHAnsi" w:cstheme="minorHAnsi"/>
          <w:lang w:val="el-GR"/>
        </w:rPr>
        <w:t>και όπου αλλού προβλέπεται, διαβιβάζοντάς τες στις αρμόδιες Υπηρεσίες προς υλοποίηση.</w:t>
      </w:r>
    </w:p>
    <w:p w:rsidR="00147B57" w:rsidRPr="005D3C27" w:rsidRDefault="00147B5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δημοσίευση των αποφάσεων των συλλογικών οργάνων σύμφωνα με την ισχύουσα νομοθεσία.</w:t>
      </w:r>
    </w:p>
    <w:p w:rsidR="003919B5" w:rsidRPr="005D3C27" w:rsidRDefault="003919B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Παρέχει διοικητική και γραμματειακή υποστήριξη στα Συλλογικά Όργανα του Δήμου (Δημοτικό Συμβούλιο, Οικονομική Επιτροπή,</w:t>
      </w:r>
      <w:r w:rsidR="002D7103" w:rsidRPr="005D3C27">
        <w:rPr>
          <w:rFonts w:asciiTheme="minorHAnsi" w:hAnsiTheme="minorHAnsi" w:cstheme="minorHAnsi"/>
          <w:lang w:val="el-GR"/>
        </w:rPr>
        <w:t xml:space="preserve"> </w:t>
      </w:r>
      <w:r w:rsidRPr="005D3C27">
        <w:rPr>
          <w:rFonts w:asciiTheme="minorHAnsi" w:hAnsiTheme="minorHAnsi" w:cstheme="minorHAnsi"/>
          <w:lang w:val="el-GR"/>
        </w:rPr>
        <w:t>Επιτροπή Ποιότητας Ζωής</w:t>
      </w:r>
      <w:r w:rsidR="00147B57" w:rsidRPr="005D3C27">
        <w:rPr>
          <w:rFonts w:asciiTheme="minorHAnsi" w:hAnsiTheme="minorHAnsi" w:cstheme="minorHAnsi"/>
          <w:lang w:val="el-GR"/>
        </w:rPr>
        <w:t xml:space="preserve"> και την Δημοτική Επιτροπή Διαβούλευσης</w:t>
      </w:r>
      <w:r w:rsidRPr="005D3C27">
        <w:rPr>
          <w:rFonts w:asciiTheme="minorHAnsi" w:hAnsiTheme="minorHAnsi" w:cstheme="minorHAnsi"/>
          <w:lang w:val="el-GR"/>
        </w:rPr>
        <w:t>), τηρεί ευρετήριο αποφάσεων που λαμβάνονται, πρωτόκολλο των εισερχομένων εγγράφων και γενικά διεξάγει κάθε υπηρεσία αρμοδιότητας των ανωτέρω οργάνων που απορρέει από το Νόμο.</w:t>
      </w:r>
    </w:p>
    <w:p w:rsidR="0059776C" w:rsidRPr="005D3C27" w:rsidRDefault="0059776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Παρέχει υποστήριξη και διαχειρίζεται τα ερωτήματα - αιτήματα Δημοτικών Συμβούλων &amp; Παρατάξεων </w:t>
      </w:r>
    </w:p>
    <w:p w:rsidR="00147B57" w:rsidRPr="005D3C27" w:rsidRDefault="00147B5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αρχείο των εκπροσώπων του Δήμου σε φορείς και συλλογικά όργανα.</w:t>
      </w:r>
    </w:p>
    <w:p w:rsidR="00A657BE" w:rsidRPr="005D3C27" w:rsidRDefault="00A657B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ορκωμοσία των μελών του Δημοτικού Συμβουλίου</w:t>
      </w:r>
      <w:r w:rsidR="002D7103" w:rsidRPr="005D3C27">
        <w:rPr>
          <w:rFonts w:asciiTheme="minorHAnsi" w:hAnsiTheme="minorHAnsi" w:cstheme="minorHAnsi"/>
          <w:lang w:val="el-GR"/>
        </w:rPr>
        <w:t>.</w:t>
      </w:r>
    </w:p>
    <w:p w:rsidR="004C1DB6" w:rsidRPr="005D3C27" w:rsidRDefault="004C1DB6" w:rsidP="004733AC">
      <w:pPr>
        <w:pBdr>
          <w:top w:val="none" w:sz="0" w:space="0" w:color="000000"/>
          <w:left w:val="none" w:sz="0" w:space="0" w:color="000000"/>
          <w:bottom w:val="none" w:sz="0" w:space="0" w:color="000000"/>
          <w:right w:val="none" w:sz="0" w:space="0" w:color="000000"/>
        </w:pBdr>
        <w:rPr>
          <w:rFonts w:asciiTheme="minorHAnsi" w:eastAsia="Arial" w:hAnsiTheme="minorHAnsi" w:cs="Arial"/>
          <w:b/>
          <w:u w:val="single"/>
          <w:lang w:val="el-GR"/>
        </w:rPr>
      </w:pPr>
    </w:p>
    <w:p w:rsidR="004C1E70" w:rsidRPr="00D45D09" w:rsidRDefault="004733AC" w:rsidP="004C1E70">
      <w:pPr>
        <w:pStyle w:val="a3"/>
        <w:numPr>
          <w:ilvl w:val="0"/>
          <w:numId w:val="30"/>
        </w:numPr>
        <w:shd w:val="clear" w:color="auto" w:fill="FFFFFF"/>
        <w:tabs>
          <w:tab w:val="left" w:pos="709"/>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Τμήμα Πρωτοκόλλου, Διεκπεραίωσης και Αρχείου</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παραλαβή, τον χαρακτηρισμό, την ηλεκτρονική πρωτοκόλληση και προώθηση καθώς και την κατανομή στις Υπηρεσίες του Δήμου όλων των εισερχομένων εγγράφων.</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Φροντίζει για την ηλεκτρονική διακίνησή τους από και προς τις Υπηρεσίες του Δήμου, σύμφωνα με την κείμενη νομοθεσία. </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Επιμελείται την διεκπεραίωση όλων των εξερχόμενων εγγράφων καθώς και την επικύρωση των αντιγράφων τους από τον Προϊστάμενο του Τμήματος.</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Βεβαιώνει το γνήσιο της υπογραφής της Δημοτικής Αρχής, βάσει των τηρουμένων δειγμάτων υπογραφής των Διοικητικών οργάνων του Δήμου.</w:t>
      </w:r>
    </w:p>
    <w:p w:rsidR="004733AC" w:rsidRPr="005D3C27" w:rsidRDefault="004733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Επιμελείται την τήρηση αρχείου πρωτοτύπων σχεδίων εξερχόμενων εγγράφων καθώς και την </w:t>
      </w:r>
      <w:r w:rsidR="0055146B" w:rsidRPr="005D3C27">
        <w:rPr>
          <w:rFonts w:asciiTheme="minorHAnsi" w:hAnsiTheme="minorHAnsi" w:cstheme="minorHAnsi"/>
          <w:lang w:val="el-GR"/>
        </w:rPr>
        <w:t>εκκαθάριση του γενικού αρχείου του Δήμου, σύμφωνα με τις ισχύουσες διατάξεις.</w:t>
      </w:r>
    </w:p>
    <w:p w:rsidR="00567818" w:rsidRPr="005D3C27" w:rsidRDefault="00567818" w:rsidP="00567818">
      <w:pPr>
        <w:shd w:val="clear" w:color="auto" w:fill="FFFFFF"/>
        <w:tabs>
          <w:tab w:val="left" w:pos="360"/>
        </w:tabs>
        <w:spacing w:line="240" w:lineRule="auto"/>
        <w:rPr>
          <w:rFonts w:asciiTheme="minorHAnsi" w:hAnsiTheme="minorHAnsi" w:cstheme="minorHAnsi"/>
          <w:lang w:val="el-GR"/>
        </w:rPr>
      </w:pPr>
    </w:p>
    <w:p w:rsidR="004C1E70" w:rsidRPr="00D45D09" w:rsidRDefault="00567818" w:rsidP="004C1E70">
      <w:pPr>
        <w:pStyle w:val="a3"/>
        <w:numPr>
          <w:ilvl w:val="0"/>
          <w:numId w:val="30"/>
        </w:numPr>
        <w:shd w:val="clear" w:color="auto" w:fill="FFFFFF"/>
        <w:tabs>
          <w:tab w:val="left" w:pos="709"/>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Τμήμα Δημοτικής Κατάστασης και Ληξιαρχείου</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Τηρεί και ενημερώνει τα μητρώα του δημοτολογίου και τα μητρώα αρρένων, σύμφωνα με τις ισχύουσες θεσμοθετημένες διαδικασίες και τηρεί τις υποχρεώσεις που απορρέουν από την κείμενη νομοθεσία για </w:t>
      </w:r>
      <w:r w:rsidR="0055146B" w:rsidRPr="005D3C27">
        <w:rPr>
          <w:rFonts w:asciiTheme="minorHAnsi" w:hAnsiTheme="minorHAnsi" w:cstheme="minorHAnsi"/>
          <w:lang w:val="el-GR"/>
        </w:rPr>
        <w:t xml:space="preserve">την </w:t>
      </w:r>
      <w:r w:rsidRPr="005D3C27">
        <w:rPr>
          <w:rFonts w:asciiTheme="minorHAnsi" w:hAnsiTheme="minorHAnsi" w:cstheme="minorHAnsi"/>
          <w:lang w:val="el-GR"/>
        </w:rPr>
        <w:t xml:space="preserve">τήρηση του </w:t>
      </w:r>
      <w:r w:rsidR="00B13DC4" w:rsidRPr="005D3C27">
        <w:rPr>
          <w:rFonts w:asciiTheme="minorHAnsi" w:hAnsiTheme="minorHAnsi" w:cstheme="minorHAnsi"/>
          <w:lang w:val="el-GR"/>
        </w:rPr>
        <w:t>Μητρώου Πολιτών</w:t>
      </w:r>
      <w:r w:rsidRPr="005D3C27">
        <w:rPr>
          <w:rFonts w:asciiTheme="minorHAnsi" w:hAnsiTheme="minorHAnsi" w:cstheme="minorHAnsi"/>
          <w:lang w:val="el-GR"/>
        </w:rPr>
        <w:t>.</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πρόσληψη και αλλαγή επωνύμου, καθώς και την  πρόσληψη πατρωνύμου και μητρωνύμου από παιδιά, που γεννήθηκαν χωρίς γάμο των γονέων τους ή είναι αγνώστων γονέων.</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τον εξελληνισμό του ονοματεπωνύμου Ελλήνων του εξωτερικού, ομογενών αλλοδαπών, που αποκτούν την ελληνική ιθαγένεια και παλιννοστησάντων ομογενών, που έχουν την ελληνική ιθαγένεια.</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Ενημερώνει περιοδικά τις δημόσιες υπηρεσίες για τις μεταβολές προσωπικής κατάστασης που προκύπτουν από τα τηρούμενα στοιχεία.</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Εκδίδει κάθε είδους πιστοποιητικά ατομικής και οικογενειακής κατάστασης καθώς και κάθε είδους βεβαιώσεις, καταλόγους και πίνακες με τα στοιχεία που αναγράφονται στα ανωτέρω Μητρώα.</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Συνεργάζεται με άλλους Δήμους και δημόσιες υπηρεσίες στις περιπτώσεις μεταβολών των μητρώων σε αντιστοιχία προς ανάλογα αρχεία που τηρούνται εκεί.</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Μεριμνά για την τήρηση των υποχρεώσεων του Δήμου που προκύπτουν από την ισχύουσα εκλογική νομοθεσία.</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και ενημερώνει τα  ληξιαρχικά βιβλία και αρχεία, στα οποία καταχωρούνται τα ληξιαρχικά γεγονότα που συμβαίνουν στην περιφέρεια του Δήμου (γεννήσεις, γάμοι, θάνατοι) καθώς και κάθε μεταγενέστερο γεγονός που συνδέεται με αυτά (π.χ. διαζύγια), σύμφωνα με τις ισχύουσες θεσμοθετημένες διαδικασίες.</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αρχεία επισήμων εγγράφων ληξιαρχικών γεγονότων.</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Εκδίδει αποσπάσματα των ληξιαρχικών πράξεων ή άλλα θεσμοθετημένα πιστοποιητικά.</w:t>
      </w:r>
    </w:p>
    <w:p w:rsidR="00567818" w:rsidRPr="005D3C27"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Χορηγεί άδειες πολιτικού γάμου και μεριμνά για την τέλεση των γάμων αυτών.</w:t>
      </w:r>
    </w:p>
    <w:p w:rsidR="00B13DC4" w:rsidRPr="005D3C27" w:rsidRDefault="00B13DC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Παρακολουθεί και διεκπεραιώνει την έντυπη και </w:t>
      </w:r>
      <w:r w:rsidRPr="005D3C27">
        <w:rPr>
          <w:rFonts w:asciiTheme="minorHAnsi" w:hAnsiTheme="minorHAnsi" w:cstheme="minorHAnsi"/>
          <w:i/>
          <w:lang w:val="el-GR"/>
        </w:rPr>
        <w:t>ηλεκτρονική</w:t>
      </w:r>
      <w:r w:rsidRPr="005D3C27">
        <w:rPr>
          <w:rFonts w:asciiTheme="minorHAnsi" w:hAnsiTheme="minorHAnsi" w:cstheme="minorHAnsi"/>
          <w:lang w:val="el-GR"/>
        </w:rPr>
        <w:t xml:space="preserve"> αλληλογραφία του Τμήματος.</w:t>
      </w:r>
    </w:p>
    <w:p w:rsidR="00B13DC4" w:rsidRPr="005D3C27" w:rsidRDefault="00B13DC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Τηρεί και διαφυλάττει στο διηνεκές το αρχείο εκδοθέντων πιστοποιητικών εγγυτέρων συγγενών με τα προαπαιτούμενα δικαιολογητικά. </w:t>
      </w:r>
    </w:p>
    <w:p w:rsidR="00B13DC4" w:rsidRPr="005D3C27" w:rsidRDefault="00B13DC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και βιβλιοδετεί ετήσιο μητρώο αρένων και στρατολογικό πίνακα.</w:t>
      </w:r>
    </w:p>
    <w:p w:rsidR="00B13DC4" w:rsidRPr="005D3C27" w:rsidRDefault="00B13DC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Προβαίνει στη σύνταξη και την διμ</w:t>
      </w:r>
      <w:r w:rsidR="00B152FB" w:rsidRPr="005D3C27">
        <w:rPr>
          <w:rFonts w:asciiTheme="minorHAnsi" w:hAnsiTheme="minorHAnsi" w:cstheme="minorHAnsi"/>
          <w:lang w:val="el-GR"/>
        </w:rPr>
        <w:t>ηνιαία ανασύνταξη των εκλογικών καταλόγων και της αποστολής τους στο Υπ</w:t>
      </w:r>
      <w:r w:rsidR="001D071E">
        <w:rPr>
          <w:rFonts w:asciiTheme="minorHAnsi" w:hAnsiTheme="minorHAnsi" w:cstheme="minorHAnsi"/>
          <w:lang w:val="el-GR"/>
        </w:rPr>
        <w:t>ουργείο Εσωτερικών.</w:t>
      </w:r>
    </w:p>
    <w:p w:rsidR="00F64EAC" w:rsidRPr="005D3C27" w:rsidRDefault="00F64EAC" w:rsidP="00F64EAC">
      <w:pPr>
        <w:shd w:val="clear" w:color="auto" w:fill="FFFFFF"/>
        <w:spacing w:line="240" w:lineRule="auto"/>
        <w:ind w:left="840"/>
        <w:rPr>
          <w:rFonts w:asciiTheme="minorHAnsi" w:hAnsiTheme="minorHAnsi" w:cstheme="minorHAnsi"/>
          <w:lang w:val="el-GR"/>
        </w:rPr>
      </w:pPr>
    </w:p>
    <w:p w:rsidR="00F64EAC" w:rsidRPr="00D45D09" w:rsidRDefault="00F64EAC" w:rsidP="00D45D09">
      <w:pPr>
        <w:pStyle w:val="a3"/>
        <w:numPr>
          <w:ilvl w:val="0"/>
          <w:numId w:val="30"/>
        </w:numPr>
        <w:shd w:val="clear" w:color="auto" w:fill="FFFFFF"/>
        <w:tabs>
          <w:tab w:val="left" w:pos="709"/>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Τμήμα ΚΕΠ</w:t>
      </w:r>
    </w:p>
    <w:p w:rsidR="00F64EAC" w:rsidRPr="005D3C27" w:rsidRDefault="00F64EAC" w:rsidP="00F64EAC">
      <w:pPr>
        <w:shd w:val="clear" w:color="auto" w:fill="FFFFFF"/>
        <w:tabs>
          <w:tab w:val="left" w:pos="360"/>
        </w:tabs>
        <w:spacing w:line="240" w:lineRule="auto"/>
        <w:rPr>
          <w:rFonts w:asciiTheme="minorHAnsi" w:hAnsiTheme="minorHAnsi" w:cstheme="minorHAnsi"/>
          <w:b/>
          <w:i/>
          <w:u w:val="single"/>
          <w:lang w:val="el-GR"/>
        </w:rPr>
      </w:pPr>
      <w:r w:rsidRPr="005D3C27">
        <w:rPr>
          <w:rFonts w:asciiTheme="minorHAnsi" w:hAnsiTheme="minorHAnsi" w:cstheme="minorHAnsi"/>
          <w:b/>
          <w:i/>
          <w:lang w:val="el-GR"/>
        </w:rPr>
        <w:t xml:space="preserve">(α) </w:t>
      </w:r>
      <w:r w:rsidRPr="005D3C27">
        <w:rPr>
          <w:rFonts w:asciiTheme="minorHAnsi" w:hAnsiTheme="minorHAnsi" w:cstheme="minorHAnsi"/>
          <w:b/>
          <w:i/>
          <w:u w:val="single"/>
          <w:lang w:val="el-GR"/>
        </w:rPr>
        <w:t>Γραφείο Εξυπηρέτησης Πολιτών</w:t>
      </w:r>
    </w:p>
    <w:p w:rsidR="00F64EAC" w:rsidRPr="005D3C27"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Ενημερώνει και πληροφορεί τους πολίτες για τις ενέργειες που απαιτούνται για τη διεκπεραίωση διοικητικών υποθέσεων σχετικών με τις δημόσιες υπηρεσίες.</w:t>
      </w:r>
    </w:p>
    <w:p w:rsidR="00F64EAC" w:rsidRPr="005D3C27"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Παραλαμβάνει αιτήσεις πολιτών για την διεκπεραίωση υποθέσεών τους από τις υπηρεσίες του Δημοσίου, ελέγχει την πληρότητά τους και σε περίπτωση που για την διεκπεραίωση της υπόθεσης απαιτούνται δικαιολογητικά, που δεν υποβάλλονται μαζί με την αίτηση, τα αναζητά και τα παραλαμβάνει με οποιονδήποτε πρόσφορο τρόπο από τις αρμόδιες υπηρεσίες, μετά από σχετική εξουσιοδότηση των πολιτών.</w:t>
      </w:r>
    </w:p>
    <w:p w:rsidR="00F64EAC" w:rsidRPr="005D3C27"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Διαβιβάζει πλήρεις τους φακέλους των υποθέσεων των πολιτών στην αρμόδια για την διεκπεραίωσή τους υπηρεσία με οποιονδήποτε πρόσφορο τρόπο.</w:t>
      </w:r>
    </w:p>
    <w:p w:rsidR="00F64EAC" w:rsidRPr="00A73EE0"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Παραλαμβάνει από τις αρμόδιες υπηρεσίες τα τελικά έγγραφα που έχουν ζητηθεί από τους πολίτες και μεριμνά για την παράδοσή τους  στους πολίτες, είτε με αποστολή, είτε μέσω του</w:t>
      </w:r>
      <w:r w:rsidRPr="00A73EE0">
        <w:rPr>
          <w:rFonts w:asciiTheme="minorHAnsi" w:hAnsiTheme="minorHAnsi" w:cstheme="minorHAnsi"/>
          <w:lang w:val="el-GR"/>
        </w:rPr>
        <w:t xml:space="preserve"> ΚΕΠ.</w:t>
      </w:r>
    </w:p>
    <w:p w:rsidR="00F64EAC" w:rsidRPr="00A73EE0"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Παρέχει διάφορες υπηρεσίες στους πολίτες σύμφωνα με τον γενικό σχεδιασμό των ΚΕΠ (επικύρωση εγγράφων, θεώρηση γνησίου υπογραφής, χορήγηση παράβολων, χορήγηση αποδεικτικών φορολογικής και ασφαλιστικής ενημερότητας κλπ).</w:t>
      </w:r>
    </w:p>
    <w:p w:rsidR="00F64EAC" w:rsidRPr="00A73EE0" w:rsidRDefault="00F64EAC"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αρχεία και επεξεργάζεται στατιστικά στοιχεία από την δράση των ΚΕΠ του Δήμου.</w:t>
      </w:r>
    </w:p>
    <w:p w:rsidR="00F64EAC" w:rsidRPr="00A73EE0" w:rsidRDefault="00F64EAC" w:rsidP="00F64EAC">
      <w:pPr>
        <w:shd w:val="clear" w:color="auto" w:fill="FFFFFF"/>
        <w:tabs>
          <w:tab w:val="left" w:pos="360"/>
        </w:tabs>
        <w:spacing w:line="240" w:lineRule="auto"/>
        <w:rPr>
          <w:rFonts w:asciiTheme="minorHAnsi" w:hAnsiTheme="minorHAnsi" w:cstheme="minorHAnsi"/>
          <w:i/>
          <w:lang w:val="el-GR"/>
        </w:rPr>
      </w:pPr>
    </w:p>
    <w:p w:rsidR="00F64EAC" w:rsidRPr="009D1718" w:rsidRDefault="00F64EAC" w:rsidP="00F64EAC">
      <w:pPr>
        <w:shd w:val="clear" w:color="auto" w:fill="FFFFFF"/>
        <w:tabs>
          <w:tab w:val="left" w:pos="360"/>
        </w:tabs>
        <w:spacing w:line="240" w:lineRule="auto"/>
        <w:rPr>
          <w:rFonts w:asciiTheme="minorHAnsi" w:hAnsiTheme="minorHAnsi" w:cstheme="minorHAnsi"/>
          <w:b/>
          <w:i/>
          <w:u w:val="single"/>
          <w:lang w:val="el-GR"/>
        </w:rPr>
      </w:pPr>
      <w:r w:rsidRPr="009D1718">
        <w:rPr>
          <w:rFonts w:asciiTheme="minorHAnsi" w:hAnsiTheme="minorHAnsi" w:cstheme="minorHAnsi"/>
          <w:b/>
          <w:i/>
          <w:lang w:val="el-GR"/>
        </w:rPr>
        <w:t xml:space="preserve">(β) </w:t>
      </w:r>
      <w:r w:rsidRPr="009D1718">
        <w:rPr>
          <w:rFonts w:asciiTheme="minorHAnsi" w:hAnsiTheme="minorHAnsi" w:cstheme="minorHAnsi"/>
          <w:b/>
          <w:i/>
          <w:u w:val="single"/>
          <w:lang w:val="el-GR"/>
        </w:rPr>
        <w:t>Γραφείο Εσωτερικής Ανταπόκρισης</w:t>
      </w:r>
    </w:p>
    <w:p w:rsidR="007E35B0" w:rsidRPr="00A73EE0"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Παραλαμβάνει αιτήσεις πολιτών που αποστέλλονται από τα Κ.Ε.Π. η διεκπεραίωση των οποίων εμπίπτει στις αρμοδιότητες του Δήμου και τα προωθεί στις αρμόδιες για την διεκπεραίωση τους Υπηρεσίες, παρακολουθώντας την διαδικασία διεκπεραίωσης και την τήρηση των νόμιμων χρονικών προθεσμιών. Ακολούθως, παραλαμβάνει το σχετικό έγγραφο και το αποστέλλει στο Κ.Ε.Π. της αρχικής υποβολής της αίτησης.</w:t>
      </w:r>
    </w:p>
    <w:p w:rsidR="007E35B0" w:rsidRPr="00A73EE0"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τα σχετικά με την διακίνηση των ανωτέρω αναφερόμενων αιτήσεων πολιτών στατιστικά στοιχεία.</w:t>
      </w:r>
    </w:p>
    <w:p w:rsidR="007E35B0" w:rsidRPr="00A73EE0"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Επιλαμβάνεται της επικοινωνίας με τις αρμόδιες Διευθύνσεις για την αποκατάσταση των τεχνικών προβλημάτων καθώς και για τη συντήρηση των κτιριακών εγκαταστάσεων των Παραρτημάτων.</w:t>
      </w:r>
    </w:p>
    <w:p w:rsidR="007E35B0" w:rsidRPr="00A73EE0"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Υποδέχεται και διαχειρίζεται τα παράπονα και τις προτάσεις των πολιτών για βελτιώσεις των διοικητικών υπηρεσιών.</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Ελέγχει την τήρηση της νομιμότητας στο σύνολο των διοικητικών </w:t>
      </w:r>
      <w:r w:rsidRPr="005D3C27">
        <w:rPr>
          <w:rFonts w:asciiTheme="minorHAnsi" w:hAnsiTheme="minorHAnsi" w:cstheme="minorHAnsi"/>
          <w:lang w:val="el-GR"/>
        </w:rPr>
        <w:t>πράξεων.</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Εποπτεύει το σύνολο των υποθέσεων που εντάσσονται στο πεδίο των “Εξωτερικών Εφαρμογών” της ηλεκτρονικής εφαρμογής ermis.</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Επιλαμβάνεται της ένταξης των νέων διαδικασιών στα Κ.Ε.Π.</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Επικοινωνεί με τις αρμόδιες Υπηρεσίες, προάγοντας την απρόσκοπτη λειτουργία του συνόλου των ηλεκτρονικών εφαρμογών. </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Παρεμβαίνει και διευθετεί τυχόν δυσλειτουργίες, σε περιπτώσεις ένταξης νέων διαδικασιών στα Κ.Ε.Π.</w:t>
      </w:r>
    </w:p>
    <w:p w:rsidR="007E35B0"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Επιλαμβάνεται της ενημέρωσης των πολιτών σχετικά με τις ψηφιακές εφαρμογές της Δημόσιας Διοίκησης (ψηφιακή υπογραφή, ψηφιακά πιστοποιητικά</w:t>
      </w:r>
      <w:r w:rsidR="009E3A7D" w:rsidRPr="005D3C27">
        <w:rPr>
          <w:rFonts w:asciiTheme="minorHAnsi" w:hAnsiTheme="minorHAnsi" w:cstheme="minorHAnsi"/>
          <w:lang w:val="el-GR"/>
        </w:rPr>
        <w:t xml:space="preserve"> και τις ηλεκτρονικές εφαρμογές του Ελληνικού Κράτους, </w:t>
      </w:r>
      <w:r w:rsidR="009E3A7D" w:rsidRPr="005D3C27">
        <w:rPr>
          <w:rFonts w:asciiTheme="minorHAnsi" w:hAnsiTheme="minorHAnsi" w:cstheme="minorHAnsi"/>
        </w:rPr>
        <w:t>gov</w:t>
      </w:r>
      <w:r w:rsidR="009E3A7D" w:rsidRPr="005D3C27">
        <w:rPr>
          <w:rFonts w:asciiTheme="minorHAnsi" w:hAnsiTheme="minorHAnsi" w:cstheme="minorHAnsi"/>
          <w:lang w:val="el-GR"/>
        </w:rPr>
        <w:t>.</w:t>
      </w:r>
      <w:r w:rsidR="009E3A7D" w:rsidRPr="005D3C27">
        <w:rPr>
          <w:rFonts w:asciiTheme="minorHAnsi" w:hAnsiTheme="minorHAnsi" w:cstheme="minorHAnsi"/>
        </w:rPr>
        <w:t>gr</w:t>
      </w:r>
      <w:r w:rsidR="009E3A7D" w:rsidRPr="005D3C27">
        <w:rPr>
          <w:rFonts w:asciiTheme="minorHAnsi" w:hAnsiTheme="minorHAnsi" w:cstheme="minorHAnsi"/>
          <w:lang w:val="el-GR"/>
        </w:rPr>
        <w:t xml:space="preserve"> </w:t>
      </w:r>
      <w:r w:rsidRPr="005D3C27">
        <w:rPr>
          <w:rFonts w:asciiTheme="minorHAnsi" w:hAnsiTheme="minorHAnsi" w:cstheme="minorHAnsi"/>
          <w:lang w:val="el-GR"/>
        </w:rPr>
        <w:t xml:space="preserve"> κ.τ.λ. )</w:t>
      </w:r>
    </w:p>
    <w:p w:rsidR="00F64EAC" w:rsidRPr="005D3C27" w:rsidRDefault="007E35B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Χορηγεί ηλεκτρονικά παράβολα και αποδεικτικά φορολογικής ενημερότητας. </w:t>
      </w:r>
    </w:p>
    <w:p w:rsidR="00F64EAC" w:rsidRPr="00A73EE0" w:rsidRDefault="00F64EAC" w:rsidP="00567818">
      <w:pPr>
        <w:shd w:val="clear" w:color="auto" w:fill="FFFFFF"/>
        <w:tabs>
          <w:tab w:val="left" w:pos="360"/>
        </w:tabs>
        <w:spacing w:line="240" w:lineRule="auto"/>
        <w:rPr>
          <w:rFonts w:asciiTheme="minorHAnsi" w:hAnsiTheme="minorHAnsi" w:cstheme="minorHAnsi"/>
          <w:b/>
          <w:u w:val="single"/>
          <w:lang w:val="el-GR"/>
        </w:rPr>
      </w:pPr>
    </w:p>
    <w:p w:rsidR="00567818" w:rsidRPr="008A3CE5" w:rsidRDefault="008A3CE5" w:rsidP="008A3CE5">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12</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567818" w:rsidRPr="004C1E70" w:rsidRDefault="009D1718" w:rsidP="00EE2A37">
      <w:pPr>
        <w:pStyle w:val="a3"/>
        <w:numPr>
          <w:ilvl w:val="0"/>
          <w:numId w:val="29"/>
        </w:numPr>
        <w:shd w:val="clear" w:color="auto" w:fill="FFFFFF"/>
        <w:tabs>
          <w:tab w:val="left" w:pos="360"/>
        </w:tabs>
        <w:spacing w:line="240" w:lineRule="auto"/>
        <w:ind w:hanging="578"/>
        <w:rPr>
          <w:rFonts w:asciiTheme="minorHAnsi" w:hAnsiTheme="minorHAnsi" w:cstheme="minorHAnsi"/>
          <w:b/>
          <w:lang w:val="el-GR"/>
        </w:rPr>
      </w:pPr>
      <w:r w:rsidRPr="00BB1457">
        <w:rPr>
          <w:rFonts w:asciiTheme="minorHAnsi" w:hAnsiTheme="minorHAnsi" w:cstheme="minorHAnsi"/>
          <w:b/>
          <w:lang w:val="el-GR"/>
        </w:rPr>
        <w:t xml:space="preserve"> </w:t>
      </w:r>
      <w:r w:rsidR="00567818" w:rsidRPr="00BB1457">
        <w:rPr>
          <w:rFonts w:asciiTheme="minorHAnsi" w:hAnsiTheme="minorHAnsi" w:cstheme="minorHAnsi"/>
          <w:b/>
          <w:lang w:val="el-GR"/>
        </w:rPr>
        <w:t>Διεύθυνση</w:t>
      </w:r>
      <w:r w:rsidR="00567818" w:rsidRPr="004C1E70">
        <w:rPr>
          <w:rFonts w:asciiTheme="minorHAnsi" w:hAnsiTheme="minorHAnsi" w:cstheme="minorHAnsi"/>
          <w:b/>
          <w:lang w:val="el-GR"/>
        </w:rPr>
        <w:t xml:space="preserve"> Οικονομικών Υπηρεσιών </w:t>
      </w:r>
    </w:p>
    <w:p w:rsidR="00916E69" w:rsidRPr="00A73EE0" w:rsidRDefault="00916E69" w:rsidP="00567818">
      <w:pPr>
        <w:pStyle w:val="a4"/>
        <w:shd w:val="clear" w:color="auto" w:fill="FFFFFF"/>
        <w:tabs>
          <w:tab w:val="left" w:pos="360"/>
        </w:tabs>
        <w:rPr>
          <w:rFonts w:asciiTheme="minorHAnsi" w:hAnsiTheme="minorHAnsi" w:cstheme="minorHAnsi"/>
          <w:lang w:val="el-GR"/>
        </w:rPr>
      </w:pPr>
    </w:p>
    <w:p w:rsidR="003B67D0" w:rsidRPr="00B8603E"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 xml:space="preserve">Η Διεύθυνση  Οικονομικών Υπηρεσιών  είναι αρμόδια  για την αποτελεσματική  τήρηση των οικονομικών προγραμμάτων λειτουργίας του Δήμου, τη σωστή απεικόνιση των οικονομικών πράξεων και τη διαχείριση των εσόδων και δαπανών του, καθώς και τη διασφάλιση και αξιοποίηση της δημοτικής περιουσίας. Συγχρόνως, η Διεύθυνση μεριμνά για την αποτελεσματική διενέργεια όλων των νόμιμων διαδικασιών που απαιτούνται για την προμήθεια υλικών, εξοπλισμού και υπηρεσιών του Δήμου. </w:t>
      </w:r>
    </w:p>
    <w:p w:rsidR="006170B9" w:rsidRDefault="00567818" w:rsidP="00D151FD">
      <w:pPr>
        <w:shd w:val="clear" w:color="auto" w:fill="FFFFFF"/>
        <w:tabs>
          <w:tab w:val="left" w:pos="360"/>
        </w:tabs>
        <w:spacing w:after="120" w:line="240" w:lineRule="auto"/>
        <w:rPr>
          <w:rFonts w:asciiTheme="minorHAnsi" w:hAnsiTheme="minorHAnsi" w:cstheme="minorHAnsi"/>
          <w:bCs/>
          <w:lang w:val="el-GR"/>
        </w:rPr>
      </w:pPr>
      <w:r w:rsidRPr="00A73EE0">
        <w:rPr>
          <w:rFonts w:asciiTheme="minorHAnsi" w:hAnsiTheme="minorHAnsi" w:cstheme="minorHAnsi"/>
          <w:bCs/>
          <w:lang w:val="el-GR"/>
        </w:rPr>
        <w:tab/>
        <w:t>Οι συγκεκριμένες αρμοδιότητες, στο πλαίσιο της αποστολής της,  καθορίζονται από τις ισχύουσες διατάξεις Νόμων, Διαταγμάτων και Υπουργικών Αποφάσεων.</w:t>
      </w:r>
      <w:r w:rsidR="007011B0" w:rsidRPr="00A73EE0">
        <w:rPr>
          <w:rFonts w:asciiTheme="minorHAnsi" w:hAnsiTheme="minorHAnsi" w:cstheme="minorHAnsi"/>
          <w:bCs/>
          <w:lang w:val="el-GR"/>
        </w:rPr>
        <w:t xml:space="preserve"> </w:t>
      </w:r>
    </w:p>
    <w:p w:rsidR="006170B9" w:rsidRPr="006170B9" w:rsidRDefault="006170B9" w:rsidP="00D151F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t>Έχει επίσης την επίβλεψη της διακίνησης της συνολικής αλληλογραφίας της Υπηρεσίας (τήρηση πρωτοκόλλου – διεκπεραίωση – αρχειοθέτηση), καθώς και τ</w:t>
      </w:r>
      <w:r w:rsidR="000B4B70">
        <w:rPr>
          <w:rFonts w:asciiTheme="minorHAnsi" w:hAnsiTheme="minorHAnsi" w:cstheme="minorHAnsi"/>
          <w:bCs/>
          <w:lang w:val="el-GR"/>
        </w:rPr>
        <w:t>ων</w:t>
      </w:r>
      <w:r>
        <w:rPr>
          <w:rFonts w:asciiTheme="minorHAnsi" w:hAnsiTheme="minorHAnsi" w:cstheme="minorHAnsi"/>
          <w:bCs/>
          <w:lang w:val="el-GR"/>
        </w:rPr>
        <w:t xml:space="preserve"> θ</w:t>
      </w:r>
      <w:r w:rsidR="000B4B70">
        <w:rPr>
          <w:rFonts w:asciiTheme="minorHAnsi" w:hAnsiTheme="minorHAnsi" w:cstheme="minorHAnsi"/>
          <w:bCs/>
          <w:lang w:val="el-GR"/>
        </w:rPr>
        <w:t>εμάτων</w:t>
      </w:r>
      <w:r>
        <w:rPr>
          <w:rFonts w:asciiTheme="minorHAnsi" w:hAnsiTheme="minorHAnsi" w:cstheme="minorHAnsi"/>
          <w:bCs/>
          <w:lang w:val="el-GR"/>
        </w:rPr>
        <w:t xml:space="preserve"> που ανάγονται στο προσωπικό της.</w:t>
      </w:r>
    </w:p>
    <w:p w:rsidR="00567818" w:rsidRPr="00A73EE0" w:rsidRDefault="006170B9" w:rsidP="00D151F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r>
      <w:r w:rsidR="00567818" w:rsidRPr="00A73EE0">
        <w:rPr>
          <w:rFonts w:asciiTheme="minorHAnsi" w:hAnsiTheme="minorHAnsi" w:cstheme="minorHAnsi"/>
          <w:bCs/>
          <w:lang w:val="el-GR"/>
        </w:rPr>
        <w:t>Οι αρμοδιότητες των επί μέρους οργανωτικών μονάδων της Διεύθυνσης Οικονομικών Υπηρεσιών  είναι οι εξής:</w:t>
      </w:r>
    </w:p>
    <w:p w:rsidR="00567818" w:rsidRPr="00A73EE0" w:rsidRDefault="00567818" w:rsidP="00D151FD">
      <w:pPr>
        <w:shd w:val="clear" w:color="auto" w:fill="FFFFFF"/>
        <w:tabs>
          <w:tab w:val="left" w:pos="360"/>
        </w:tabs>
        <w:spacing w:after="120" w:line="240" w:lineRule="auto"/>
        <w:rPr>
          <w:rFonts w:asciiTheme="minorHAnsi" w:hAnsiTheme="minorHAnsi" w:cstheme="minorHAnsi"/>
          <w:bCs/>
          <w:lang w:val="el-GR"/>
        </w:rPr>
      </w:pPr>
    </w:p>
    <w:p w:rsidR="004C1E70" w:rsidRPr="00D373E3" w:rsidRDefault="005F3EC1" w:rsidP="00D373E3">
      <w:pPr>
        <w:pStyle w:val="a3"/>
        <w:numPr>
          <w:ilvl w:val="0"/>
          <w:numId w:val="31"/>
        </w:numPr>
        <w:shd w:val="clear" w:color="auto" w:fill="FFFFFF"/>
        <w:tabs>
          <w:tab w:val="left" w:pos="360"/>
        </w:tabs>
        <w:ind w:left="426" w:hanging="426"/>
        <w:rPr>
          <w:rFonts w:asciiTheme="minorHAnsi" w:hAnsiTheme="minorHAnsi" w:cstheme="minorHAnsi"/>
          <w:b/>
          <w:i/>
          <w:u w:val="single"/>
          <w:lang w:val="el-GR"/>
        </w:rPr>
      </w:pPr>
      <w:r>
        <w:rPr>
          <w:rFonts w:asciiTheme="minorHAnsi" w:hAnsiTheme="minorHAnsi" w:cstheme="minorHAnsi"/>
          <w:b/>
          <w:i/>
          <w:u w:val="single"/>
          <w:lang w:val="el-GR"/>
        </w:rPr>
        <w:t xml:space="preserve">Τμήμα Προϋπολογισμού </w:t>
      </w:r>
      <w:r w:rsidR="00D373E3">
        <w:rPr>
          <w:rFonts w:asciiTheme="minorHAnsi" w:hAnsiTheme="minorHAnsi" w:cstheme="minorHAnsi"/>
          <w:b/>
          <w:i/>
          <w:u w:val="single"/>
          <w:lang w:val="el-GR"/>
        </w:rPr>
        <w:t xml:space="preserve">&amp; </w:t>
      </w:r>
      <w:r w:rsidR="00D373E3" w:rsidRPr="00D373E3">
        <w:rPr>
          <w:rFonts w:asciiTheme="minorHAnsi" w:hAnsiTheme="minorHAnsi" w:cstheme="minorHAnsi"/>
          <w:b/>
          <w:i/>
          <w:u w:val="single"/>
          <w:lang w:val="el-GR"/>
        </w:rPr>
        <w:t>Οικονομικής Πληροφόρησης</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Συντάσσει σε συνεργασία με τις αρμόδιες υπηρεσίες του Δήμου τον προϋπολογισμό εσόδων και εξόδων.</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Παρακολουθεί την πορεία της εκτέλεσης του προϋπολογισμού εσόδων και εξόδων, σε συνεργασία με τις αρμόδιες υπηρεσίες</w:t>
      </w:r>
      <w:r w:rsidR="00870230" w:rsidRPr="005D3C27">
        <w:rPr>
          <w:rFonts w:asciiTheme="minorHAnsi" w:hAnsiTheme="minorHAnsi" w:cstheme="minorHAnsi"/>
          <w:lang w:val="el-GR"/>
        </w:rPr>
        <w:t>,</w:t>
      </w:r>
      <w:r w:rsidRPr="005D3C27">
        <w:rPr>
          <w:rFonts w:asciiTheme="minorHAnsi" w:hAnsiTheme="minorHAnsi" w:cstheme="minorHAnsi"/>
          <w:lang w:val="el-GR"/>
        </w:rPr>
        <w:t xml:space="preserve"> εισηγείται την αναμόρφωση αυτού με την εγγραφή νέων εσόδων και χορήγηση συμπληρωματικών εκτάκτων πιστώσεων.</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Τηρεί το βιβλίο «Μητρώο Δεσμεύσεων» σε συνεργασία με το τμήμα λογιστηρίου,</w:t>
      </w:r>
      <w:r w:rsidR="00870230" w:rsidRPr="005D3C27">
        <w:rPr>
          <w:rFonts w:asciiTheme="minorHAnsi" w:hAnsiTheme="minorHAnsi" w:cstheme="minorHAnsi"/>
          <w:lang w:val="el-GR"/>
        </w:rPr>
        <w:t xml:space="preserve"> </w:t>
      </w:r>
      <w:r w:rsidRPr="005D3C27">
        <w:rPr>
          <w:rFonts w:asciiTheme="minorHAnsi" w:hAnsiTheme="minorHAnsi" w:cstheme="minorHAnsi"/>
          <w:lang w:val="el-GR"/>
        </w:rPr>
        <w:t>το βιβλίο «Αναλαμβανόμενων Υποχρεώσεων» και το βιβλίο «Εγκρίσεων &amp; Εντολών Πληρωμής».</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Καταρτίζει </w:t>
      </w:r>
      <w:r w:rsidR="001D5D18" w:rsidRPr="005D3C27">
        <w:rPr>
          <w:rFonts w:asciiTheme="minorHAnsi" w:hAnsiTheme="minorHAnsi" w:cstheme="minorHAnsi"/>
          <w:lang w:val="el-GR"/>
        </w:rPr>
        <w:t>και παρακολουθεί</w:t>
      </w:r>
      <w:r w:rsidRPr="005D3C27">
        <w:rPr>
          <w:rFonts w:asciiTheme="minorHAnsi" w:hAnsiTheme="minorHAnsi" w:cstheme="minorHAnsi"/>
          <w:lang w:val="el-GR"/>
        </w:rPr>
        <w:t xml:space="preserve"> το Ολοκληρωμένο Πλαίσιο Δράσης (Ο.Π.Δ.) του Δήμου.</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Καταρτίζει και υποβάλλει στην Οικονομική Επιτροπή, την τριμηνιαία Έκθεση Εκτέλεσης Προϋπολογισμού, όπως προβλέπεται από τις διατάξεις της § 9 του Άρθρου 266 του Ν. 3852/2010, όπως αυτός αντικαταστάθηκε με τα Άρθρα 39 και 40 του Ν. 4257/2014.</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Προβαίνει στις απαιτούμενες δημοσιεύσεις στοιχείων για την εκτέλεση του Προϋπολογισμού του Δήμου.</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Έχει την ευθύνη κατάρτισης του σχεδίου απόφασης ανάληψης υποχρέωσης κατόπιν τεκμηριωμένου αιτήματος από το </w:t>
      </w:r>
      <w:r w:rsidR="008A3CE5">
        <w:rPr>
          <w:rFonts w:asciiTheme="minorHAnsi" w:hAnsiTheme="minorHAnsi" w:cstheme="minorHAnsi"/>
          <w:lang w:val="el-GR"/>
        </w:rPr>
        <w:t>διατάκτη</w:t>
      </w:r>
      <w:r w:rsidRPr="005D3C27">
        <w:rPr>
          <w:rFonts w:asciiTheme="minorHAnsi" w:hAnsiTheme="minorHAnsi" w:cstheme="minorHAnsi"/>
          <w:lang w:val="el-GR"/>
        </w:rPr>
        <w:t xml:space="preserve"> της σύνταξης Βεβαίωσης της § 2 του Άρθρου 3 του Π.Δ. 80/2016 και καταχώρισης των αναλαμβανόμενων δεσμεύσεων στα οικεία λογιστικά βιβλία και στο Μητρώο Δεσμεύσεων».</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Έχει την ευθύνη του ελέγχου της τήρησης των περί ανάληψης υποχρεώσεων διατάξεων, καθώς και της σύνταξης της σχετικής βεβαίωσης επί των σχεδίων των σχετικών πράξεων για την ύπαρξη της απαιτούμενης πίστωσης και για τη μη υπέρβαση του οριζόμενου κάθε φορά από το αρμόδιο όργανο ποσού διάθεσης της πίστωσης».    </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Έχει την ευθύνη της κατάρτισης του σχεδίου βεβαίωσης όλων των κανονιστικών διοικητικών πράξεων του δήμου  που προκαλούν δαπάνη σε βάρος του Προϋπολογισμού, για την ύπαρξη ή μη της απαιτούμενης πίστωσης στον εκτελούμενο προϋπολογισμό».</w:t>
      </w:r>
    </w:p>
    <w:p w:rsidR="00B704E8" w:rsidRPr="005D3C27"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Έχει την ευθύνη της παρακολούθησης των εξελίξεων των αναλαμβανόμενων υποχρεώσεων σε βάρος των πιστώσεων του Προϋπολογισμού εξόδων και παροχής πληροφοριών στις ενδιαφερόμενες Υπηρεσίες, σχετικά με τα αρμόδια υπόλοιπα των πιστώσεων».</w:t>
      </w:r>
    </w:p>
    <w:p w:rsidR="00F21F41" w:rsidRPr="005D3C27" w:rsidRDefault="00B704E8" w:rsidP="00673538">
      <w:pPr>
        <w:pStyle w:val="a3"/>
        <w:numPr>
          <w:ilvl w:val="0"/>
          <w:numId w:val="4"/>
        </w:numPr>
        <w:shd w:val="clear" w:color="auto" w:fill="FFFFFF"/>
        <w:tabs>
          <w:tab w:val="left" w:pos="360"/>
        </w:tabs>
        <w:spacing w:after="80" w:line="240" w:lineRule="auto"/>
        <w:ind w:left="840"/>
        <w:rPr>
          <w:rFonts w:asciiTheme="minorHAnsi" w:hAnsiTheme="minorHAnsi" w:cstheme="minorHAnsi"/>
          <w:i/>
          <w:u w:val="single"/>
          <w:lang w:val="el-GR"/>
        </w:rPr>
      </w:pPr>
      <w:r w:rsidRPr="005D3C27">
        <w:rPr>
          <w:rFonts w:asciiTheme="minorHAnsi" w:hAnsiTheme="minorHAnsi" w:cstheme="minorHAnsi"/>
          <w:lang w:val="el-GR"/>
        </w:rPr>
        <w:t xml:space="preserve">Έχει την ευθύνη της κατάρτισης του Μεσοπρόθεσμου Πλαισίου Δημοσιονομικής Στρατηγικής σε συνεργασία με το τμήμα </w:t>
      </w:r>
      <w:r w:rsidR="00AC684E" w:rsidRPr="005D3C27">
        <w:rPr>
          <w:rFonts w:asciiTheme="minorHAnsi" w:hAnsiTheme="minorHAnsi" w:cstheme="minorHAnsi"/>
          <w:lang w:val="el-GR"/>
        </w:rPr>
        <w:t>Εξόδων &amp; Εκκαθάρισης Δαπανών (Λογιστήριο).</w:t>
      </w:r>
    </w:p>
    <w:p w:rsidR="00AC684E" w:rsidRPr="005D3C27" w:rsidRDefault="00AC684E" w:rsidP="00AC684E">
      <w:pPr>
        <w:pStyle w:val="a3"/>
        <w:shd w:val="clear" w:color="auto" w:fill="FFFFFF"/>
        <w:tabs>
          <w:tab w:val="left" w:pos="360"/>
        </w:tabs>
        <w:spacing w:after="80" w:line="240" w:lineRule="auto"/>
        <w:ind w:left="840"/>
        <w:rPr>
          <w:rFonts w:asciiTheme="minorHAnsi" w:hAnsiTheme="minorHAnsi" w:cstheme="minorHAnsi"/>
          <w:lang w:val="el-GR"/>
        </w:rPr>
      </w:pPr>
    </w:p>
    <w:p w:rsidR="00AC684E" w:rsidRPr="005D3C27" w:rsidRDefault="00AC684E" w:rsidP="006B2813">
      <w:pPr>
        <w:shd w:val="clear" w:color="auto" w:fill="FFFFFF"/>
        <w:tabs>
          <w:tab w:val="left" w:pos="360"/>
        </w:tabs>
        <w:spacing w:after="80" w:line="240" w:lineRule="auto"/>
        <w:rPr>
          <w:rFonts w:asciiTheme="minorHAnsi" w:hAnsiTheme="minorHAnsi" w:cstheme="minorHAnsi"/>
          <w:i/>
          <w:u w:val="single"/>
          <w:lang w:val="el-GR"/>
        </w:rPr>
      </w:pPr>
    </w:p>
    <w:p w:rsidR="00AC684E" w:rsidRPr="005D3C27" w:rsidRDefault="00AC684E" w:rsidP="00EE2A37">
      <w:pPr>
        <w:pStyle w:val="a3"/>
        <w:numPr>
          <w:ilvl w:val="0"/>
          <w:numId w:val="31"/>
        </w:numPr>
        <w:shd w:val="clear" w:color="auto" w:fill="FFFFFF"/>
        <w:tabs>
          <w:tab w:val="left" w:pos="709"/>
        </w:tabs>
        <w:spacing w:after="80" w:line="240" w:lineRule="auto"/>
        <w:ind w:hanging="720"/>
        <w:rPr>
          <w:rFonts w:asciiTheme="minorHAnsi" w:hAnsiTheme="minorHAnsi" w:cstheme="minorHAnsi"/>
          <w:b/>
          <w:i/>
          <w:u w:val="single"/>
          <w:lang w:val="el-GR"/>
        </w:rPr>
      </w:pPr>
      <w:r w:rsidRPr="005D3C27">
        <w:rPr>
          <w:rFonts w:asciiTheme="minorHAnsi" w:hAnsiTheme="minorHAnsi" w:cstheme="minorHAnsi"/>
          <w:b/>
          <w:i/>
          <w:u w:val="single"/>
          <w:lang w:val="el-GR"/>
        </w:rPr>
        <w:t xml:space="preserve">Τμήμα Εξόδων &amp; Εκκαθάρισης Δαπανών </w:t>
      </w:r>
    </w:p>
    <w:p w:rsidR="00AC684E" w:rsidRPr="005D3C27" w:rsidRDefault="00AC684E" w:rsidP="00AC684E">
      <w:pPr>
        <w:shd w:val="clear" w:color="auto" w:fill="FFFFFF"/>
        <w:tabs>
          <w:tab w:val="left" w:pos="360"/>
        </w:tabs>
        <w:spacing w:after="80" w:line="240" w:lineRule="auto"/>
        <w:rPr>
          <w:rFonts w:asciiTheme="minorHAnsi" w:hAnsiTheme="minorHAnsi" w:cstheme="minorHAnsi"/>
          <w:i/>
          <w:u w:val="single"/>
          <w:lang w:val="el-GR"/>
        </w:rPr>
      </w:pPr>
    </w:p>
    <w:p w:rsidR="00AC684E" w:rsidRPr="00AC684E" w:rsidRDefault="00AC684E"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sidRPr="008A3CE5">
        <w:rPr>
          <w:rFonts w:asciiTheme="minorHAnsi" w:hAnsiTheme="minorHAnsi" w:cstheme="minorHAnsi"/>
          <w:i/>
          <w:lang w:val="el-GR"/>
        </w:rPr>
        <w:t>Έ</w:t>
      </w:r>
      <w:r w:rsidRPr="008A3CE5">
        <w:rPr>
          <w:rFonts w:asciiTheme="minorHAnsi" w:hAnsiTheme="minorHAnsi" w:cstheme="minorHAnsi"/>
          <w:lang w:val="el-GR"/>
        </w:rPr>
        <w:t>χει</w:t>
      </w:r>
      <w:r w:rsidRPr="005D3C27">
        <w:rPr>
          <w:rFonts w:asciiTheme="minorHAnsi" w:hAnsiTheme="minorHAnsi" w:cstheme="minorHAnsi"/>
          <w:lang w:val="el-GR"/>
        </w:rPr>
        <w:t xml:space="preserve"> την ευθύνη ελέγχου όλων των διαγωνιστικών</w:t>
      </w:r>
      <w:r w:rsidRPr="00AC684E">
        <w:rPr>
          <w:rFonts w:asciiTheme="minorHAnsi" w:hAnsiTheme="minorHAnsi" w:cstheme="minorHAnsi"/>
          <w:lang w:val="el-GR"/>
        </w:rPr>
        <w:t xml:space="preserve"> διαδικασιών &amp; όλων των νομιμοποιητικών εγγράφων που συνοδεύουν  τις τιμολογημένες δαπάνες (έργων, υπηρεσιών &amp; προμηθειών)  προκειμένου να εκδοθούν τα αντίστοιχα χρηματικά εντάλματα πληρωμής. </w:t>
      </w:r>
    </w:p>
    <w:p w:rsidR="00AC684E" w:rsidRPr="00AC684E" w:rsidRDefault="00AC684E"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sidRPr="00AC684E">
        <w:rPr>
          <w:rFonts w:asciiTheme="minorHAnsi" w:hAnsiTheme="minorHAnsi" w:cstheme="minorHAnsi"/>
          <w:lang w:val="el-GR"/>
        </w:rPr>
        <w:t>Μεριμνά για τη μη συσσώρευση ληξιπρόθεσμων οφειλών και ενημερώνει όλες τις αρμόδιες υπηρεσίες σχετικά με την εξέλιξη αυτών σε μηνιαία βάση.</w:t>
      </w:r>
    </w:p>
    <w:p w:rsidR="00AC684E" w:rsidRPr="00AC684E" w:rsidRDefault="00AC684E"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sidRPr="00AC684E">
        <w:rPr>
          <w:rFonts w:asciiTheme="minorHAnsi" w:hAnsiTheme="minorHAnsi" w:cstheme="minorHAnsi"/>
          <w:lang w:val="el-GR"/>
        </w:rPr>
        <w:t>Συνεργάζεται με όλες τις υπηρεσίες του Δήμου προκειμένου να επιλυθούν θέματα που σχετίζονται με την εκκαθάριση οποιασδήποτε δαπάνης.</w:t>
      </w:r>
    </w:p>
    <w:p w:rsidR="00AC684E" w:rsidRPr="00AC684E" w:rsidRDefault="008A3CE5"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Pr>
          <w:rFonts w:asciiTheme="minorHAnsi" w:hAnsiTheme="minorHAnsi" w:cstheme="minorHAnsi"/>
          <w:lang w:val="el-GR"/>
        </w:rPr>
        <w:t xml:space="preserve">Σε συνεργασία </w:t>
      </w:r>
      <w:r w:rsidR="00B82850">
        <w:rPr>
          <w:rFonts w:asciiTheme="minorHAnsi" w:hAnsiTheme="minorHAnsi" w:cstheme="minorHAnsi"/>
          <w:lang w:val="el-GR"/>
        </w:rPr>
        <w:t>τόσο με το Τ</w:t>
      </w:r>
      <w:r w:rsidR="00AC684E" w:rsidRPr="00AC684E">
        <w:rPr>
          <w:rFonts w:asciiTheme="minorHAnsi" w:hAnsiTheme="minorHAnsi" w:cstheme="minorHAnsi"/>
          <w:lang w:val="el-GR"/>
        </w:rPr>
        <w:t>μήμα Προμηθειών &amp; Αποθ</w:t>
      </w:r>
      <w:r w:rsidR="00B65554">
        <w:rPr>
          <w:rFonts w:asciiTheme="minorHAnsi" w:hAnsiTheme="minorHAnsi" w:cstheme="minorHAnsi"/>
          <w:lang w:val="el-GR"/>
        </w:rPr>
        <w:t>ηκών</w:t>
      </w:r>
      <w:r w:rsidR="00AC684E" w:rsidRPr="00AC684E">
        <w:rPr>
          <w:rFonts w:asciiTheme="minorHAnsi" w:hAnsiTheme="minorHAnsi" w:cstheme="minorHAnsi"/>
          <w:lang w:val="el-GR"/>
        </w:rPr>
        <w:t xml:space="preserve"> όσο και με το </w:t>
      </w:r>
      <w:r w:rsidR="00F11CAA">
        <w:rPr>
          <w:rFonts w:asciiTheme="minorHAnsi" w:hAnsiTheme="minorHAnsi" w:cstheme="minorHAnsi"/>
          <w:lang w:val="el-GR"/>
        </w:rPr>
        <w:t>Τ</w:t>
      </w:r>
      <w:r w:rsidR="00AC684E" w:rsidRPr="00AC684E">
        <w:rPr>
          <w:rFonts w:asciiTheme="minorHAnsi" w:hAnsiTheme="minorHAnsi" w:cstheme="minorHAnsi"/>
          <w:lang w:val="el-GR"/>
        </w:rPr>
        <w:t xml:space="preserve">μήμα Προϋπολογισμού &amp; </w:t>
      </w:r>
      <w:r w:rsidR="00D373E3">
        <w:rPr>
          <w:rFonts w:asciiTheme="minorHAnsi" w:hAnsiTheme="minorHAnsi" w:cstheme="minorHAnsi"/>
          <w:lang w:val="el-GR"/>
        </w:rPr>
        <w:t xml:space="preserve">Οικονομικής Πληροφόρησης </w:t>
      </w:r>
      <w:r w:rsidR="00AC684E" w:rsidRPr="00AC684E">
        <w:rPr>
          <w:rFonts w:asciiTheme="minorHAnsi" w:hAnsiTheme="minorHAnsi" w:cstheme="minorHAnsi"/>
          <w:lang w:val="el-GR"/>
        </w:rPr>
        <w:t>εισηγείται τροποποιήσεις του προϋπολογισμού όταν αυτό κρίνεται απαραίτητο.</w:t>
      </w:r>
    </w:p>
    <w:p w:rsidR="00AC684E" w:rsidRPr="00AC684E" w:rsidRDefault="00B65554"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Pr>
          <w:rFonts w:asciiTheme="minorHAnsi" w:hAnsiTheme="minorHAnsi" w:cstheme="minorHAnsi"/>
          <w:lang w:val="el-GR"/>
        </w:rPr>
        <w:t xml:space="preserve">Σε συνεργασία με το Τμήμα Ταμειακής Διαχείρισης </w:t>
      </w:r>
      <w:r w:rsidR="00AC684E" w:rsidRPr="00AC684E">
        <w:rPr>
          <w:rFonts w:asciiTheme="minorHAnsi" w:hAnsiTheme="minorHAnsi" w:cstheme="minorHAnsi"/>
          <w:lang w:val="el-GR"/>
        </w:rPr>
        <w:t xml:space="preserve">εκδίδει χρηματικά εντάλματα απόδοσης κρατήσεων σε μηνιαία βάση καθώς και κάθε χρηματικό ένταλμα προπληρωμής το οποίο εγκρίνεται από το αρμόδιο συλλογικό όργανο.  </w:t>
      </w:r>
    </w:p>
    <w:p w:rsidR="004C1E70" w:rsidRDefault="00C62CD1" w:rsidP="0003072F">
      <w:pPr>
        <w:numPr>
          <w:ilvl w:val="0"/>
          <w:numId w:val="15"/>
        </w:numPr>
        <w:shd w:val="clear" w:color="auto" w:fill="FFFFFF"/>
        <w:tabs>
          <w:tab w:val="left" w:pos="360"/>
          <w:tab w:val="left" w:pos="709"/>
        </w:tabs>
        <w:spacing w:after="80" w:line="240" w:lineRule="auto"/>
        <w:ind w:left="709" w:hanging="283"/>
        <w:rPr>
          <w:rFonts w:asciiTheme="minorHAnsi" w:hAnsiTheme="minorHAnsi" w:cstheme="minorHAnsi"/>
          <w:lang w:val="el-GR"/>
        </w:rPr>
      </w:pPr>
      <w:r>
        <w:rPr>
          <w:rFonts w:asciiTheme="minorHAnsi" w:hAnsiTheme="minorHAnsi" w:cstheme="minorHAnsi"/>
          <w:lang w:val="el-GR"/>
        </w:rPr>
        <w:t>‘Έ</w:t>
      </w:r>
      <w:r w:rsidR="00AC684E" w:rsidRPr="00AC684E">
        <w:rPr>
          <w:rFonts w:asciiTheme="minorHAnsi" w:hAnsiTheme="minorHAnsi" w:cstheme="minorHAnsi"/>
          <w:lang w:val="el-GR"/>
        </w:rPr>
        <w:t xml:space="preserve">χει την ευθύνη διαβίβασης όλων των χρηματικών ενταλμάτων </w:t>
      </w:r>
      <w:r w:rsidR="00B65554">
        <w:rPr>
          <w:rFonts w:asciiTheme="minorHAnsi" w:hAnsiTheme="minorHAnsi" w:cstheme="minorHAnsi"/>
          <w:lang w:val="el-GR"/>
        </w:rPr>
        <w:t>στο Τμήμα Ταμειακής Διαχείρισης</w:t>
      </w:r>
      <w:r w:rsidR="00AC684E" w:rsidRPr="00AC684E">
        <w:rPr>
          <w:rFonts w:asciiTheme="minorHAnsi" w:hAnsiTheme="minorHAnsi" w:cstheme="minorHAnsi"/>
          <w:lang w:val="el-GR"/>
        </w:rPr>
        <w:t xml:space="preserve"> του Δήμου</w:t>
      </w:r>
      <w:r w:rsidR="00B65554">
        <w:rPr>
          <w:rFonts w:asciiTheme="minorHAnsi" w:hAnsiTheme="minorHAnsi" w:cstheme="minorHAnsi"/>
          <w:lang w:val="el-GR"/>
        </w:rPr>
        <w:t>.</w:t>
      </w:r>
      <w:r w:rsidR="00AC684E" w:rsidRPr="00AC684E">
        <w:rPr>
          <w:rFonts w:asciiTheme="minorHAnsi" w:hAnsiTheme="minorHAnsi" w:cstheme="minorHAnsi"/>
          <w:lang w:val="el-GR"/>
        </w:rPr>
        <w:t xml:space="preserve"> </w:t>
      </w:r>
    </w:p>
    <w:p w:rsidR="006C43C1" w:rsidRPr="006C43C1" w:rsidRDefault="006C43C1" w:rsidP="006C43C1">
      <w:pPr>
        <w:pStyle w:val="a3"/>
        <w:numPr>
          <w:ilvl w:val="0"/>
          <w:numId w:val="15"/>
        </w:numPr>
        <w:shd w:val="clear" w:color="auto" w:fill="FFFFFF"/>
        <w:tabs>
          <w:tab w:val="left" w:pos="360"/>
        </w:tabs>
        <w:spacing w:after="80" w:line="240" w:lineRule="auto"/>
        <w:ind w:left="709" w:hanging="283"/>
        <w:rPr>
          <w:rFonts w:asciiTheme="minorHAnsi" w:hAnsiTheme="minorHAnsi" w:cstheme="minorHAnsi"/>
          <w:lang w:val="el-GR"/>
        </w:rPr>
      </w:pPr>
      <w:r w:rsidRPr="00A73EE0">
        <w:rPr>
          <w:rFonts w:asciiTheme="minorHAnsi" w:hAnsiTheme="minorHAnsi" w:cstheme="minorHAnsi"/>
          <w:lang w:val="el-GR"/>
        </w:rPr>
        <w:t xml:space="preserve">Παραλαμβάνει και ελέγχει τα κάθε φύσης παραστατικά που απαιτούνται  κατά περίπτωση για την πληρωμή των οφειλών του Δήμου στους αντίστοιχους δικαιούχους και ελέγχει την  ύπαρξη των προϋποθέσεων για τη διενέργεια πληρωμών του Δήμου με βάση τις διατάξεις των </w:t>
      </w:r>
      <w:r>
        <w:rPr>
          <w:rFonts w:asciiTheme="minorHAnsi" w:hAnsiTheme="minorHAnsi" w:cstheme="minorHAnsi"/>
          <w:lang w:val="el-GR"/>
        </w:rPr>
        <w:t>αντίστοιχων</w:t>
      </w:r>
      <w:r w:rsidRPr="00A73EE0">
        <w:rPr>
          <w:rFonts w:asciiTheme="minorHAnsi" w:hAnsiTheme="minorHAnsi" w:cstheme="minorHAnsi"/>
          <w:lang w:val="el-GR"/>
        </w:rPr>
        <w:t xml:space="preserve"> συμβάσεων.</w:t>
      </w:r>
    </w:p>
    <w:p w:rsidR="00C62CD1" w:rsidRPr="00C62CD1" w:rsidRDefault="00C62CD1" w:rsidP="00C62CD1">
      <w:pPr>
        <w:shd w:val="clear" w:color="auto" w:fill="FFFFFF"/>
        <w:tabs>
          <w:tab w:val="left" w:pos="360"/>
        </w:tabs>
        <w:spacing w:after="80" w:line="240" w:lineRule="auto"/>
        <w:ind w:left="1560"/>
        <w:rPr>
          <w:rFonts w:asciiTheme="minorHAnsi" w:hAnsiTheme="minorHAnsi" w:cstheme="minorHAnsi"/>
          <w:lang w:val="el-GR"/>
        </w:rPr>
      </w:pPr>
    </w:p>
    <w:p w:rsidR="00B704E8" w:rsidRPr="004C1E70" w:rsidRDefault="00B704E8" w:rsidP="00EE2A37">
      <w:pPr>
        <w:pStyle w:val="a3"/>
        <w:numPr>
          <w:ilvl w:val="0"/>
          <w:numId w:val="31"/>
        </w:numPr>
        <w:shd w:val="clear" w:color="auto" w:fill="FFFFFF"/>
        <w:tabs>
          <w:tab w:val="left" w:pos="709"/>
        </w:tabs>
        <w:ind w:hanging="720"/>
        <w:rPr>
          <w:rFonts w:asciiTheme="minorHAnsi" w:hAnsiTheme="minorHAnsi" w:cstheme="minorHAnsi"/>
          <w:b/>
          <w:i/>
          <w:u w:val="single"/>
          <w:lang w:val="el-GR"/>
        </w:rPr>
      </w:pPr>
      <w:r w:rsidRPr="00C34078">
        <w:rPr>
          <w:rFonts w:asciiTheme="minorHAnsi" w:hAnsiTheme="minorHAnsi" w:cstheme="minorHAnsi"/>
          <w:b/>
          <w:i/>
          <w:u w:val="single"/>
          <w:lang w:val="el-GR"/>
        </w:rPr>
        <w:t xml:space="preserve">Τμήμα Ταμειακής Διαχείρισης </w:t>
      </w:r>
    </w:p>
    <w:p w:rsidR="004C1E70" w:rsidRPr="00C34078" w:rsidRDefault="004C1E70" w:rsidP="004C1E70">
      <w:pPr>
        <w:pStyle w:val="a3"/>
        <w:shd w:val="clear" w:color="auto" w:fill="FFFFFF"/>
        <w:tabs>
          <w:tab w:val="left" w:pos="709"/>
        </w:tabs>
        <w:rPr>
          <w:rFonts w:asciiTheme="minorHAnsi" w:hAnsiTheme="minorHAnsi" w:cstheme="minorHAnsi"/>
          <w:b/>
          <w:i/>
          <w:u w:val="single"/>
          <w:lang w:val="el-GR"/>
        </w:rPr>
      </w:pP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τα Λογιστικά Βιβλία, σύμφωνα με το απλογραφικό σύστημα και εκδίδει το Ημερήσιο και Μηνιαίο Δελτίο Ταμειακής Κατάστασης.</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Είναι υπεύθυνο για την παραλαβή των καθημερινών εισπράξεων, των εισπράξεων από τα Περιφερειακά Ταμεία του Δήμου και την επιμέλεια της οργάνωσης, της παράδοσης και της αποστολής τους στην Τράπεζα, μέσω χρηματαποστολών, καθώς και τον έλεγχο και τη συμφωνία των παραδιδόμενων με τα λογιστικά βιβλία.</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της είσπραξης των πάσης φύσεως Τακτικών και Εκτάκτων Εσόδων του Δήμου, για την κάλυψη λειτουργικών και επενδυτικών δαπανών, μέσω των Κεντρικών Αυτοτελών πόρων (Κ.Α.Π.), Σ.Α.Τ.Α., ειδικά επενδυτικά προγράμματα, Δ.Ε.Η. κ.λπ., εκτός αυτών που εισπράττει το Τμήμα Εσόδων.</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της έρευνας ανεύρεσης οφειλετών.</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Φροντίζει για την προάσπιση των συμφερόντων του Δήμου και για την είσπραξη όλων των νομοθετημένων εσόδων σύμφωνα με τον Κ.Ε.Δ.Ε. Προωθεί τις εντολές κατασχέσεων προς τους δικαστικούς επιμελητές. Ορίζει και παρακολουθεί τα προγράμματα πλειστηριασμού και κατασχέσεων. Παρακολουθεί τη διεξαγωγή υποθέσεων που εκκρεμούν δικαστικά μέσω της Νομικής </w:t>
      </w:r>
      <w:r w:rsidR="008A3CE5">
        <w:rPr>
          <w:rFonts w:asciiTheme="minorHAnsi" w:hAnsiTheme="minorHAnsi" w:cstheme="minorHAnsi"/>
          <w:lang w:val="el-GR"/>
        </w:rPr>
        <w:t>Υπηρεσίας</w:t>
      </w:r>
      <w:r w:rsidRPr="00A73EE0">
        <w:rPr>
          <w:rFonts w:asciiTheme="minorHAnsi" w:hAnsiTheme="minorHAnsi" w:cstheme="minorHAnsi"/>
          <w:lang w:val="el-GR"/>
        </w:rPr>
        <w:t xml:space="preserve"> και αποστέλλει νομικώς τεκμηριωμένη άποψη της Υπηρεσίας στο Διοικητικό Πρωτοδικείο επί διορθώσεων, αναστολών και ανακοπών.</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Συντάσσει την εισήγηση προς την Οικονομική Επιτροπή και την αίτηση πρότασης ανάληψης υποχρέωσης για τους δικαστικούς επιμελητές. </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τις εκθέσεις εντολών κατασχέσεων και προγραμμάτων.</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Παρακολουθεί και εκκαθαρίζει τις πάσης φύσεως ηλεκτρονικές πληρωμές. </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παραλαβή και επεξεργασία των Χρηματικών Ενταλμάτων Μισθοδοσίας και πάσης ιδίας φύσεως αμοιβών, καθώς και την οργάνωση και επιμέλεια της πληρωμής τους, σε συνεργασία και συναρμο</w:t>
      </w:r>
      <w:r w:rsidR="009D389D" w:rsidRPr="00A73EE0">
        <w:rPr>
          <w:rFonts w:asciiTheme="minorHAnsi" w:hAnsiTheme="minorHAnsi" w:cstheme="minorHAnsi"/>
          <w:lang w:val="el-GR"/>
        </w:rPr>
        <w:t>διότητα με το Τμήμα Μισθοδοσίας</w:t>
      </w:r>
      <w:r w:rsidRPr="00A73EE0">
        <w:rPr>
          <w:rFonts w:asciiTheme="minorHAnsi" w:hAnsiTheme="minorHAnsi" w:cstheme="minorHAnsi"/>
          <w:lang w:val="el-GR"/>
        </w:rPr>
        <w:t>.</w:t>
      </w:r>
    </w:p>
    <w:p w:rsidR="00B704E8" w:rsidRPr="001329A5" w:rsidRDefault="001329A5" w:rsidP="00673538">
      <w:pPr>
        <w:pStyle w:val="a3"/>
        <w:numPr>
          <w:ilvl w:val="0"/>
          <w:numId w:val="4"/>
        </w:numPr>
        <w:rPr>
          <w:rFonts w:asciiTheme="minorHAnsi" w:hAnsiTheme="minorHAnsi" w:cstheme="minorHAnsi"/>
          <w:lang w:val="el-GR"/>
        </w:rPr>
      </w:pPr>
      <w:r w:rsidRPr="001329A5">
        <w:rPr>
          <w:rFonts w:asciiTheme="minorHAnsi" w:hAnsiTheme="minorHAnsi" w:cstheme="minorHAnsi"/>
          <w:lang w:val="el-GR"/>
        </w:rPr>
        <w:t>Έχει την ευθύνη του προγρ</w:t>
      </w:r>
      <w:r>
        <w:rPr>
          <w:rFonts w:asciiTheme="minorHAnsi" w:hAnsiTheme="minorHAnsi" w:cstheme="minorHAnsi"/>
          <w:lang w:val="el-GR"/>
        </w:rPr>
        <w:t xml:space="preserve">αμματισμού και της διενέργειας </w:t>
      </w:r>
      <w:r w:rsidRPr="001329A5">
        <w:rPr>
          <w:rFonts w:asciiTheme="minorHAnsi" w:hAnsiTheme="minorHAnsi" w:cstheme="minorHAnsi"/>
          <w:lang w:val="el-GR"/>
        </w:rPr>
        <w:t xml:space="preserve"> των πληρωμών των Χρηματικών Ενταλμάτων και της υπογραφής της πράξης εξόφλησής τους.</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της απόδοσης των πάσης φύσεως κρατήσεων και φόρων υπέρ τρίτων, σε συνεργασία και συναρμοδιότητα με το Λογιστήριο της Διεύθυνσης Οικονομικώ</w:t>
      </w:r>
      <w:r w:rsidR="001329A5">
        <w:rPr>
          <w:rFonts w:asciiTheme="minorHAnsi" w:hAnsiTheme="minorHAnsi" w:cstheme="minorHAnsi"/>
          <w:lang w:val="el-GR"/>
        </w:rPr>
        <w:t xml:space="preserve">ν </w:t>
      </w:r>
      <w:r w:rsidR="00264990">
        <w:rPr>
          <w:rFonts w:asciiTheme="minorHAnsi" w:hAnsiTheme="minorHAnsi" w:cstheme="minorHAnsi"/>
          <w:lang w:val="el-GR"/>
        </w:rPr>
        <w:t xml:space="preserve">Υπηρεσιών </w:t>
      </w:r>
      <w:r w:rsidR="001329A5">
        <w:rPr>
          <w:rFonts w:asciiTheme="minorHAnsi" w:hAnsiTheme="minorHAnsi" w:cstheme="minorHAnsi"/>
          <w:lang w:val="el-GR"/>
        </w:rPr>
        <w:t xml:space="preserve">και σε συνεργασία με το Γραφείο </w:t>
      </w:r>
      <w:r w:rsidRPr="00A73EE0">
        <w:rPr>
          <w:rFonts w:asciiTheme="minorHAnsi" w:hAnsiTheme="minorHAnsi" w:cstheme="minorHAnsi"/>
          <w:lang w:val="el-GR"/>
        </w:rPr>
        <w:t xml:space="preserve">Μισθοδοσίας της Διεύθυνσης </w:t>
      </w:r>
      <w:r w:rsidR="001329A5">
        <w:rPr>
          <w:rFonts w:asciiTheme="minorHAnsi" w:hAnsiTheme="minorHAnsi" w:cstheme="minorHAnsi"/>
          <w:lang w:val="el-GR"/>
        </w:rPr>
        <w:t>Ανθρώπινου Δυναμικού &amp; Διοίκησης</w:t>
      </w:r>
      <w:r w:rsidRPr="00A73EE0">
        <w:rPr>
          <w:rFonts w:asciiTheme="minorHAnsi" w:hAnsiTheme="minorHAnsi" w:cstheme="minorHAnsi"/>
          <w:lang w:val="el-GR"/>
        </w:rPr>
        <w:t xml:space="preserve"> το οποίο έχει την ευθύνη και αρμοδιότητα του προσδιορισμού των κρατήσεων μισθοδοσίας.</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απόδοσης στο Δημόσιο και στα οικεία ασφαλιστικά ταμεία των οφειλών των δικαιούχων που αναγράφονται στις σχετικές βεβαιώσεις φορολογικών και ασφαλιστικών οφειλών.</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ενημέρωσης των δικαιούχων και των φορέων για την έκδοση Χρηματικών Ενταλμάτων και την πληρωμή τους.</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 νομιμοποίηση των δικαιολογητικών για την πληρωμή των δικαιούχων των Χρηματικών Ενταλμάτων, εκτός αυτών της μισθοδοσίας.</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αρχεία των πληρωθέντων Χρηματικών Ενταλμάτων.</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την έκδοση των Τακτοποιητ</w:t>
      </w:r>
      <w:r w:rsidR="00361137" w:rsidRPr="00A73EE0">
        <w:rPr>
          <w:rFonts w:asciiTheme="minorHAnsi" w:hAnsiTheme="minorHAnsi" w:cstheme="minorHAnsi"/>
          <w:lang w:val="el-GR"/>
        </w:rPr>
        <w:t>ικώ</w:t>
      </w:r>
      <w:r w:rsidRPr="00A73EE0">
        <w:rPr>
          <w:rFonts w:asciiTheme="minorHAnsi" w:hAnsiTheme="minorHAnsi" w:cstheme="minorHAnsi"/>
          <w:lang w:val="el-GR"/>
        </w:rPr>
        <w:t>ν / Συμψηφιστικών Χρηματικών Ενταλμάτων.</w:t>
      </w:r>
    </w:p>
    <w:p w:rsidR="001329A5"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1329A5">
        <w:rPr>
          <w:rFonts w:asciiTheme="minorHAnsi" w:hAnsiTheme="minorHAnsi" w:cstheme="minorHAnsi"/>
          <w:lang w:val="el-GR"/>
        </w:rPr>
        <w:t>Μεριμνά για την παρακολούθηση των τηρούμενων τραπεζικών λογαριασμών (δεσμευμένων ή μη) και των λογαριασμών του Ταμείου Παρακαταθηκών και Δανείων</w:t>
      </w:r>
      <w:r w:rsidR="001329A5">
        <w:rPr>
          <w:rFonts w:asciiTheme="minorHAnsi" w:hAnsiTheme="minorHAnsi" w:cstheme="minorHAnsi"/>
          <w:lang w:val="el-GR"/>
        </w:rPr>
        <w:t>.</w:t>
      </w:r>
    </w:p>
    <w:p w:rsidR="00B704E8" w:rsidRPr="001329A5"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1329A5">
        <w:rPr>
          <w:rFonts w:asciiTheme="minorHAnsi" w:hAnsiTheme="minorHAnsi" w:cstheme="minorHAnsi"/>
          <w:lang w:val="el-GR"/>
        </w:rPr>
        <w:t>Παρακολουθεί/Διαχειρίζεται ειδικά θέματα (κατασχέσεις σε τραπεζικούς λογαριασμούς του Δήμου, Επενδυτικά/Αναπτυξιακά (ΕΣΠΑ)/Συγχρηματοδοτούμενα Προγράμματα κ.λπ.).</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καταχώρησης των στοιχείων κατασχέσεων (εξαιρουμένων αυτών της μισθοδοσίας) και εκχωρήσεων στα τηρούμενα μητρώα.</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ευθύνη παραγωγής στο Πληροφοριακό Σύστημα Παρακολούθησης Πληρωμών και Οφειλών Δημοσίων Επενδύσεων (Π.ΣΥ.Π.Π.Ο.Δ.Ε.) στοιχείων έργων του Προγράμματος Δημοσίων Επενδύσεων και ηλεκτρονικών εντολών μεταφοράς και πίστωσης λογαριασμού προς την Τράπεζα της Ελλάδος, για την εξόφληση των σχετικών εκδιδόμενων Χρηματικών Ενταλμάτων (με πίστωση των τραπεζικών λογαριασμών των δικαιούχων και την απόδοση των διενεργούμενων κρατήσεων υπέρ τρίτων σε αυτούς).</w:t>
      </w:r>
    </w:p>
    <w:p w:rsidR="001329A5" w:rsidRPr="001329A5" w:rsidRDefault="001329A5" w:rsidP="00673538">
      <w:pPr>
        <w:pStyle w:val="a3"/>
        <w:numPr>
          <w:ilvl w:val="0"/>
          <w:numId w:val="4"/>
        </w:numPr>
        <w:spacing w:line="240" w:lineRule="auto"/>
        <w:rPr>
          <w:rFonts w:asciiTheme="minorHAnsi" w:hAnsiTheme="minorHAnsi" w:cstheme="minorHAnsi"/>
          <w:lang w:val="el-GR"/>
        </w:rPr>
      </w:pPr>
      <w:r w:rsidRPr="001329A5">
        <w:rPr>
          <w:rFonts w:asciiTheme="minorHAnsi" w:hAnsiTheme="minorHAnsi" w:cstheme="minorHAnsi"/>
          <w:lang w:val="el-GR"/>
        </w:rPr>
        <w:t xml:space="preserve">Καταγράφει τις ταμειακές ανάγκες των Δημοτικών Ιδρυμάτων και Επιχειρήσεων για τον προσδιορισμό και συντονισμό της επιχορήγησης τους. </w:t>
      </w:r>
    </w:p>
    <w:p w:rsidR="00B704E8" w:rsidRPr="00A73EE0" w:rsidRDefault="00F75F83"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Εκδίδει Εγγυητικές Επιστολές  και τ</w:t>
      </w:r>
      <w:r w:rsidR="00B704E8" w:rsidRPr="00A73EE0">
        <w:rPr>
          <w:rFonts w:asciiTheme="minorHAnsi" w:hAnsiTheme="minorHAnsi" w:cstheme="minorHAnsi"/>
          <w:lang w:val="el-GR"/>
        </w:rPr>
        <w:t>ηρεί το αρχείο των παραδιδόμενων κατά τα παρελθόντα έτη στο Δήμο Εγγυητικών Επιστολών.</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τις οικονομικές μελέτες για την ανάγκη σύναψης δανείων</w:t>
      </w:r>
      <w:r w:rsidR="00F75F83" w:rsidRPr="00A73EE0">
        <w:rPr>
          <w:rFonts w:asciiTheme="minorHAnsi" w:hAnsiTheme="minorHAnsi" w:cstheme="minorHAnsi"/>
          <w:lang w:val="el-GR"/>
        </w:rPr>
        <w:t>, ε</w:t>
      </w:r>
      <w:r w:rsidRPr="00A73EE0">
        <w:rPr>
          <w:rFonts w:asciiTheme="minorHAnsi" w:hAnsiTheme="minorHAnsi" w:cstheme="minorHAnsi"/>
          <w:lang w:val="el-GR"/>
        </w:rPr>
        <w:t>ίναι υπεύθυνο για την εκτίμηση και παρακολούθηση των δανειακών συμβάσεων του Δήμου, βάσει των τρεχουσών μακροοικονομικών δεδομένων, με σκοπό τον ακριβέστερο προσδιορισμό τόκων και χρεολυσίων, σε βραχυ</w:t>
      </w:r>
      <w:r w:rsidR="00CC296F" w:rsidRPr="00A73EE0">
        <w:rPr>
          <w:rFonts w:asciiTheme="minorHAnsi" w:hAnsiTheme="minorHAnsi" w:cstheme="minorHAnsi"/>
          <w:lang w:val="el-GR"/>
        </w:rPr>
        <w:t>πρόθεσμη και μακροπρόθεσμη βάση και μ</w:t>
      </w:r>
      <w:r w:rsidRPr="00A73EE0">
        <w:rPr>
          <w:rFonts w:asciiTheme="minorHAnsi" w:hAnsiTheme="minorHAnsi" w:cstheme="minorHAnsi"/>
          <w:lang w:val="el-GR"/>
        </w:rPr>
        <w:t>εριμνά για την εξυπηρέτηση τοκοχρεωλυτικών δόσεων των δανειακών συμβάσεων του Δήμου.</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Διενεργεί τη μελέτη και την εκπόνηση των ταμειακών προγραμμάτων ροής, ως και του σχετικού χρονολογίου, για την εξέλιξη των εισπράξεων-πληρωμών και της οικονομικής κατάστασης του Δήμου.</w:t>
      </w:r>
      <w:r w:rsidR="00CC296F" w:rsidRPr="00A73EE0">
        <w:rPr>
          <w:rFonts w:asciiTheme="minorHAnsi" w:hAnsiTheme="minorHAnsi" w:cstheme="minorHAnsi"/>
          <w:lang w:val="el-GR"/>
        </w:rPr>
        <w:t xml:space="preserve"> </w:t>
      </w:r>
      <w:r w:rsidRPr="00A73EE0">
        <w:rPr>
          <w:rFonts w:asciiTheme="minorHAnsi" w:hAnsiTheme="minorHAnsi" w:cstheme="minorHAnsi"/>
          <w:lang w:val="el-GR"/>
        </w:rPr>
        <w:t>Είναι υπεύθυνο για τη συγκέντρωση και επεξεργασία οικονομικών στοιχείων και δεδομένων με σκοπό την παροχή αυτών σε φορείς</w:t>
      </w:r>
      <w:r w:rsidR="00CC296F" w:rsidRPr="00A73EE0">
        <w:rPr>
          <w:rFonts w:asciiTheme="minorHAnsi" w:hAnsiTheme="minorHAnsi" w:cstheme="minorHAnsi"/>
          <w:lang w:val="el-GR"/>
        </w:rPr>
        <w:t xml:space="preserve"> &amp;</w:t>
      </w:r>
      <w:r w:rsidRPr="00A73EE0">
        <w:rPr>
          <w:rFonts w:asciiTheme="minorHAnsi" w:hAnsiTheme="minorHAnsi" w:cstheme="minorHAnsi"/>
          <w:lang w:val="el-GR"/>
        </w:rPr>
        <w:t xml:space="preserve"> υπηρεσίες</w:t>
      </w:r>
      <w:r w:rsidR="00CC296F" w:rsidRPr="00A73EE0">
        <w:rPr>
          <w:rFonts w:asciiTheme="minorHAnsi" w:hAnsiTheme="minorHAnsi" w:cstheme="minorHAnsi"/>
          <w:lang w:val="el-GR"/>
        </w:rPr>
        <w:t>,</w:t>
      </w:r>
      <w:r w:rsidRPr="00A73EE0">
        <w:rPr>
          <w:rFonts w:asciiTheme="minorHAnsi" w:hAnsiTheme="minorHAnsi" w:cstheme="minorHAnsi"/>
          <w:lang w:val="el-GR"/>
        </w:rPr>
        <w:t xml:space="preserve">  καθώς και τη δημιουργία οικονομικών εκθέσεων.</w:t>
      </w:r>
    </w:p>
    <w:p w:rsidR="00B704E8"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Διενεργεί τη νομιμοποίηση εκπροσώπων του Δήμου σε Πιστωτικά Ιδρύματα.</w:t>
      </w:r>
    </w:p>
    <w:p w:rsidR="00361137" w:rsidRPr="00A73EE0" w:rsidRDefault="00B704E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Διαμορφώνει ειδικές συμβάσεις με τράπεζες και φορείς, που αφορούν σε πληρωμές οφειλών δημοτών, μισθοδοσίας, πληρωμές Δήμου προς τρίτους </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το αρχείο των τριπλοτύπων είσπραξης των εσόδων του Δήμου</w:t>
      </w:r>
      <w:r w:rsidR="00F75F83" w:rsidRPr="00A73EE0">
        <w:rPr>
          <w:rFonts w:asciiTheme="minorHAnsi" w:hAnsiTheme="minorHAnsi" w:cstheme="minorHAnsi"/>
          <w:lang w:val="el-GR"/>
        </w:rPr>
        <w:t>, δ</w:t>
      </w:r>
      <w:r w:rsidRPr="00A73EE0">
        <w:rPr>
          <w:rFonts w:asciiTheme="minorHAnsi" w:hAnsiTheme="minorHAnsi" w:cstheme="minorHAnsi"/>
          <w:lang w:val="el-GR"/>
        </w:rPr>
        <w:t>ημιουργεί και εκδίδει γραμμάτια είσπραξης</w:t>
      </w:r>
      <w:r w:rsidR="00F75F83" w:rsidRPr="00A73EE0">
        <w:rPr>
          <w:rFonts w:asciiTheme="minorHAnsi" w:hAnsiTheme="minorHAnsi" w:cstheme="minorHAnsi"/>
          <w:lang w:val="el-GR"/>
        </w:rPr>
        <w:t>, ε</w:t>
      </w:r>
      <w:r w:rsidRPr="00A73EE0">
        <w:rPr>
          <w:rFonts w:asciiTheme="minorHAnsi" w:hAnsiTheme="minorHAnsi" w:cstheme="minorHAnsi"/>
          <w:lang w:val="el-GR"/>
        </w:rPr>
        <w:t>λέγχει χρηματικούς τίτλους που διαβιβάζονται στο ταμείο από τις υπηρεσίες του Δήμου και εκδίδει αποδεικτικά παραλαβής</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Ενημερώνει τους χρηματικούς τίτλους για την άσκηση προσφυγών και διαμορφώνει αυτούς σύμφωνα με τις αποφάσεις των Επιτροπών Συμβιβασμού και του Διοικητικού Πρωτοδικείου.</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της αποστολής Ταμιακών Προσκλήσεων – Ειδοποιήσεων στους οφειλέτες</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Εξυπηρετεί τους δημότες, αποστέλλει και ταξινομεί τα ειδοποιητήρια </w:t>
      </w:r>
      <w:r w:rsidR="00CC296F" w:rsidRPr="00A73EE0">
        <w:rPr>
          <w:rFonts w:asciiTheme="minorHAnsi" w:hAnsiTheme="minorHAnsi" w:cstheme="minorHAnsi"/>
          <w:lang w:val="el-GR"/>
        </w:rPr>
        <w:t>οφειλετών</w:t>
      </w:r>
      <w:r w:rsidRPr="00A73EE0">
        <w:rPr>
          <w:rFonts w:asciiTheme="minorHAnsi" w:hAnsiTheme="minorHAnsi" w:cstheme="minorHAnsi"/>
          <w:lang w:val="el-GR"/>
        </w:rPr>
        <w:t xml:space="preserve">. </w:t>
      </w:r>
    </w:p>
    <w:p w:rsidR="00361137" w:rsidRPr="00A73EE0" w:rsidRDefault="0036113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Διεκπεραιώνει την εσωτερική και εξωτερική αλληλογραφία</w:t>
      </w:r>
    </w:p>
    <w:p w:rsidR="000771BD" w:rsidRPr="00A73EE0" w:rsidRDefault="000771BD" w:rsidP="000771BD">
      <w:pPr>
        <w:shd w:val="clear" w:color="auto" w:fill="FFFFFF"/>
        <w:spacing w:line="240" w:lineRule="auto"/>
        <w:rPr>
          <w:rFonts w:asciiTheme="minorHAnsi" w:hAnsiTheme="minorHAnsi" w:cstheme="minorHAnsi"/>
          <w:lang w:val="el-GR"/>
        </w:rPr>
      </w:pPr>
    </w:p>
    <w:p w:rsidR="00B704E8" w:rsidRPr="004C1E70" w:rsidRDefault="00B704E8" w:rsidP="00EE2A37">
      <w:pPr>
        <w:pStyle w:val="a3"/>
        <w:numPr>
          <w:ilvl w:val="0"/>
          <w:numId w:val="31"/>
        </w:numPr>
        <w:shd w:val="clear" w:color="auto" w:fill="FFFFFF"/>
        <w:tabs>
          <w:tab w:val="left" w:pos="709"/>
        </w:tabs>
        <w:spacing w:line="240" w:lineRule="auto"/>
        <w:ind w:hanging="720"/>
        <w:rPr>
          <w:rFonts w:asciiTheme="minorHAnsi" w:hAnsiTheme="minorHAnsi" w:cstheme="minorHAnsi"/>
          <w:i/>
          <w:u w:val="single"/>
          <w:lang w:val="el-GR"/>
        </w:rPr>
      </w:pPr>
      <w:r w:rsidRPr="00C34078">
        <w:rPr>
          <w:rFonts w:asciiTheme="minorHAnsi" w:hAnsiTheme="minorHAnsi" w:cstheme="minorHAnsi"/>
          <w:b/>
          <w:i/>
          <w:u w:val="single"/>
          <w:lang w:val="el-GR"/>
        </w:rPr>
        <w:t>Τμήμα Εσόδων</w:t>
      </w:r>
    </w:p>
    <w:p w:rsidR="004C1E70" w:rsidRPr="00C34078" w:rsidRDefault="004C1E70" w:rsidP="004C1E70">
      <w:pPr>
        <w:pStyle w:val="a3"/>
        <w:shd w:val="clear" w:color="auto" w:fill="FFFFFF"/>
        <w:tabs>
          <w:tab w:val="left" w:pos="709"/>
        </w:tabs>
        <w:spacing w:line="240" w:lineRule="auto"/>
        <w:rPr>
          <w:rFonts w:asciiTheme="minorHAnsi" w:hAnsiTheme="minorHAnsi" w:cstheme="minorHAnsi"/>
          <w:i/>
          <w:u w:val="single"/>
          <w:lang w:val="el-GR"/>
        </w:rPr>
      </w:pP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στοιχεία για την εξακρίβωση των υπόχρεων και του ύψους των χρηματικών υποχρεώσεων προς τον Δήμο των φυσικών και νομικών προσώπων για φόρους, εισφορές, τέλη, δικαιώματα που περιοδικά πρέπει να καταβάλλονται στο Δήμο με βάση τις ισχύουσες εκάστοτε διατάξεις της νομοθεσίας.</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Ελέγχει την ακρίβεια των μεγεθών με βάση τα οποία υπολογίζονται το ύψος ανά υπόχρεο των προηγούμενων φόρων, εισφορών, τελών, δικαιωμάτων κλπ.</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Δημιουργεί και τηρεί αρχεία υπόχρεων για την καταβολή των επιμέρους ποσών που αποτελούν τακτικά έσοδα του Δήμου.</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Επεξεργάζεται  στοιχεία και υπολογίζει περιοδικά το ύψος των οφειλομένων ποσών κατά κατηγορία προσόδου και υπόχρεο. Καταρτίζει  βεβαιωτικούς καταλόγους υπόχρεων και αντίστοιχων οφειλόμενων ποσών κατά κατηγορία προσόδου.</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ενημέρωση των υπόχρεων για την καταβολή των προηγουμένων οφειλομένων ποσών και μεριμνά για την τήρηση των διαδικασιών που ισχύουν για τις προσφυγές των υπόχρεων όταν αμφισβητούν το ύψος των οφειλόμενων ποσών .</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Οριστικοποιεί τους βεβαιωτικούς καταλόγους μετά την ολοκλήρωση των διαδικασιών των τυχόν προσφυγών για την εκτέλεση των </w:t>
      </w:r>
      <w:r w:rsidR="00D513D5">
        <w:rPr>
          <w:rFonts w:asciiTheme="minorHAnsi" w:hAnsiTheme="minorHAnsi" w:cstheme="minorHAnsi"/>
          <w:lang w:val="el-GR"/>
        </w:rPr>
        <w:t>αντίστοιχων</w:t>
      </w:r>
      <w:r w:rsidRPr="00A73EE0">
        <w:rPr>
          <w:rFonts w:asciiTheme="minorHAnsi" w:hAnsiTheme="minorHAnsi" w:cstheme="minorHAnsi"/>
          <w:lang w:val="el-GR"/>
        </w:rPr>
        <w:t xml:space="preserve"> εισπράξεων.</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Διαβιβάζει τους οριστικούς καταλόγους κατά κατηγορία εσόδων, </w:t>
      </w:r>
      <w:r w:rsidR="009E7D15">
        <w:rPr>
          <w:rFonts w:asciiTheme="minorHAnsi" w:hAnsiTheme="minorHAnsi" w:cstheme="minorHAnsi"/>
          <w:lang w:val="el-GR"/>
        </w:rPr>
        <w:t>στο Τμήμα Ταμειακής Διαχείρισης.</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Εκδίδει Υπηρεσιακά Βεβαιωτικά Σημειώματα (ΥΒΣ) «Οίκοθεν Βεβαίωση» </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τις αντίστοιχες διαδικασίες και εκδίδει βεβαιώσεις που σχετίζονται με την είσπραξη διαφόρων τελών, δικαιωμάτων ή εισφορών.</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τις διαδικασίες που σχετίζονται με την αποδοχή και την αξιοποίηση των  δωρεών και των κληροδοτημάτων προς τον Δήμο, σύμφωνα με τους αντιστοίχους όρους.</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Τηρεί αρχεία των κάθε είδους παραστατικών και </w:t>
      </w:r>
      <w:r w:rsidR="00D513D5">
        <w:rPr>
          <w:rFonts w:asciiTheme="minorHAnsi" w:hAnsiTheme="minorHAnsi" w:cstheme="minorHAnsi"/>
          <w:lang w:val="el-GR"/>
        </w:rPr>
        <w:t>αντίστοιχων</w:t>
      </w:r>
      <w:r w:rsidRPr="00A73EE0">
        <w:rPr>
          <w:rFonts w:asciiTheme="minorHAnsi" w:hAnsiTheme="minorHAnsi" w:cstheme="minorHAnsi"/>
          <w:lang w:val="el-GR"/>
        </w:rPr>
        <w:t xml:space="preserve"> δικαιολογητικών που χρησιμοποιούνται κατά την άσκηση των αρμοδιοτήτων του.</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προώθηση της αξιοποίησης της δημοτικής ακίνητης περιουσίας σύμφωνα με τις σχετικές αποφάσεις του Δήμου και τη διαχείριση της εκμετάλλευσης της δημοτικής ακίνητης περιουσίας (πχ. κατάρτιση συμβάσεων μισθώσεων, μέριμνα είσπραξης μισθωμάτων κλπ.)</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Εισηγείται τη σύναψη διενέργειας εμπορικής διαφήμισης σε κοινόχρηστους χώρους του Δήμου σύμφωνα με την ισχύουσα νομοθεσία.</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Εισηγείται  την επιβολή προστίμων σε περιπτώσεις διενέργειας παράνομης εμπορικής διαφήμισης κατόπιν σχετικής έκθεσης ελέγχου </w:t>
      </w:r>
    </w:p>
    <w:p w:rsidR="007B52CF" w:rsidRPr="00A73EE0"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εφαρμογή της ισχύουσας νομοθεσίας για τη χορήγηση αδειών εκμετάλλευσης περιπτέρων</w:t>
      </w:r>
      <w:r w:rsidR="00361137" w:rsidRPr="00A73EE0">
        <w:rPr>
          <w:rFonts w:asciiTheme="minorHAnsi" w:hAnsiTheme="minorHAnsi" w:cstheme="minorHAnsi"/>
          <w:lang w:val="el-GR"/>
        </w:rPr>
        <w:t xml:space="preserve"> και</w:t>
      </w:r>
      <w:r w:rsidR="002F2A00" w:rsidRPr="00A73EE0">
        <w:rPr>
          <w:rFonts w:asciiTheme="minorHAnsi" w:hAnsiTheme="minorHAnsi" w:cstheme="minorHAnsi"/>
          <w:lang w:val="el-GR"/>
        </w:rPr>
        <w:t xml:space="preserve"> παραχώρησης κοινόχρηστων χώρων</w:t>
      </w:r>
      <w:r w:rsidRPr="00A73EE0">
        <w:rPr>
          <w:rFonts w:asciiTheme="minorHAnsi" w:hAnsiTheme="minorHAnsi" w:cstheme="minorHAnsi"/>
          <w:lang w:val="el-GR"/>
        </w:rPr>
        <w:t>.</w:t>
      </w:r>
    </w:p>
    <w:p w:rsidR="007B52CF" w:rsidRDefault="007B52C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όλες τις αποφάσεις, οι οποίες απορρέουν από την ισχύουσα νομοθεσία και άπτονται των αρμοδιοτήτων του τμήματος.</w:t>
      </w:r>
    </w:p>
    <w:p w:rsidR="00B704E8" w:rsidRPr="00A73EE0" w:rsidRDefault="00B704E8" w:rsidP="00B704E8">
      <w:pPr>
        <w:shd w:val="clear" w:color="auto" w:fill="FFFFFF"/>
        <w:tabs>
          <w:tab w:val="left" w:pos="360"/>
        </w:tabs>
        <w:spacing w:line="240" w:lineRule="auto"/>
        <w:rPr>
          <w:rFonts w:asciiTheme="minorHAnsi" w:hAnsiTheme="minorHAnsi" w:cstheme="minorHAnsi"/>
          <w:b/>
          <w:i/>
          <w:u w:val="single"/>
          <w:lang w:val="el-GR"/>
        </w:rPr>
      </w:pPr>
    </w:p>
    <w:p w:rsidR="00567818" w:rsidRPr="004C1E70" w:rsidRDefault="00567818" w:rsidP="00EE2A37">
      <w:pPr>
        <w:pStyle w:val="a3"/>
        <w:numPr>
          <w:ilvl w:val="0"/>
          <w:numId w:val="31"/>
        </w:numPr>
        <w:shd w:val="clear" w:color="auto" w:fill="FFFFFF"/>
        <w:tabs>
          <w:tab w:val="left" w:pos="709"/>
        </w:tabs>
        <w:spacing w:line="240" w:lineRule="auto"/>
        <w:ind w:hanging="720"/>
        <w:rPr>
          <w:rFonts w:asciiTheme="minorHAnsi" w:hAnsiTheme="minorHAnsi" w:cstheme="minorHAnsi"/>
          <w:b/>
          <w:i/>
          <w:u w:val="single"/>
          <w:lang w:val="el-GR"/>
        </w:rPr>
      </w:pPr>
      <w:r w:rsidRPr="00C34078">
        <w:rPr>
          <w:rFonts w:asciiTheme="minorHAnsi" w:hAnsiTheme="minorHAnsi" w:cstheme="minorHAnsi"/>
          <w:b/>
          <w:i/>
          <w:u w:val="single"/>
          <w:lang w:val="el-GR"/>
        </w:rPr>
        <w:t xml:space="preserve">Τμήμα </w:t>
      </w:r>
      <w:r w:rsidR="007011B0" w:rsidRPr="00C34078">
        <w:rPr>
          <w:rFonts w:asciiTheme="minorHAnsi" w:hAnsiTheme="minorHAnsi" w:cstheme="minorHAnsi"/>
          <w:b/>
          <w:i/>
          <w:u w:val="single"/>
          <w:lang w:val="el-GR"/>
        </w:rPr>
        <w:t xml:space="preserve">Προμηθειών </w:t>
      </w:r>
      <w:r w:rsidR="00BC5A18" w:rsidRPr="00C34078">
        <w:rPr>
          <w:rFonts w:asciiTheme="minorHAnsi" w:hAnsiTheme="minorHAnsi" w:cstheme="minorHAnsi"/>
          <w:b/>
          <w:i/>
          <w:u w:val="single"/>
          <w:lang w:val="el-GR"/>
        </w:rPr>
        <w:t>&amp; Αποθηκών</w:t>
      </w:r>
    </w:p>
    <w:p w:rsidR="004C1E70" w:rsidRPr="00C34078" w:rsidRDefault="004C1E70" w:rsidP="004C1E70">
      <w:pPr>
        <w:pStyle w:val="a3"/>
        <w:shd w:val="clear" w:color="auto" w:fill="FFFFFF"/>
        <w:tabs>
          <w:tab w:val="left" w:pos="709"/>
        </w:tabs>
        <w:spacing w:line="240" w:lineRule="auto"/>
        <w:rPr>
          <w:rFonts w:asciiTheme="minorHAnsi" w:hAnsiTheme="minorHAnsi" w:cstheme="minorHAnsi"/>
          <w:b/>
          <w:i/>
          <w:u w:val="single"/>
          <w:lang w:val="el-GR"/>
        </w:rPr>
      </w:pPr>
    </w:p>
    <w:p w:rsidR="00100B48" w:rsidRPr="00A73EE0" w:rsidRDefault="00100B4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Δίνει κατευθυντήριες οδηγίες και συντονίζει τις προεξάρχουσες Δ/νσεις και παραλαμβάνει από αυτές ολοκληρωμένο αίτημα με τις ενοποιημένες τεχνικές προδιαγραφές όσον αφορά τις προμήθειες ανάδειξης Χορηγητών-Προμηθευτών για τρόφιμα, υγρά καύσιμα, φαρμακευτικό – υγειονομικό υλικό και ειδών παντοπωλείου (υλικά καθαριότητας). </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Σχεδιάζει τις εσωτερικές διαδικασίες για την κατάρτιση του προγράμματος απαιτουμένων προμηθειών και υπηρεσιών του Δήμου, συγκεντρώνει τις αιτήσεις των υπηρεσιών και διαμορφώνει περιοδικά προγράμματα για την προμήθεια κάθε είδους υλικών, εξοπλισμού και υπηρεσιών και εισηγείται αυτά για έγκριση στα αρμόδια όργανα του Δήμου (υ</w:t>
      </w:r>
      <w:r w:rsidR="00873317">
        <w:rPr>
          <w:rFonts w:asciiTheme="minorHAnsi" w:hAnsiTheme="minorHAnsi" w:cstheme="minorHAnsi"/>
          <w:lang w:val="el-GR"/>
        </w:rPr>
        <w:t>λικά για την εκτέλεση τεχνικών ε</w:t>
      </w:r>
      <w:r w:rsidRPr="00A73EE0">
        <w:rPr>
          <w:rFonts w:asciiTheme="minorHAnsi" w:hAnsiTheme="minorHAnsi" w:cstheme="minorHAnsi"/>
          <w:lang w:val="el-GR"/>
        </w:rPr>
        <w:t>ργ</w:t>
      </w:r>
      <w:r w:rsidR="008F53A0" w:rsidRPr="00A73EE0">
        <w:rPr>
          <w:rFonts w:asciiTheme="minorHAnsi" w:hAnsiTheme="minorHAnsi" w:cstheme="minorHAnsi"/>
          <w:lang w:val="el-GR"/>
        </w:rPr>
        <w:t>ασιών</w:t>
      </w:r>
      <w:r w:rsidRPr="00A73EE0">
        <w:rPr>
          <w:rFonts w:asciiTheme="minorHAnsi" w:hAnsiTheme="minorHAnsi" w:cstheme="minorHAnsi"/>
          <w:lang w:val="el-GR"/>
        </w:rPr>
        <w:t>, ανταλλακτικά, λιπαντικά, καύσιμα, λιπάσματα, φυτοφάρμακα,  μηχανήματα, εργαλεία, έπιπλα, είδη γραφείου, μισθώσεις μεταφορικών μέσων, ασφαλίσεις κλπ).</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Διενεργεί έρευνες αγοράς για την τεκμηρίωση της διαθεσιμότητας των ειδών ή των υπηρεσιών που ενδιαφέρουν το Δήμο και τη λήψη στοιχείων τιμών προμήθειας ή υπηρεσίας.</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Διενεργεί τις διαδικασίες για την ανάθεση των προμηθειών και των συμβάσεων παροχής υπηρεσιών, ήτοι μεριμνά για την κατάρτιση προδιαγραφών σε συνεργασία με τα αρμόδια κάθε φορά τμήματα του Δήμου, καταρτίζει το σχέδιο της διακήρυξης, των συμβάσεων και όλων των αποφάσεων και εισηγείται τη συγκρότηση όλων των επιτροπών που απαιτούνται (διενέργειας διαγωνισμών, αξιολόγησης των προσφορών και παραλαβής των ειδών) στο κάθε φορά αποφαινόμενο όργανο του Δήμου, παρακολουθεί τη λειτουργία τους και γενικά μεριμνά για όλα τα ζητήματα που αφορούν την εκτέλεση κάθε προμήθειας ή υπηρεσίας μέχρι και την οριστική παραλαβή της  σύμφωνα με τις ισχύουσες διατάξεις.</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όλες τις αποφάσεις, οι οποίες απορρέουν από την ισχύουσα νομοθεσία και άπτονται των αρμοδιοτήτων του τμήματος.</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τα πληροφοριακά αρχεία και έγγραφα των συμβάσεων προμηθειών και υπηρεσιών (αρχείο προμηθευομένων ειδών, αρχείο προμηθευτών, αρχείο φακέλων προμηθειών).</w:t>
      </w:r>
    </w:p>
    <w:p w:rsidR="00567818"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το αρχείο των  παγίων κινητών περιουσιακών στοιχείων του Δήμου (μηχανήματα, οχήματα, συσκευές, εξοπλισμός κλπ.) και παρακολουθεί την κατανομή των παγίων αυτών στις υπηρεσίες του Δήμου.</w:t>
      </w:r>
    </w:p>
    <w:p w:rsidR="008F53A0"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τήρηση των διαδικασιών των περιοδικών απογραφών των κάθε είδους υλικών και εξοπλισμού του Δήμου.</w:t>
      </w:r>
      <w:r w:rsidR="008F53A0" w:rsidRPr="00A73EE0">
        <w:rPr>
          <w:rFonts w:asciiTheme="minorHAnsi" w:hAnsiTheme="minorHAnsi" w:cstheme="minorHAnsi"/>
          <w:lang w:val="el-GR"/>
        </w:rPr>
        <w:t xml:space="preserve"> Τηρεί τις διαδικασίες χαρακτηρισμού υλικών ως αχρήστων ή ως υλικών που πλεονάζουν και τήρηση των διαδικασιών καταστροφής, απομάκρυνσης ή εκποίησής τους. Τηρεί βιβλίο παραλαβής και παράδοσης άχρηστου υλικού και μεριμνά για την ενέργεια εκποιήσεως ή καταστροφής των άχρηστων υλικών όλων των υπηρεσιών από τις οριζόμενες επιτροπές, τηρώντας αρχείο στο οποίο φαίνεται τι έχει καταστραφεί και πότε.</w:t>
      </w:r>
    </w:p>
    <w:p w:rsidR="006F44E0" w:rsidRPr="00A73EE0" w:rsidRDefault="00567818"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το  αρχείο συμβάσεων για υπηρεσίες και προμήθειες που αναθέτει ο Δήμος.</w:t>
      </w:r>
      <w:r w:rsidR="006F44E0" w:rsidRPr="00A73EE0">
        <w:rPr>
          <w:rFonts w:asciiTheme="minorHAnsi" w:hAnsiTheme="minorHAnsi" w:cstheme="minorHAnsi"/>
          <w:lang w:val="el-GR"/>
        </w:rPr>
        <w:t xml:space="preserve"> Παρακολουθεί το νομοθετικό και κανονιστικό πλαίσιο των δημοσίων συμβάσεων (συμβάσεις εκτέλεσης έργων, προμήθειας αγαθών, παροχής υπηρεσιών, οι συμφωνίες πλαίσιο, οι συμβάσεις παραχώρησης και τα δυναμικά συστήματα αγορών) και τη συναφή νομολογία των ευρωπαϊκών και εθνικών δικαστηρίων. </w:t>
      </w:r>
    </w:p>
    <w:p w:rsidR="006F44E0" w:rsidRPr="00A73EE0" w:rsidRDefault="006F44E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Καταρτίζει ηλεκτρονικό μητρώο συμβάσεων</w:t>
      </w:r>
      <w:r w:rsidR="006961E2" w:rsidRPr="00A73EE0">
        <w:rPr>
          <w:rFonts w:asciiTheme="minorHAnsi" w:hAnsiTheme="minorHAnsi" w:cstheme="minorHAnsi"/>
          <w:lang w:val="el-GR"/>
        </w:rPr>
        <w:t xml:space="preserve"> &amp; π</w:t>
      </w:r>
      <w:r w:rsidRPr="00A73EE0">
        <w:rPr>
          <w:rFonts w:asciiTheme="minorHAnsi" w:hAnsiTheme="minorHAnsi" w:cstheme="minorHAnsi"/>
          <w:lang w:val="el-GR"/>
        </w:rPr>
        <w:t>αρακολουθεί σε συνεργασία με τις εμπλεκόμενες υπηρεσίες την εξέλιξ</w:t>
      </w:r>
      <w:r w:rsidR="006961E2" w:rsidRPr="00A73EE0">
        <w:rPr>
          <w:rFonts w:asciiTheme="minorHAnsi" w:hAnsiTheme="minorHAnsi" w:cstheme="minorHAnsi"/>
          <w:lang w:val="el-GR"/>
        </w:rPr>
        <w:t>η του οικονομικού αντικειμένου αυτών,</w:t>
      </w:r>
      <w:r w:rsidRPr="00A73EE0">
        <w:rPr>
          <w:rFonts w:asciiTheme="minorHAnsi" w:hAnsiTheme="minorHAnsi" w:cstheme="minorHAnsi"/>
          <w:lang w:val="el-GR"/>
        </w:rPr>
        <w:t xml:space="preserve"> σε σχέση με την εκτέλεση του συμβατικού αντικειμένου και ενημερώνει αρμοδίως.</w:t>
      </w:r>
    </w:p>
    <w:p w:rsidR="006F44E0" w:rsidRPr="00A73EE0" w:rsidRDefault="006F44E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ετήσια απογραφή των καταρτισ</w:t>
      </w:r>
      <w:r w:rsidR="006961E2" w:rsidRPr="00A73EE0">
        <w:rPr>
          <w:rFonts w:asciiTheme="minorHAnsi" w:hAnsiTheme="minorHAnsi" w:cstheme="minorHAnsi"/>
          <w:lang w:val="el-GR"/>
        </w:rPr>
        <w:t>θέντων</w:t>
      </w:r>
      <w:r w:rsidRPr="00A73EE0">
        <w:rPr>
          <w:rFonts w:asciiTheme="minorHAnsi" w:hAnsiTheme="minorHAnsi" w:cstheme="minorHAnsi"/>
          <w:lang w:val="el-GR"/>
        </w:rPr>
        <w:t xml:space="preserve"> συμβάσεων, για ποσά άνω των δύο χιλιάδων πεντακοσίων (2.500) ευρώ, </w:t>
      </w:r>
      <w:r w:rsidR="006961E2" w:rsidRPr="00A73EE0">
        <w:rPr>
          <w:rFonts w:asciiTheme="minorHAnsi" w:hAnsiTheme="minorHAnsi" w:cstheme="minorHAnsi"/>
          <w:lang w:val="el-GR"/>
        </w:rPr>
        <w:t>υλοποιημένων</w:t>
      </w:r>
      <w:r w:rsidRPr="00A73EE0">
        <w:rPr>
          <w:rFonts w:asciiTheme="minorHAnsi" w:hAnsiTheme="minorHAnsi" w:cstheme="minorHAnsi"/>
          <w:lang w:val="el-GR"/>
        </w:rPr>
        <w:t xml:space="preserve"> και μη</w:t>
      </w:r>
      <w:r w:rsidR="006961E2" w:rsidRPr="00A73EE0">
        <w:rPr>
          <w:rFonts w:asciiTheme="minorHAnsi" w:hAnsiTheme="minorHAnsi" w:cstheme="minorHAnsi"/>
          <w:lang w:val="el-GR"/>
        </w:rPr>
        <w:t>,</w:t>
      </w:r>
      <w:r w:rsidRPr="00A73EE0">
        <w:rPr>
          <w:rFonts w:asciiTheme="minorHAnsi" w:hAnsiTheme="minorHAnsi" w:cstheme="minorHAnsi"/>
          <w:lang w:val="el-GR"/>
        </w:rPr>
        <w:t xml:space="preserve"> με ειδική αναφορά στο υπολειπόμενο οικονομικό αντικείμενο για τις εκκρεμείς συμβάσεις.</w:t>
      </w:r>
    </w:p>
    <w:p w:rsidR="002F0F5D" w:rsidRPr="00A73EE0" w:rsidRDefault="002F0F5D"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οργάνωση και λειτουργία Αποθήκης, σ</w:t>
      </w:r>
      <w:r w:rsidR="00343152" w:rsidRPr="00A73EE0">
        <w:rPr>
          <w:rFonts w:asciiTheme="minorHAnsi" w:hAnsiTheme="minorHAnsi" w:cstheme="minorHAnsi"/>
          <w:lang w:val="el-GR"/>
        </w:rPr>
        <w:t>υντάσσει κανονισμό αποθηκών</w:t>
      </w:r>
      <w:r w:rsidRPr="00A73EE0">
        <w:rPr>
          <w:rFonts w:asciiTheme="minorHAnsi" w:hAnsiTheme="minorHAnsi" w:cstheme="minorHAnsi"/>
          <w:lang w:val="el-GR"/>
        </w:rPr>
        <w:t>, τηρεί και</w:t>
      </w:r>
      <w:r w:rsidR="00343152" w:rsidRPr="00A73EE0">
        <w:rPr>
          <w:rFonts w:asciiTheme="minorHAnsi" w:hAnsiTheme="minorHAnsi" w:cstheme="minorHAnsi"/>
          <w:lang w:val="el-GR"/>
        </w:rPr>
        <w:t xml:space="preserve"> </w:t>
      </w:r>
      <w:r w:rsidRPr="00A73EE0">
        <w:rPr>
          <w:rFonts w:asciiTheme="minorHAnsi" w:hAnsiTheme="minorHAnsi" w:cstheme="minorHAnsi"/>
          <w:lang w:val="el-GR"/>
        </w:rPr>
        <w:t xml:space="preserve">ενημερώνει τα απαιτούμενα από την σχετική νομοθεσία αρχεία και διαχειριστικά βιβλία και φροντίζει για την τήρηση των διαδικασιών χορήγησης των ειδών που τηρούνται στα αποθέματα των αποθηκών του Δήμου.  </w:t>
      </w:r>
    </w:p>
    <w:p w:rsidR="002F0F5D" w:rsidRPr="00A73EE0" w:rsidRDefault="002F0F5D"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Παρακολουθεί τα αποθέματα των αποθηκευμένων υλικών και εκδίδει βεβαιώσεις αποθεμάτων. Διατυπώνει εισηγήσεις για την ανάγκη ανανέωσής τους και συνεργάζεται με τις λοιπές υπηρεσίες - χρήστες.</w:t>
      </w:r>
    </w:p>
    <w:p w:rsidR="00343152" w:rsidRPr="00A73EE0" w:rsidRDefault="0034315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παραλαβή και διακίνηση του πάσης φύσεως υλικού </w:t>
      </w:r>
      <w:r w:rsidR="008F53A0" w:rsidRPr="00A73EE0">
        <w:rPr>
          <w:rFonts w:asciiTheme="minorHAnsi" w:hAnsiTheme="minorHAnsi" w:cstheme="minorHAnsi"/>
          <w:lang w:val="el-GR"/>
        </w:rPr>
        <w:t xml:space="preserve">και παγίων </w:t>
      </w:r>
      <w:r w:rsidRPr="00A73EE0">
        <w:rPr>
          <w:rFonts w:asciiTheme="minorHAnsi" w:hAnsiTheme="minorHAnsi" w:cstheme="minorHAnsi"/>
          <w:lang w:val="el-GR"/>
        </w:rPr>
        <w:t>όλων των Υπηρεσιών</w:t>
      </w:r>
      <w:r w:rsidR="002F0F5D" w:rsidRPr="00A73EE0">
        <w:rPr>
          <w:rFonts w:asciiTheme="minorHAnsi" w:hAnsiTheme="minorHAnsi" w:cstheme="minorHAnsi"/>
          <w:lang w:val="el-GR"/>
        </w:rPr>
        <w:t xml:space="preserve">, τηρώντας </w:t>
      </w:r>
      <w:r w:rsidRPr="00A73EE0">
        <w:rPr>
          <w:rFonts w:asciiTheme="minorHAnsi" w:hAnsiTheme="minorHAnsi" w:cstheme="minorHAnsi"/>
          <w:lang w:val="el-GR"/>
        </w:rPr>
        <w:t xml:space="preserve">αρχείο υλικών </w:t>
      </w:r>
      <w:r w:rsidR="002F0F5D" w:rsidRPr="00A73EE0">
        <w:rPr>
          <w:rFonts w:asciiTheme="minorHAnsi" w:hAnsiTheme="minorHAnsi" w:cstheme="minorHAnsi"/>
          <w:lang w:val="el-GR"/>
        </w:rPr>
        <w:t xml:space="preserve">ανά υπηρεσία – χρήστη, όπου </w:t>
      </w:r>
      <w:r w:rsidRPr="00A73EE0">
        <w:rPr>
          <w:rFonts w:asciiTheme="minorHAnsi" w:hAnsiTheme="minorHAnsi" w:cstheme="minorHAnsi"/>
          <w:lang w:val="el-GR"/>
        </w:rPr>
        <w:t>αναφέρεται η ημερομηνία παραλαβής του υλικού και η ημερομηνία διάθεσης του στην αντίστοιχη Υπηρεσία.</w:t>
      </w:r>
    </w:p>
    <w:p w:rsidR="00343152" w:rsidRDefault="008F53A0"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Τηρεί την φυσική αποθήκη και δ</w:t>
      </w:r>
      <w:r w:rsidR="00343152" w:rsidRPr="00A73EE0">
        <w:rPr>
          <w:rFonts w:asciiTheme="minorHAnsi" w:hAnsiTheme="minorHAnsi" w:cstheme="minorHAnsi"/>
          <w:lang w:val="el-GR"/>
        </w:rPr>
        <w:t>ιαχειρίζεται τα πάσης φύσεως υλικά όλων των Υπηρεσιών του Δήμου όπως γραφική ύλη, έντυπα, αριθμομηχανές, φωτοτυπικά μηχανήματα, έπιπλα και σκεύη, ιματισμό</w:t>
      </w:r>
      <w:r w:rsidRPr="00A73EE0">
        <w:rPr>
          <w:rFonts w:asciiTheme="minorHAnsi" w:hAnsiTheme="minorHAnsi" w:cstheme="minorHAnsi"/>
          <w:lang w:val="el-GR"/>
        </w:rPr>
        <w:t>,</w:t>
      </w:r>
      <w:r w:rsidR="00343152" w:rsidRPr="00A73EE0">
        <w:rPr>
          <w:rFonts w:asciiTheme="minorHAnsi" w:hAnsiTheme="minorHAnsi" w:cstheme="minorHAnsi"/>
          <w:lang w:val="el-GR"/>
        </w:rPr>
        <w:t xml:space="preserve"> </w:t>
      </w:r>
      <w:r w:rsidRPr="00A73EE0">
        <w:rPr>
          <w:rFonts w:asciiTheme="minorHAnsi" w:hAnsiTheme="minorHAnsi" w:cstheme="minorHAnsi"/>
          <w:lang w:val="el-GR"/>
        </w:rPr>
        <w:t>καθώς και των υλικών που είναι αναγκαία για τη λειτουργία και την καθαριότητα των κτιρίων του Δήμου</w:t>
      </w:r>
      <w:r w:rsidR="00343152" w:rsidRPr="00A73EE0">
        <w:rPr>
          <w:rFonts w:asciiTheme="minorHAnsi" w:hAnsiTheme="minorHAnsi" w:cstheme="minorHAnsi"/>
          <w:lang w:val="el-GR"/>
        </w:rPr>
        <w:t>.</w:t>
      </w:r>
    </w:p>
    <w:p w:rsidR="006F1387" w:rsidRPr="00A73EE0" w:rsidRDefault="006F1387" w:rsidP="006F1387">
      <w:pPr>
        <w:pStyle w:val="a3"/>
        <w:shd w:val="clear" w:color="auto" w:fill="FFFFFF"/>
        <w:tabs>
          <w:tab w:val="left" w:pos="360"/>
        </w:tabs>
        <w:spacing w:after="80" w:line="240" w:lineRule="auto"/>
        <w:rPr>
          <w:rFonts w:asciiTheme="minorHAnsi" w:hAnsiTheme="minorHAnsi" w:cstheme="minorHAnsi"/>
          <w:lang w:val="el-GR"/>
        </w:rPr>
      </w:pPr>
    </w:p>
    <w:p w:rsidR="006F1387" w:rsidRPr="005D3C27" w:rsidRDefault="006F1387" w:rsidP="00EE2A37">
      <w:pPr>
        <w:pStyle w:val="a3"/>
        <w:numPr>
          <w:ilvl w:val="0"/>
          <w:numId w:val="31"/>
        </w:numPr>
        <w:shd w:val="clear" w:color="auto" w:fill="FFFFFF"/>
        <w:tabs>
          <w:tab w:val="left" w:pos="709"/>
        </w:tabs>
        <w:ind w:hanging="720"/>
        <w:rPr>
          <w:rFonts w:asciiTheme="minorHAnsi" w:hAnsiTheme="minorHAnsi" w:cstheme="minorHAnsi"/>
          <w:b/>
          <w:i/>
          <w:u w:val="single"/>
          <w:lang w:val="el-GR"/>
        </w:rPr>
      </w:pPr>
      <w:r w:rsidRPr="005D3C27">
        <w:rPr>
          <w:rFonts w:asciiTheme="minorHAnsi" w:hAnsiTheme="minorHAnsi" w:cstheme="minorHAnsi"/>
          <w:b/>
          <w:i/>
          <w:u w:val="single"/>
          <w:lang w:val="el-GR"/>
        </w:rPr>
        <w:t>Τμήμα Αδειοδοτήσεων &amp; Ρύθμισης Εμπορικών Δραστηριοτήτων</w:t>
      </w:r>
    </w:p>
    <w:p w:rsidR="004C1E70" w:rsidRPr="005D3C27" w:rsidRDefault="004C1E70" w:rsidP="004C1E70">
      <w:pPr>
        <w:pStyle w:val="a3"/>
        <w:shd w:val="clear" w:color="auto" w:fill="FFFFFF"/>
        <w:tabs>
          <w:tab w:val="left" w:pos="709"/>
        </w:tabs>
        <w:rPr>
          <w:rFonts w:asciiTheme="minorHAnsi" w:hAnsiTheme="minorHAnsi" w:cstheme="minorHAnsi"/>
          <w:b/>
          <w:i/>
          <w:u w:val="single"/>
          <w:lang w:val="el-GR"/>
        </w:rPr>
      </w:pPr>
    </w:p>
    <w:p w:rsidR="00520D18" w:rsidRPr="00D513D5" w:rsidRDefault="00D513D5" w:rsidP="00EE2A37">
      <w:pPr>
        <w:numPr>
          <w:ilvl w:val="0"/>
          <w:numId w:val="17"/>
        </w:numPr>
        <w:shd w:val="clear" w:color="auto" w:fill="FFFFFF"/>
        <w:tabs>
          <w:tab w:val="left" w:pos="360"/>
        </w:tabs>
        <w:spacing w:line="240" w:lineRule="auto"/>
        <w:rPr>
          <w:rFonts w:asciiTheme="minorHAnsi" w:hAnsiTheme="minorHAnsi" w:cstheme="minorHAnsi"/>
          <w:b/>
          <w:lang w:val="el-GR"/>
        </w:rPr>
      </w:pPr>
      <w:r w:rsidRPr="00D513D5">
        <w:rPr>
          <w:rFonts w:asciiTheme="minorHAnsi" w:hAnsiTheme="minorHAnsi" w:cstheme="minorHAnsi"/>
          <w:b/>
          <w:lang w:val="el-GR"/>
        </w:rPr>
        <w:t>Έχει τη  ευθύνη χ</w:t>
      </w:r>
      <w:r w:rsidR="00520D18" w:rsidRPr="00D513D5">
        <w:rPr>
          <w:rFonts w:asciiTheme="minorHAnsi" w:hAnsiTheme="minorHAnsi" w:cstheme="minorHAnsi"/>
          <w:b/>
          <w:lang w:val="el-GR"/>
        </w:rPr>
        <w:t>ορήγηση</w:t>
      </w:r>
      <w:r w:rsidRPr="00D513D5">
        <w:rPr>
          <w:rFonts w:asciiTheme="minorHAnsi" w:hAnsiTheme="minorHAnsi" w:cstheme="minorHAnsi"/>
          <w:b/>
          <w:lang w:val="el-GR"/>
        </w:rPr>
        <w:t>ς</w:t>
      </w:r>
      <w:r w:rsidR="00520D18" w:rsidRPr="00D513D5">
        <w:rPr>
          <w:rFonts w:asciiTheme="minorHAnsi" w:hAnsiTheme="minorHAnsi" w:cstheme="minorHAnsi"/>
          <w:b/>
          <w:lang w:val="el-GR"/>
        </w:rPr>
        <w:t xml:space="preserve"> αδειών στις παρακάτω επιχειρήσεις</w:t>
      </w:r>
      <w:r>
        <w:rPr>
          <w:rFonts w:asciiTheme="minorHAnsi" w:hAnsiTheme="minorHAnsi" w:cstheme="minorHAnsi"/>
          <w:b/>
          <w:lang w:val="el-GR"/>
        </w:rPr>
        <w:t xml:space="preserve"> </w:t>
      </w:r>
      <w:r w:rsidRPr="00D513D5">
        <w:rPr>
          <w:rFonts w:asciiTheme="minorHAnsi" w:hAnsiTheme="minorHAnsi" w:cstheme="minorHAnsi"/>
          <w:b/>
          <w:lang w:val="el-GR"/>
        </w:rPr>
        <w:t>/</w:t>
      </w:r>
      <w:r>
        <w:rPr>
          <w:rFonts w:asciiTheme="minorHAnsi" w:hAnsiTheme="minorHAnsi" w:cstheme="minorHAnsi"/>
          <w:b/>
          <w:lang w:val="el-GR"/>
        </w:rPr>
        <w:t xml:space="preserve"> </w:t>
      </w:r>
      <w:r w:rsidRPr="00D513D5">
        <w:rPr>
          <w:rFonts w:asciiTheme="minorHAnsi" w:hAnsiTheme="minorHAnsi" w:cstheme="minorHAnsi"/>
          <w:b/>
          <w:lang w:val="el-GR"/>
        </w:rPr>
        <w:t>δραστηριότητες</w:t>
      </w:r>
      <w:r w:rsidR="00520D18" w:rsidRPr="00D513D5">
        <w:rPr>
          <w:rFonts w:asciiTheme="minorHAnsi" w:hAnsiTheme="minorHAnsi" w:cstheme="minorHAnsi"/>
          <w:b/>
          <w:lang w:val="el-GR"/>
        </w:rPr>
        <w:t xml:space="preserve">: </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Στους παιδότοπους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 xml:space="preserve">Καταστήματα παροχής υπηρεσιών αμιγώς </w:t>
      </w:r>
      <w:r w:rsidRPr="005D3C27">
        <w:rPr>
          <w:rFonts w:asciiTheme="minorHAnsi" w:hAnsiTheme="minorHAnsi" w:cstheme="minorHAnsi"/>
        </w:rPr>
        <w:t>internet</w:t>
      </w:r>
      <w:r w:rsidRPr="005D3C27">
        <w:rPr>
          <w:rFonts w:asciiTheme="minorHAnsi" w:hAnsiTheme="minorHAnsi" w:cstheme="minorHAnsi"/>
          <w:lang w:val="el-GR"/>
        </w:rPr>
        <w:t>.</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Κέντρα διασκέδασης.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Αθλητικές εγκαταστάσεις.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Κολυμβητικές δεξαμενές.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 xml:space="preserve">Ψυχαγωγικές δραστηριότητες (λούνα Παρκ, τσίρκο, πίστες αυτοκινητιδίων, ψυχαγωγικά πάρκα, </w:t>
      </w:r>
      <w:r w:rsidRPr="005D3C27">
        <w:rPr>
          <w:rFonts w:asciiTheme="minorHAnsi" w:hAnsiTheme="minorHAnsi" w:cstheme="minorHAnsi"/>
        </w:rPr>
        <w:t>drive</w:t>
      </w:r>
      <w:r w:rsidRPr="005D3C27">
        <w:rPr>
          <w:rFonts w:asciiTheme="minorHAnsi" w:hAnsiTheme="minorHAnsi" w:cstheme="minorHAnsi"/>
          <w:lang w:val="el-GR"/>
        </w:rPr>
        <w:t xml:space="preserve"> </w:t>
      </w:r>
      <w:r w:rsidRPr="005D3C27">
        <w:rPr>
          <w:rFonts w:asciiTheme="minorHAnsi" w:hAnsiTheme="minorHAnsi" w:cstheme="minorHAnsi"/>
        </w:rPr>
        <w:t>in</w:t>
      </w:r>
      <w:r w:rsidRPr="005D3C27">
        <w:rPr>
          <w:rFonts w:asciiTheme="minorHAnsi" w:hAnsiTheme="minorHAnsi" w:cstheme="minorHAnsi"/>
          <w:lang w:val="el-GR"/>
        </w:rPr>
        <w:t>, καλλιτεχνικών εκδηλώσεων, συναυλιών, κ.λ.π.).</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Ψυχαγωγικά τεχνικά παίγνια (παιγνιόχαρτα σε διασκευασμένα τραπέζια).</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Καταστήματα πώλησης ζώων συντροφιάς (σκύλους, γάτες, ωδικά παραδείσια  πτηνά).</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Εγκατάσταση οικήματος για άσκηση δραστηριότητας από εκδιδόμενα  πρόσωπα.</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Καταστήματα εκμίσθωσης μοτοποδηλάτων.</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Για τη συμμετοχή σε Κυριακάτικες αγορές και υπαίθριων Χριστουγεννιάτικων αγορών.</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Άσκησης υπαίθριου εμπορίου παραγωγού.</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Βεβαίωση δραστηριοποίησης υπαίθριου εμπορίου.</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Θρησκευτικά πανηγύρια.</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Ασκήσεως επαγγέλματος στους κουρείς, κομμωτές, τεχνίτες περιποίησης άκρων.</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Υπαιθρίου εμπορίου.</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Παράτασης ωραρίου λειτουργίας μουσικής.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Ωδεία και Μουσικές σχολές.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Στεγασμένοι και υπαίθριοι χώροι εκδηλώσεων.</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Ελέγχει  την τήρηση των προϋποθέσεων και την κατάθεση των νόμιμων δικαιολογητικών υπό τις οποίες χορηγούνται οι ανωτέρω άδειες.</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την λήψη μέτρων σύμφωνα με τις ισχύουσες διατάξεις π.χ. ανάκληση άδειας, αφαίρεση άδειας, επιβολή προστίμων, κ.λ.π.</w:t>
      </w:r>
    </w:p>
    <w:p w:rsidR="00520D18" w:rsidRPr="005D3C27" w:rsidRDefault="00520D18" w:rsidP="00EE2A37">
      <w:pPr>
        <w:numPr>
          <w:ilvl w:val="0"/>
          <w:numId w:val="18"/>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Τηρεί τα αρχεία και κάθε είδους έγγραφα και δικαιολογητικά που χρησιμοποιούνται για την άσκηση των αρμοδιοτήτων αυτών.</w:t>
      </w:r>
    </w:p>
    <w:p w:rsidR="00520D18" w:rsidRPr="005D3C27" w:rsidRDefault="00520D18" w:rsidP="00520D18">
      <w:pPr>
        <w:shd w:val="clear" w:color="auto" w:fill="FFFFFF"/>
        <w:tabs>
          <w:tab w:val="left" w:pos="360"/>
        </w:tabs>
        <w:spacing w:line="240" w:lineRule="auto"/>
        <w:ind w:left="360"/>
        <w:rPr>
          <w:rFonts w:asciiTheme="minorHAnsi" w:hAnsiTheme="minorHAnsi" w:cstheme="minorHAnsi"/>
          <w:lang w:val="el-GR"/>
        </w:rPr>
      </w:pPr>
    </w:p>
    <w:p w:rsidR="00520D18" w:rsidRPr="005D3C27" w:rsidRDefault="00520D18" w:rsidP="00520D18">
      <w:pPr>
        <w:shd w:val="clear" w:color="auto" w:fill="FFFFFF"/>
        <w:tabs>
          <w:tab w:val="left" w:pos="0"/>
        </w:tabs>
        <w:spacing w:line="240" w:lineRule="auto"/>
        <w:rPr>
          <w:rFonts w:asciiTheme="minorHAnsi" w:hAnsiTheme="minorHAnsi" w:cstheme="minorHAnsi"/>
          <w:b/>
          <w:lang w:val="el-GR"/>
        </w:rPr>
      </w:pPr>
      <w:r w:rsidRPr="005D3C27">
        <w:rPr>
          <w:rFonts w:asciiTheme="minorHAnsi" w:hAnsiTheme="minorHAnsi" w:cstheme="minorHAnsi"/>
          <w:b/>
          <w:lang w:val="el-GR"/>
        </w:rPr>
        <w:t>Επίσης ασκεί και τις κατωτέρω αρμοδιότητες:</w:t>
      </w:r>
    </w:p>
    <w:p w:rsidR="00520D18" w:rsidRPr="005D3C27" w:rsidRDefault="00520D18" w:rsidP="00EE2A37">
      <w:pPr>
        <w:numPr>
          <w:ilvl w:val="0"/>
          <w:numId w:val="19"/>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τη λήψη απόφασης σχετικά με τον καθορισμό των ωρών ανοίγματος, μεσημβρινής  διακοπής και κλεισίματος των φαρμακαποθηκών.</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τον καθορισμό των χώρων και των όρων των υπαίθριων Εμπορικών  Δραστηριοτήτων (χάραξη Θρησκευτικών πανηγυριών, καθορισμός θέσεων και  προϋποθέσεων).</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την επιβολή προστίμων για τα καταστήματα Υγειονομικού ενδιαφέροντος,  την επιβολή διοικητικών ποινών σύμφωνα με το Π.Δ. 180/1979, σφραγίσεις κλπ.</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Ελέγχει τα στοιχεία των γνωστοποιήσεων αδειών καταστημάτων Υγειονομικού Ενδιαφέροντος και τα αποστέλλει  στις αρμόδιες ελεγκτικές αρχές (Α.Τ. Χαϊδαρίου,  Υγειονομική Υπηρεσία, Πολεοδομία και Πυροσβεστική).</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τη χορήγηση παρατάσεων ωραρίου λειτουργίας μουσικής στην Επιτροπή Ποιότητας  Ζωής και εκδίδει τις σχετικές άδειες.</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Σφραγίζει τα βιβλία αναφοράς καπνίσματος του Ν. 3868/2010.</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Εισηγείται την έκδοση τοπικών κανονιστικών αποφάσεων που αφορούν την μουσική στα  καταστήματα Υγειονομικού Ενδιαφέροντος.</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 xml:space="preserve">Εισηγείται την επιβολή προστίμων στις μηνύσεις σύμφωνα με την ΚΥΑ </w:t>
      </w:r>
      <w:r w:rsidR="00D513D5">
        <w:rPr>
          <w:rFonts w:asciiTheme="minorHAnsi" w:hAnsiTheme="minorHAnsi" w:cstheme="minorHAnsi"/>
          <w:lang w:val="el-GR"/>
        </w:rPr>
        <w:t xml:space="preserve">υπ’ αρίθμ. </w:t>
      </w:r>
      <w:r w:rsidRPr="005D3C27">
        <w:rPr>
          <w:rFonts w:asciiTheme="minorHAnsi" w:hAnsiTheme="minorHAnsi" w:cstheme="minorHAnsi"/>
          <w:lang w:val="el-GR"/>
        </w:rPr>
        <w:t>16228/2017.</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Αποστέλλει τυχόν παράπονα, μηνύσεις, κλπ. που αφορούν την λειτουργία των λαϊκών αγορών, στο Ταμείο Λαϊκών Αγορών της Περιφέρειας που είναι υπεύθυνη για την    λειτουργία τους.</w:t>
      </w:r>
    </w:p>
    <w:p w:rsidR="00520D18" w:rsidRPr="005D3C27" w:rsidRDefault="00520D18" w:rsidP="00EE2A37">
      <w:pPr>
        <w:numPr>
          <w:ilvl w:val="0"/>
          <w:numId w:val="14"/>
        </w:numPr>
        <w:shd w:val="clear" w:color="auto" w:fill="FFFFFF"/>
        <w:tabs>
          <w:tab w:val="left" w:pos="360"/>
        </w:tabs>
        <w:spacing w:line="240" w:lineRule="auto"/>
        <w:rPr>
          <w:rFonts w:asciiTheme="minorHAnsi" w:hAnsiTheme="minorHAnsi" w:cstheme="minorHAnsi"/>
          <w:lang w:val="el-GR"/>
        </w:rPr>
      </w:pPr>
      <w:r w:rsidRPr="005D3C27">
        <w:rPr>
          <w:rFonts w:asciiTheme="minorHAnsi" w:hAnsiTheme="minorHAnsi" w:cstheme="minorHAnsi"/>
          <w:lang w:val="el-GR"/>
        </w:rPr>
        <w:t>Τηρεί τα αρχεία και κάθε είδους έγγραφα και δικαιολογητικά που χρησιμοποιούνται για την άσκηση των αρμοδιοτήτων αυτών.</w:t>
      </w:r>
    </w:p>
    <w:p w:rsidR="006F44E0" w:rsidRPr="005D3C27" w:rsidRDefault="006F44E0" w:rsidP="007011B0">
      <w:pPr>
        <w:shd w:val="clear" w:color="auto" w:fill="FFFFFF"/>
        <w:tabs>
          <w:tab w:val="left" w:pos="360"/>
        </w:tabs>
        <w:spacing w:line="240" w:lineRule="auto"/>
        <w:rPr>
          <w:rFonts w:asciiTheme="minorHAnsi" w:hAnsiTheme="minorHAnsi" w:cstheme="minorHAnsi"/>
          <w:b/>
          <w:i/>
          <w:u w:val="single"/>
          <w:lang w:val="el-GR"/>
        </w:rPr>
      </w:pPr>
    </w:p>
    <w:p w:rsidR="00D513D5" w:rsidRPr="00791AC0" w:rsidRDefault="00D513D5" w:rsidP="00D513D5">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13</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7011B0" w:rsidRPr="005D3C27" w:rsidRDefault="007011B0" w:rsidP="00567818">
      <w:pPr>
        <w:shd w:val="clear" w:color="auto" w:fill="FFFFFF"/>
        <w:tabs>
          <w:tab w:val="left" w:pos="360"/>
        </w:tabs>
        <w:spacing w:line="240" w:lineRule="auto"/>
        <w:rPr>
          <w:rFonts w:asciiTheme="minorHAnsi" w:hAnsiTheme="minorHAnsi" w:cstheme="minorHAnsi"/>
          <w:b/>
          <w:lang w:val="el-GR"/>
        </w:rPr>
      </w:pPr>
    </w:p>
    <w:p w:rsidR="00567818" w:rsidRPr="005D3C27" w:rsidRDefault="00567818" w:rsidP="00EE2A37">
      <w:pPr>
        <w:pStyle w:val="a3"/>
        <w:numPr>
          <w:ilvl w:val="0"/>
          <w:numId w:val="29"/>
        </w:numPr>
        <w:shd w:val="clear" w:color="auto" w:fill="FFFFFF"/>
        <w:tabs>
          <w:tab w:val="left" w:pos="284"/>
        </w:tabs>
        <w:spacing w:line="240" w:lineRule="auto"/>
        <w:ind w:left="284" w:hanging="284"/>
        <w:rPr>
          <w:rFonts w:asciiTheme="minorHAnsi" w:hAnsiTheme="minorHAnsi" w:cstheme="minorHAnsi"/>
          <w:b/>
          <w:lang w:val="el-GR"/>
        </w:rPr>
      </w:pPr>
      <w:r w:rsidRPr="005D3C27">
        <w:rPr>
          <w:rFonts w:asciiTheme="minorHAnsi" w:hAnsiTheme="minorHAnsi" w:cstheme="minorHAnsi"/>
          <w:b/>
          <w:lang w:val="el-GR"/>
        </w:rPr>
        <w:t>Διεύθυνση  Τεχνικών Υπηρεσιών</w:t>
      </w:r>
    </w:p>
    <w:p w:rsidR="004C1E70" w:rsidRPr="005D3C27" w:rsidRDefault="004C1E70" w:rsidP="004C1E70">
      <w:pPr>
        <w:pStyle w:val="a3"/>
        <w:shd w:val="clear" w:color="auto" w:fill="FFFFFF"/>
        <w:tabs>
          <w:tab w:val="left" w:pos="284"/>
        </w:tabs>
        <w:spacing w:line="240" w:lineRule="auto"/>
        <w:ind w:left="284"/>
        <w:rPr>
          <w:rFonts w:asciiTheme="minorHAnsi" w:hAnsiTheme="minorHAnsi" w:cstheme="minorHAnsi"/>
          <w:b/>
          <w:u w:val="single"/>
          <w:lang w:val="el-GR"/>
        </w:rPr>
      </w:pPr>
    </w:p>
    <w:p w:rsidR="0003072F" w:rsidRDefault="0003072F" w:rsidP="00D151F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r>
      <w:r w:rsidR="00567818" w:rsidRPr="005D3C27">
        <w:rPr>
          <w:rFonts w:asciiTheme="minorHAnsi" w:hAnsiTheme="minorHAnsi" w:cstheme="minorHAnsi"/>
          <w:bCs/>
          <w:lang w:val="el-GR"/>
        </w:rPr>
        <w:t xml:space="preserve">Η Διεύθυνση Τεχνικών Υπηρεσιών </w:t>
      </w:r>
      <w:r w:rsidR="007402D2" w:rsidRPr="005D3C27">
        <w:rPr>
          <w:rFonts w:asciiTheme="minorHAnsi" w:hAnsiTheme="minorHAnsi" w:cstheme="minorHAnsi"/>
          <w:bCs/>
          <w:lang w:val="el-GR"/>
        </w:rPr>
        <w:t>ε</w:t>
      </w:r>
      <w:r w:rsidR="00567818" w:rsidRPr="005D3C27">
        <w:rPr>
          <w:rFonts w:asciiTheme="minorHAnsi" w:hAnsiTheme="minorHAnsi" w:cstheme="minorHAnsi"/>
          <w:bCs/>
          <w:lang w:val="el-GR"/>
        </w:rPr>
        <w:t>ίναι αρμόδια  για τη μελέτη</w:t>
      </w:r>
      <w:r w:rsidR="007402D2" w:rsidRPr="005D3C27">
        <w:rPr>
          <w:rFonts w:asciiTheme="minorHAnsi" w:hAnsiTheme="minorHAnsi" w:cstheme="minorHAnsi"/>
          <w:bCs/>
          <w:lang w:val="el-GR"/>
        </w:rPr>
        <w:t xml:space="preserve"> και</w:t>
      </w:r>
      <w:r w:rsidR="00567818" w:rsidRPr="005D3C27">
        <w:rPr>
          <w:rFonts w:asciiTheme="minorHAnsi" w:hAnsiTheme="minorHAnsi" w:cstheme="minorHAnsi"/>
          <w:bCs/>
          <w:lang w:val="el-GR"/>
        </w:rPr>
        <w:t xml:space="preserve"> εκτέλεση των τεχνικών έργων του Δήμου, με στόχο την έγκαιρη, οικονομική και άριστη πραγματοποίησή τους. Οι αρμοδιότητες της Διεύθυνσης καθορίζονται από τις ισχύουσες διατάξεις Νόμων, Διαταγμάτων και Υπουργικών Αποφάσεων.</w:t>
      </w:r>
      <w:r w:rsidR="0018617E" w:rsidRPr="005D3C27">
        <w:rPr>
          <w:rFonts w:asciiTheme="minorHAnsi" w:hAnsiTheme="minorHAnsi" w:cstheme="minorHAnsi"/>
          <w:bCs/>
          <w:lang w:val="el-GR"/>
        </w:rPr>
        <w:t xml:space="preserve"> </w:t>
      </w:r>
    </w:p>
    <w:p w:rsidR="0003072F" w:rsidRDefault="0003072F" w:rsidP="00D151F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t>Είναι αρμόδια επίσης</w:t>
      </w:r>
      <w:r w:rsidR="009A3FA4">
        <w:rPr>
          <w:rFonts w:asciiTheme="minorHAnsi" w:hAnsiTheme="minorHAnsi" w:cstheme="minorHAnsi"/>
          <w:bCs/>
          <w:lang w:val="el-GR"/>
        </w:rPr>
        <w:t xml:space="preserve"> για τη διακίνηση</w:t>
      </w:r>
      <w:r>
        <w:rPr>
          <w:rFonts w:asciiTheme="minorHAnsi" w:hAnsiTheme="minorHAnsi" w:cstheme="minorHAnsi"/>
          <w:bCs/>
          <w:lang w:val="el-GR"/>
        </w:rPr>
        <w:t xml:space="preserve"> της συνολικής αλληλογραφίας της Υπηρεσίας (τήρηση πρωτοκόλλου – διεκπεραίωση – αρχειοθέτηση), καθώς και για  θέματα που ανάγονται στο προσωπικό της.</w:t>
      </w:r>
    </w:p>
    <w:p w:rsidR="00567818" w:rsidRPr="005D3C27" w:rsidRDefault="0003072F" w:rsidP="00D151F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r>
      <w:r w:rsidR="00567818" w:rsidRPr="005D3C27">
        <w:rPr>
          <w:rFonts w:asciiTheme="minorHAnsi" w:hAnsiTheme="minorHAnsi" w:cstheme="minorHAnsi"/>
          <w:bCs/>
          <w:lang w:val="el-GR"/>
        </w:rPr>
        <w:t>Οι αρμοδιότητες των επί μέρους οργανωτικών μονάδων της Διεύθυνσης Τεχνικών Υπηρεσιών  είναι οι εξής:</w:t>
      </w:r>
    </w:p>
    <w:p w:rsidR="00C34078" w:rsidRPr="005D3C27" w:rsidRDefault="00C34078" w:rsidP="00567818">
      <w:pPr>
        <w:shd w:val="clear" w:color="auto" w:fill="FFFFFF"/>
        <w:tabs>
          <w:tab w:val="left" w:pos="360"/>
        </w:tabs>
        <w:spacing w:line="240" w:lineRule="auto"/>
        <w:rPr>
          <w:rFonts w:asciiTheme="minorHAnsi" w:hAnsiTheme="minorHAnsi" w:cstheme="minorHAnsi"/>
          <w:lang w:val="el-GR"/>
        </w:rPr>
      </w:pPr>
    </w:p>
    <w:p w:rsidR="00567818" w:rsidRPr="0078762F" w:rsidRDefault="00567818" w:rsidP="00EE2A37">
      <w:pPr>
        <w:pStyle w:val="a3"/>
        <w:numPr>
          <w:ilvl w:val="0"/>
          <w:numId w:val="54"/>
        </w:numPr>
        <w:shd w:val="clear" w:color="auto" w:fill="FFFFFF"/>
        <w:tabs>
          <w:tab w:val="left" w:pos="709"/>
        </w:tabs>
        <w:spacing w:line="240" w:lineRule="auto"/>
        <w:ind w:hanging="720"/>
        <w:rPr>
          <w:rFonts w:asciiTheme="minorHAnsi" w:hAnsiTheme="minorHAnsi" w:cstheme="minorHAnsi"/>
          <w:b/>
          <w:i/>
          <w:lang w:val="el-GR"/>
        </w:rPr>
      </w:pPr>
      <w:r w:rsidRPr="0078762F">
        <w:rPr>
          <w:rFonts w:asciiTheme="minorHAnsi" w:hAnsiTheme="minorHAnsi" w:cstheme="minorHAnsi"/>
          <w:b/>
          <w:i/>
          <w:u w:val="single"/>
          <w:lang w:val="el-GR"/>
        </w:rPr>
        <w:t>Τμήμα Μελετών και Ε</w:t>
      </w:r>
      <w:r w:rsidR="004E54BF" w:rsidRPr="0078762F">
        <w:rPr>
          <w:rFonts w:asciiTheme="minorHAnsi" w:hAnsiTheme="minorHAnsi" w:cstheme="minorHAnsi"/>
          <w:b/>
          <w:i/>
          <w:u w:val="single"/>
          <w:lang w:val="el-GR"/>
        </w:rPr>
        <w:t xml:space="preserve">πίβλεψης </w:t>
      </w:r>
      <w:r w:rsidRPr="0078762F">
        <w:rPr>
          <w:rFonts w:asciiTheme="minorHAnsi" w:hAnsiTheme="minorHAnsi" w:cstheme="minorHAnsi"/>
          <w:b/>
          <w:i/>
          <w:u w:val="single"/>
          <w:lang w:val="el-GR"/>
        </w:rPr>
        <w:t xml:space="preserve"> Έργων</w:t>
      </w:r>
      <w:r w:rsidRPr="0078762F">
        <w:rPr>
          <w:rFonts w:asciiTheme="minorHAnsi" w:hAnsiTheme="minorHAnsi" w:cstheme="minorHAnsi"/>
          <w:b/>
          <w:i/>
          <w:lang w:val="el-GR"/>
        </w:rPr>
        <w:t xml:space="preserve"> </w:t>
      </w:r>
    </w:p>
    <w:p w:rsidR="004C1E70" w:rsidRPr="005D3C27" w:rsidRDefault="004C1E70" w:rsidP="004C1E70">
      <w:pPr>
        <w:pStyle w:val="a3"/>
        <w:shd w:val="clear" w:color="auto" w:fill="FFFFFF"/>
        <w:tabs>
          <w:tab w:val="left" w:pos="709"/>
        </w:tabs>
        <w:spacing w:line="240" w:lineRule="auto"/>
        <w:rPr>
          <w:rFonts w:asciiTheme="minorHAnsi" w:hAnsiTheme="minorHAnsi" w:cstheme="minorHAnsi"/>
          <w:b/>
          <w:i/>
          <w:lang w:val="el-GR"/>
        </w:rPr>
      </w:pPr>
    </w:p>
    <w:p w:rsidR="004E54BF" w:rsidRPr="005D3C27" w:rsidRDefault="004E54B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w:t>
      </w:r>
      <w:r w:rsidR="00567818" w:rsidRPr="005D3C27">
        <w:rPr>
          <w:rFonts w:asciiTheme="minorHAnsi" w:hAnsiTheme="minorHAnsi" w:cstheme="minorHAnsi"/>
          <w:lang w:val="el-GR"/>
        </w:rPr>
        <w:t>την υλοποίηση</w:t>
      </w:r>
      <w:r w:rsidR="007E5196" w:rsidRPr="005D3C27">
        <w:rPr>
          <w:rFonts w:asciiTheme="minorHAnsi" w:hAnsiTheme="minorHAnsi" w:cstheme="minorHAnsi"/>
          <w:lang w:val="el-GR"/>
        </w:rPr>
        <w:t xml:space="preserve"> μελετών και έργων </w:t>
      </w:r>
      <w:r w:rsidR="00567818" w:rsidRPr="005D3C27">
        <w:rPr>
          <w:rFonts w:asciiTheme="minorHAnsi" w:hAnsiTheme="minorHAnsi" w:cstheme="minorHAnsi"/>
          <w:lang w:val="el-GR"/>
        </w:rPr>
        <w:t>συγκοινωνιακών (</w:t>
      </w:r>
      <w:r w:rsidRPr="005D3C27">
        <w:rPr>
          <w:rFonts w:asciiTheme="minorHAnsi" w:hAnsiTheme="minorHAnsi" w:cstheme="minorHAnsi"/>
          <w:lang w:val="el-GR"/>
        </w:rPr>
        <w:t>ανακατασκευές και διανοίξεις νέων οδών</w:t>
      </w:r>
      <w:r w:rsidR="00567818" w:rsidRPr="005D3C27">
        <w:rPr>
          <w:rFonts w:asciiTheme="minorHAnsi" w:hAnsiTheme="minorHAnsi" w:cstheme="minorHAnsi"/>
          <w:lang w:val="el-GR"/>
        </w:rPr>
        <w:t>, κατασκευές γεφ</w:t>
      </w:r>
      <w:r w:rsidRPr="005D3C27">
        <w:rPr>
          <w:rFonts w:asciiTheme="minorHAnsi" w:hAnsiTheme="minorHAnsi" w:cstheme="minorHAnsi"/>
          <w:lang w:val="el-GR"/>
        </w:rPr>
        <w:t xml:space="preserve">υρών, κόμβων και διαβάσεων κλπ), κτιριακών (κατασκευή, ανακατασκευή </w:t>
      </w:r>
      <w:r w:rsidR="00567818" w:rsidRPr="005D3C27">
        <w:rPr>
          <w:rFonts w:asciiTheme="minorHAnsi" w:hAnsiTheme="minorHAnsi" w:cstheme="minorHAnsi"/>
          <w:lang w:val="el-GR"/>
        </w:rPr>
        <w:t xml:space="preserve">και </w:t>
      </w:r>
      <w:r w:rsidRPr="005D3C27">
        <w:rPr>
          <w:rFonts w:asciiTheme="minorHAnsi" w:hAnsiTheme="minorHAnsi" w:cstheme="minorHAnsi"/>
          <w:lang w:val="el-GR"/>
        </w:rPr>
        <w:t>διαμόρφωση νέων</w:t>
      </w:r>
      <w:r w:rsidR="00567818" w:rsidRPr="005D3C27">
        <w:rPr>
          <w:rFonts w:asciiTheme="minorHAnsi" w:hAnsiTheme="minorHAnsi" w:cstheme="minorHAnsi"/>
          <w:lang w:val="el-GR"/>
        </w:rPr>
        <w:t xml:space="preserve"> δημοτικών κτιρίων και εγκαταστάσεων), καθώς και </w:t>
      </w:r>
      <w:r w:rsidRPr="005D3C27">
        <w:rPr>
          <w:rFonts w:asciiTheme="minorHAnsi" w:hAnsiTheme="minorHAnsi" w:cstheme="minorHAnsi"/>
          <w:lang w:val="el-GR"/>
        </w:rPr>
        <w:t xml:space="preserve">αστικής ανάπλασης και δικτύων υποδομών </w:t>
      </w:r>
      <w:r w:rsidR="00567818" w:rsidRPr="005D3C27">
        <w:rPr>
          <w:rFonts w:asciiTheme="minorHAnsi" w:hAnsiTheme="minorHAnsi" w:cstheme="minorHAnsi"/>
          <w:lang w:val="el-GR"/>
        </w:rPr>
        <w:t xml:space="preserve">(πεζόδρομοι, πλατείες, παιδικές χαρές, </w:t>
      </w:r>
      <w:r w:rsidRPr="005D3C27">
        <w:rPr>
          <w:rFonts w:asciiTheme="minorHAnsi" w:hAnsiTheme="minorHAnsi" w:cstheme="minorHAnsi"/>
          <w:lang w:val="el-GR"/>
        </w:rPr>
        <w:t>χώροι ά</w:t>
      </w:r>
      <w:r w:rsidR="00567818" w:rsidRPr="005D3C27">
        <w:rPr>
          <w:rFonts w:asciiTheme="minorHAnsi" w:hAnsiTheme="minorHAnsi" w:cstheme="minorHAnsi"/>
          <w:lang w:val="el-GR"/>
        </w:rPr>
        <w:t>θλη</w:t>
      </w:r>
      <w:r w:rsidRPr="005D3C27">
        <w:rPr>
          <w:rFonts w:asciiTheme="minorHAnsi" w:hAnsiTheme="minorHAnsi" w:cstheme="minorHAnsi"/>
          <w:lang w:val="el-GR"/>
        </w:rPr>
        <w:t>σης</w:t>
      </w:r>
      <w:r w:rsidR="00567818" w:rsidRPr="005D3C27">
        <w:rPr>
          <w:rFonts w:asciiTheme="minorHAnsi" w:hAnsiTheme="minorHAnsi" w:cstheme="minorHAnsi"/>
          <w:lang w:val="el-GR"/>
        </w:rPr>
        <w:t xml:space="preserve">, </w:t>
      </w:r>
      <w:r w:rsidR="007540A7" w:rsidRPr="005D3C27">
        <w:rPr>
          <w:rFonts w:asciiTheme="minorHAnsi" w:hAnsiTheme="minorHAnsi" w:cstheme="minorHAnsi"/>
          <w:lang w:val="el-GR"/>
        </w:rPr>
        <w:t xml:space="preserve">αποχετευτικό, όμβρια, </w:t>
      </w:r>
      <w:r w:rsidR="00567818" w:rsidRPr="005D3C27">
        <w:rPr>
          <w:rFonts w:asciiTheme="minorHAnsi" w:hAnsiTheme="minorHAnsi" w:cstheme="minorHAnsi"/>
          <w:lang w:val="el-GR"/>
        </w:rPr>
        <w:t>κλπ).</w:t>
      </w:r>
    </w:p>
    <w:p w:rsidR="006021EB" w:rsidRPr="00A73EE0" w:rsidRDefault="007540A7"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Έχει την ευθύνη της εγκατάστασης και συντήρησης</w:t>
      </w:r>
      <w:r w:rsidR="007E0F8E" w:rsidRPr="005D3C27">
        <w:rPr>
          <w:rFonts w:asciiTheme="minorHAnsi" w:hAnsiTheme="minorHAnsi" w:cstheme="minorHAnsi"/>
          <w:lang w:val="el-GR"/>
        </w:rPr>
        <w:t xml:space="preserve"> κάθε είδους </w:t>
      </w:r>
      <w:r w:rsidRPr="005D3C27">
        <w:rPr>
          <w:rFonts w:asciiTheme="minorHAnsi" w:hAnsiTheme="minorHAnsi" w:cstheme="minorHAnsi"/>
          <w:lang w:val="el-GR"/>
        </w:rPr>
        <w:t>πληροφοριακών πινακίδων στην περιοχή του Δήμου (πινακίδες ονομασίας οδών και πλατειών, αρίθμησης κτιρίων, παροχής πληροφοριών σε οδηγούς και διερχομένους, πινακίδες στάσεων</w:t>
      </w:r>
      <w:r w:rsidRPr="00A73EE0">
        <w:rPr>
          <w:rFonts w:asciiTheme="minorHAnsi" w:hAnsiTheme="minorHAnsi" w:cstheme="minorHAnsi"/>
          <w:lang w:val="el-GR"/>
        </w:rPr>
        <w:t xml:space="preserve"> συγκοινωνιακών μέσων κλπ).</w:t>
      </w:r>
      <w:r w:rsidR="006021EB" w:rsidRPr="00A73EE0">
        <w:rPr>
          <w:rFonts w:asciiTheme="minorHAnsi" w:hAnsiTheme="minorHAnsi" w:cstheme="minorHAnsi"/>
          <w:lang w:val="el-GR"/>
        </w:rPr>
        <w:t xml:space="preserve"> </w:t>
      </w:r>
    </w:p>
    <w:p w:rsidR="007540A7" w:rsidRPr="00A73EE0" w:rsidRDefault="007540A7" w:rsidP="00673538">
      <w:pPr>
        <w:pStyle w:val="a3"/>
        <w:numPr>
          <w:ilvl w:val="0"/>
          <w:numId w:val="8"/>
        </w:numPr>
        <w:shd w:val="clear" w:color="auto" w:fill="FFFFFF"/>
        <w:tabs>
          <w:tab w:val="left" w:pos="360"/>
        </w:tabs>
        <w:spacing w:after="120" w:line="240" w:lineRule="auto"/>
        <w:rPr>
          <w:rFonts w:asciiTheme="minorHAnsi" w:hAnsiTheme="minorHAnsi" w:cstheme="minorHAnsi"/>
          <w:lang w:val="el-GR"/>
        </w:rPr>
      </w:pPr>
      <w:r w:rsidRPr="00A73EE0">
        <w:rPr>
          <w:rFonts w:asciiTheme="minorHAnsi" w:hAnsiTheme="minorHAnsi" w:cstheme="minorHAnsi"/>
          <w:lang w:val="el-GR"/>
        </w:rPr>
        <w:t>Μεριμνά για τη μελέτη και σταδιακή εφαρμογή συστήματος ενεργειακής διαχείρισης, σύμφωνα με τους σχεδιασμούς της Πολιτείας, έτσι ώστε να επιτυγχάνεται συστηματική και συνεχής βελτίωση της ενεργειακής απόδοσης.</w:t>
      </w:r>
    </w:p>
    <w:p w:rsidR="00567818" w:rsidRPr="00A73EE0" w:rsidRDefault="00567818" w:rsidP="00673538">
      <w:pPr>
        <w:pStyle w:val="a3"/>
        <w:numPr>
          <w:ilvl w:val="0"/>
          <w:numId w:val="8"/>
        </w:numPr>
        <w:shd w:val="clear" w:color="auto" w:fill="FFFFFF"/>
        <w:tabs>
          <w:tab w:val="left" w:pos="360"/>
        </w:tabs>
        <w:spacing w:after="120" w:line="240" w:lineRule="auto"/>
        <w:rPr>
          <w:rFonts w:asciiTheme="minorHAnsi" w:hAnsiTheme="minorHAnsi" w:cstheme="minorHAnsi"/>
          <w:lang w:val="el-GR"/>
        </w:rPr>
      </w:pPr>
      <w:r w:rsidRPr="00A73EE0">
        <w:rPr>
          <w:rFonts w:asciiTheme="minorHAnsi" w:hAnsiTheme="minorHAnsi" w:cstheme="minorHAnsi"/>
          <w:lang w:val="el-GR"/>
        </w:rPr>
        <w:t>Ε</w:t>
      </w:r>
      <w:r w:rsidR="007E0F8E" w:rsidRPr="00A73EE0">
        <w:rPr>
          <w:rFonts w:asciiTheme="minorHAnsi" w:hAnsiTheme="minorHAnsi" w:cstheme="minorHAnsi"/>
          <w:lang w:val="el-GR"/>
        </w:rPr>
        <w:t>πιβλέπει την εκτέλεση των έργων</w:t>
      </w:r>
      <w:r w:rsidRPr="00A73EE0">
        <w:rPr>
          <w:rFonts w:asciiTheme="minorHAnsi" w:hAnsiTheme="minorHAnsi" w:cstheme="minorHAnsi"/>
          <w:lang w:val="el-GR"/>
        </w:rPr>
        <w:t>. Διενεργεί επιμετρήσεις εργασιών</w:t>
      </w:r>
      <w:r w:rsidR="00A71AA5" w:rsidRPr="00A73EE0">
        <w:rPr>
          <w:rFonts w:asciiTheme="minorHAnsi" w:hAnsiTheme="minorHAnsi" w:cstheme="minorHAnsi"/>
          <w:lang w:val="el-GR"/>
        </w:rPr>
        <w:t>,</w:t>
      </w:r>
      <w:r w:rsidRPr="00A73EE0">
        <w:rPr>
          <w:rFonts w:asciiTheme="minorHAnsi" w:hAnsiTheme="minorHAnsi" w:cstheme="minorHAnsi"/>
          <w:lang w:val="el-GR"/>
        </w:rPr>
        <w:t xml:space="preserve"> ελέγχει τις πιστοποιήσεις εργασιών </w:t>
      </w:r>
      <w:r w:rsidR="00A71AA5" w:rsidRPr="00A73EE0">
        <w:rPr>
          <w:rFonts w:asciiTheme="minorHAnsi" w:hAnsiTheme="minorHAnsi" w:cstheme="minorHAnsi"/>
          <w:lang w:val="el-GR"/>
        </w:rPr>
        <w:t>και μ</w:t>
      </w:r>
      <w:r w:rsidRPr="00A73EE0">
        <w:rPr>
          <w:rFonts w:asciiTheme="minorHAnsi" w:hAnsiTheme="minorHAnsi" w:cstheme="minorHAnsi"/>
          <w:lang w:val="el-GR"/>
        </w:rPr>
        <w:t>εριμνά για τ</w:t>
      </w:r>
      <w:r w:rsidR="007E0F8E" w:rsidRPr="00A73EE0">
        <w:rPr>
          <w:rFonts w:asciiTheme="minorHAnsi" w:hAnsiTheme="minorHAnsi" w:cstheme="minorHAnsi"/>
          <w:lang w:val="el-GR"/>
        </w:rPr>
        <w:t>ην</w:t>
      </w:r>
      <w:r w:rsidRPr="00A73EE0">
        <w:rPr>
          <w:rFonts w:asciiTheme="minorHAnsi" w:hAnsiTheme="minorHAnsi" w:cstheme="minorHAnsi"/>
          <w:lang w:val="el-GR"/>
        </w:rPr>
        <w:t xml:space="preserve"> παραλαβή των έργων που εκτελούνται από τρίτους.</w:t>
      </w:r>
    </w:p>
    <w:p w:rsidR="00D57668" w:rsidRPr="00A73EE0" w:rsidRDefault="00567818"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A73EE0">
        <w:rPr>
          <w:rFonts w:asciiTheme="minorHAnsi" w:hAnsiTheme="minorHAnsi" w:cstheme="minorHAnsi"/>
          <w:lang w:val="el-GR"/>
        </w:rPr>
        <w:t>Τηρεί τεχνικά αρχεία με αναλυτικά στοιχεία των έργων που εκτελεί (αναλώσεις υλικών, απασχόληση τεχνικού προσωπικού, απασχόληση τεχνικού εξοπλισμού, στοιχεία κόστους κλπ) και αντίστοιχα αρχεία μελετών και σχεδίων (φάκελοι των έργων). Εξάγει περιοδικά στατιστικά στοιχεία και δείκτες από την εκτέλεση των έργων του Τμήματος.</w:t>
      </w:r>
      <w:r w:rsidR="00D57668" w:rsidRPr="00A73EE0">
        <w:rPr>
          <w:rFonts w:asciiTheme="minorHAnsi" w:hAnsiTheme="minorHAnsi" w:cstheme="minorHAnsi"/>
          <w:lang w:val="el-GR"/>
        </w:rPr>
        <w:t xml:space="preserve"> </w:t>
      </w:r>
    </w:p>
    <w:p w:rsidR="00D57668" w:rsidRDefault="00D57668"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A73EE0">
        <w:rPr>
          <w:rFonts w:asciiTheme="minorHAnsi" w:hAnsiTheme="minorHAnsi" w:cstheme="minorHAnsi"/>
          <w:lang w:val="el-GR"/>
        </w:rPr>
        <w:t>Τηρεί έντυπο και ηλεκτρονικό αρχείο για το σύνολο των θεμάτων αρμοδιότητας του Τμήματος, παρακολουθεί και διεκπεραιώνει κάθε είδους γραμματειακή υποχρέωση που απορρέει από τις αρμοδιότητές του.</w:t>
      </w:r>
    </w:p>
    <w:p w:rsidR="00F110E9" w:rsidRPr="00A73EE0" w:rsidRDefault="00F110E9" w:rsidP="00F110E9">
      <w:pPr>
        <w:pStyle w:val="a3"/>
        <w:shd w:val="clear" w:color="auto" w:fill="FFFFFF"/>
        <w:tabs>
          <w:tab w:val="left" w:pos="360"/>
        </w:tabs>
        <w:spacing w:after="120" w:line="240" w:lineRule="auto"/>
        <w:rPr>
          <w:rFonts w:asciiTheme="minorHAnsi" w:hAnsiTheme="minorHAnsi" w:cstheme="minorHAnsi"/>
          <w:lang w:val="el-GR"/>
        </w:rPr>
      </w:pPr>
    </w:p>
    <w:p w:rsidR="00C91480" w:rsidRPr="0078762F" w:rsidRDefault="00C91480" w:rsidP="00EE2A37">
      <w:pPr>
        <w:pStyle w:val="a3"/>
        <w:numPr>
          <w:ilvl w:val="0"/>
          <w:numId w:val="54"/>
        </w:numPr>
        <w:shd w:val="clear" w:color="auto" w:fill="FFFFFF"/>
        <w:tabs>
          <w:tab w:val="left" w:pos="709"/>
        </w:tabs>
        <w:spacing w:line="240" w:lineRule="auto"/>
        <w:ind w:hanging="720"/>
        <w:rPr>
          <w:rFonts w:asciiTheme="minorHAnsi" w:hAnsiTheme="minorHAnsi" w:cstheme="minorHAnsi"/>
          <w:b/>
          <w:bCs/>
          <w:i/>
          <w:u w:val="single"/>
          <w:lang w:val="el-GR"/>
        </w:rPr>
      </w:pPr>
      <w:r w:rsidRPr="0078762F">
        <w:rPr>
          <w:rFonts w:asciiTheme="minorHAnsi" w:hAnsiTheme="minorHAnsi" w:cstheme="minorHAnsi"/>
          <w:b/>
          <w:bCs/>
          <w:i/>
          <w:u w:val="single"/>
          <w:lang w:val="el-GR"/>
        </w:rPr>
        <w:t xml:space="preserve">Τμήμα Πολεοδομικών Εφαρμογών </w:t>
      </w:r>
    </w:p>
    <w:p w:rsidR="005655E0" w:rsidRPr="005655E0" w:rsidRDefault="005655E0" w:rsidP="005655E0">
      <w:pPr>
        <w:shd w:val="clear" w:color="auto" w:fill="FFFFFF"/>
        <w:tabs>
          <w:tab w:val="left" w:pos="360"/>
        </w:tabs>
        <w:spacing w:line="240" w:lineRule="auto"/>
        <w:rPr>
          <w:rFonts w:asciiTheme="minorHAnsi" w:hAnsiTheme="minorHAnsi" w:cstheme="minorHAnsi"/>
          <w:b/>
          <w:bCs/>
          <w:i/>
          <w:u w:val="single"/>
          <w:lang w:val="el-GR"/>
        </w:rPr>
      </w:pPr>
    </w:p>
    <w:p w:rsidR="00F110E9" w:rsidRPr="00A73EE0" w:rsidRDefault="00F110E9" w:rsidP="006B30F4">
      <w:pPr>
        <w:shd w:val="clear" w:color="auto" w:fill="FFFFFF"/>
        <w:tabs>
          <w:tab w:val="left" w:pos="360"/>
        </w:tabs>
        <w:spacing w:line="240" w:lineRule="auto"/>
        <w:rPr>
          <w:rFonts w:asciiTheme="minorHAnsi" w:hAnsiTheme="minorHAnsi" w:cstheme="minorHAnsi"/>
          <w:b/>
          <w:i/>
          <w:u w:val="single"/>
          <w:lang w:val="el-GR"/>
        </w:rPr>
      </w:pPr>
    </w:p>
    <w:p w:rsid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Παρακολουθεί την εξέλιξη των ρυθμιστικών σχεδίων και των πολεοδομικών μελετών για την επέκταση/τροποποίηση των σχεδίων π</w:t>
      </w:r>
      <w:r>
        <w:rPr>
          <w:rFonts w:asciiTheme="minorHAnsi" w:hAnsiTheme="minorHAnsi" w:cstheme="minorHAnsi"/>
          <w:bCs/>
          <w:lang w:val="el-GR"/>
        </w:rPr>
        <w:t>όλεων στην περιοχή του Δήμου.</w:t>
      </w:r>
    </w:p>
    <w:p w:rsid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Μελετά και εισηγείται για τις ανάγκες τροποποιήσεων/αναθεώρησης των ρυμοτομικών σχεδίων των πόλεων στην περιοχή του Δήμ</w:t>
      </w:r>
      <w:r>
        <w:rPr>
          <w:rFonts w:asciiTheme="minorHAnsi" w:hAnsiTheme="minorHAnsi" w:cstheme="minorHAnsi"/>
          <w:bCs/>
          <w:lang w:val="el-GR"/>
        </w:rPr>
        <w:t>ου, χρήσεων γης, Γ.Π.Σ., κλπ.</w:t>
      </w:r>
    </w:p>
    <w:p w:rsid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Συγκεντρώνει στοιχεία, καταγράφει και τεκμηριώνει τις αδυναμίες του δομημένου χώρου της πόλης που έχουν σχέση με το ρυθμιστικό-πολεοδομικό, ρυμοτομικό-οικιστικό σχεδιασμό, χ</w:t>
      </w:r>
      <w:r>
        <w:rPr>
          <w:rFonts w:asciiTheme="minorHAnsi" w:hAnsiTheme="minorHAnsi" w:cstheme="minorHAnsi"/>
          <w:bCs/>
          <w:lang w:val="el-GR"/>
        </w:rPr>
        <w:t>ρήσεις γης, κτηματολόγιο κλπ.</w:t>
      </w:r>
    </w:p>
    <w:p w:rsid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Εκπονεί και εισηγείται για ανάθεση μελετών που αφορούν την πολεοδομική και </w:t>
      </w:r>
      <w:r>
        <w:rPr>
          <w:rFonts w:asciiTheme="minorHAnsi" w:hAnsiTheme="minorHAnsi" w:cstheme="minorHAnsi"/>
          <w:bCs/>
          <w:lang w:val="el-GR"/>
        </w:rPr>
        <w:t>οικιστική ανάπτυξη της πόλης.</w:t>
      </w:r>
    </w:p>
    <w:p w:rsid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Μελετά και εισηγείται την προκαταρκτική πρόταση ανάπλασης ορισμένης περιοχής, σύμφωνα με τις ρυθμίσεις των άρθρων 9 και 10 τ</w:t>
      </w:r>
      <w:r>
        <w:rPr>
          <w:rFonts w:asciiTheme="minorHAnsi" w:hAnsiTheme="minorHAnsi" w:cstheme="minorHAnsi"/>
          <w:bCs/>
          <w:lang w:val="el-GR"/>
        </w:rPr>
        <w:t>ου Ν. 2508/1997 (ΦΕΚ 124.Α΄).</w:t>
      </w:r>
    </w:p>
    <w:p w:rsidR="00C91480" w:rsidRPr="00C91480" w:rsidRDefault="00C91480" w:rsidP="00EE2A37">
      <w:pPr>
        <w:pStyle w:val="a3"/>
        <w:numPr>
          <w:ilvl w:val="0"/>
          <w:numId w:val="47"/>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Συντάσσει και ελέγχει την εφαρμογή ρυμοτομικών και πολεοδομικών σχεδίων, σύμφωνα με τις αρμοδιότητες που δίδονται στο Δήμο με τις ισχύουσες διατάξεις και για τις αρμοδιότητες του Τμήματος.</w:t>
      </w:r>
    </w:p>
    <w:p w:rsidR="00C91480" w:rsidRPr="00C91480" w:rsidRDefault="00C91480" w:rsidP="00C91480">
      <w:p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u w:val="single"/>
          <w:lang w:val="el-GR"/>
        </w:rPr>
        <w:t>Οι εφαρμογές αυτές περιλαμβάνουν ιδίως: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Τον έλεγχο εφαρμογής ρυμοτομικών σχεδίων στο έδαφος πριν την έγκ</w:t>
      </w:r>
      <w:r>
        <w:rPr>
          <w:rFonts w:asciiTheme="minorHAnsi" w:hAnsiTheme="minorHAnsi" w:cstheme="minorHAnsi"/>
          <w:bCs/>
          <w:lang w:val="el-GR"/>
        </w:rPr>
        <w:t>ριση των πινακίδων εφαρμογής.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Τον έλεγχο τοπογραφικών διαγραμμάτων που προορίζονται για σύνταξη πράξεων τακτοποιήσεως και αν</w:t>
      </w:r>
      <w:r>
        <w:rPr>
          <w:rFonts w:asciiTheme="minorHAnsi" w:hAnsiTheme="minorHAnsi" w:cstheme="minorHAnsi"/>
          <w:bCs/>
          <w:lang w:val="el-GR"/>
        </w:rPr>
        <w:t>αλογισμού.</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σύνταξη των πράξεων αναλογισμού αποζημίωσης, τακτοποίησης,      προσκύρωσης κατά τις διατάξεις του Ν.Δ. 17.07.1923 συμπεριλαμβανομένων και όλων τ</w:t>
      </w:r>
      <w:r>
        <w:rPr>
          <w:rFonts w:asciiTheme="minorHAnsi" w:hAnsiTheme="minorHAnsi" w:cstheme="minorHAnsi"/>
          <w:bCs/>
          <w:lang w:val="el-GR"/>
        </w:rPr>
        <w:t>ων προβλεπόμενων διαδικασιών.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Την εφαρμογή πολεοδομικών σχεδίων και συναφών εκτελεστών πράξεων που δε</w:t>
      </w:r>
      <w:r>
        <w:rPr>
          <w:rFonts w:asciiTheme="minorHAnsi" w:hAnsiTheme="minorHAnsi" w:cstheme="minorHAnsi"/>
          <w:bCs/>
          <w:lang w:val="el-GR"/>
        </w:rPr>
        <w:t>ν έχουν γενικότερο χαρακτήρα.</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Τον έλεγχο εφαρμογής ρυμοτομικών σχεδίων στο έδαφος, κατ΄ άρθρο 115 του Κώδικα Βασικής Πολεοδ</w:t>
      </w:r>
      <w:r>
        <w:rPr>
          <w:rFonts w:asciiTheme="minorHAnsi" w:hAnsiTheme="minorHAnsi" w:cstheme="minorHAnsi"/>
          <w:bCs/>
          <w:lang w:val="el-GR"/>
        </w:rPr>
        <w:t>ομικής Νομοθεσίας (Κ.Β.Π.Ν.).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Την εφαρμογή εγκεκριμένων σχεδίων επί του εδάφους κατά την πρόβλεψη της παρ. 1 του άρθρου 1</w:t>
      </w:r>
      <w:r>
        <w:rPr>
          <w:rFonts w:asciiTheme="minorHAnsi" w:hAnsiTheme="minorHAnsi" w:cstheme="minorHAnsi"/>
          <w:bCs/>
          <w:lang w:val="el-GR"/>
        </w:rPr>
        <w:t>55 Κ.Β.Π.Ν.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σύνταξη-ενημέρωση διαγραμμάτων εφαρμογής και διαγραμμάτων διαμορφωμένης κατάστασης και γενικότερα των διαγραμμά</w:t>
      </w:r>
      <w:r>
        <w:rPr>
          <w:rFonts w:asciiTheme="minorHAnsi" w:hAnsiTheme="minorHAnsi" w:cstheme="minorHAnsi"/>
          <w:bCs/>
          <w:lang w:val="el-GR"/>
        </w:rPr>
        <w:t>των του σχεδίου πόλης (Σ.Π.).</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σύνταξη–ενημέρωση τοπογραφικών δια</w:t>
      </w:r>
      <w:r>
        <w:rPr>
          <w:rFonts w:asciiTheme="minorHAnsi" w:hAnsiTheme="minorHAnsi" w:cstheme="minorHAnsi"/>
          <w:bCs/>
          <w:lang w:val="el-GR"/>
        </w:rPr>
        <w:t>γραμμάτων ακινήτων του Δήμου.</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σύνταξη τοπογραφικών και κτηματολογικών διαγραμμάτων για τη σύνταξη πράξεων προσκύρωσης και αναλογισμού αποζημίωσης λόγω ρυμοτομίας.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Τη σύνταξη και </w:t>
      </w:r>
      <w:r>
        <w:rPr>
          <w:rFonts w:asciiTheme="minorHAnsi" w:hAnsiTheme="minorHAnsi" w:cstheme="minorHAnsi"/>
          <w:bCs/>
          <w:lang w:val="el-GR"/>
        </w:rPr>
        <w:t>εφαρμογή υψομετρικών μελετών.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χάραξη οδών και γενικότερα την τοπογραφική υποστήριξη των έργων</w:t>
      </w:r>
      <w:r>
        <w:rPr>
          <w:rFonts w:asciiTheme="minorHAnsi" w:hAnsiTheme="minorHAnsi" w:cstheme="minorHAnsi"/>
          <w:bCs/>
          <w:lang w:val="el-GR"/>
        </w:rPr>
        <w:t xml:space="preserve"> και των υπηρεσιών του Δήμου.</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Την επίβλεψη τοπογραφικών μελετών και μ</w:t>
      </w:r>
      <w:r>
        <w:rPr>
          <w:rFonts w:asciiTheme="minorHAnsi" w:hAnsiTheme="minorHAnsi" w:cstheme="minorHAnsi"/>
          <w:bCs/>
          <w:lang w:val="el-GR"/>
        </w:rPr>
        <w:t>ελετών Πράξεων Εφαρμογής Σ.Π.</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Τον έλεγχο τοπογραφικών διαγραμμάτων που προορίζονται γ</w:t>
      </w:r>
      <w:r>
        <w:rPr>
          <w:rFonts w:asciiTheme="minorHAnsi" w:hAnsiTheme="minorHAnsi" w:cstheme="minorHAnsi"/>
          <w:bCs/>
          <w:lang w:val="el-GR"/>
        </w:rPr>
        <w:t>ια σύνταξη πράξεων εφαρμογής.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σύνταξη Πράξεων Εφαρμογής (Π.Ε.) του άρθρου 12 του Ν. 1337/1983 (Συνολική Π.Ε., Μεμονωμένη Π.Ε., Διορθωτική Π.Ε., οικοδομησιμότητες πριν τη σύνταξη Πράξεων Εφαρμογής κλπ.), όπως αυτό ισχύει, συμπεριλαμβανομένων και όλων τ</w:t>
      </w:r>
      <w:r>
        <w:rPr>
          <w:rFonts w:asciiTheme="minorHAnsi" w:hAnsiTheme="minorHAnsi" w:cstheme="minorHAnsi"/>
          <w:bCs/>
          <w:lang w:val="el-GR"/>
        </w:rPr>
        <w:t>ων προβλεπομένων διαδικασιών.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Την επιμέλεια μεταγραφής ή καταχώρισης των Πράξεων Εφαρμογής του άρθρου 12 του Ν. 1337/1983, όπως αυτό ισχύει, σε Υπ</w:t>
      </w:r>
      <w:r>
        <w:rPr>
          <w:rFonts w:asciiTheme="minorHAnsi" w:hAnsiTheme="minorHAnsi" w:cstheme="minorHAnsi"/>
          <w:bCs/>
          <w:lang w:val="el-GR"/>
        </w:rPr>
        <w:t>οθηκοφυλακείο ή Κτηματολόγιο.</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 σύσταση επιτροπής του άρθρου 1 του Π.Δ. 5/1986 (2/Α΄) για τον προσδιορισμό της αξίας ακινή</w:t>
      </w:r>
      <w:r>
        <w:rPr>
          <w:rFonts w:asciiTheme="minorHAnsi" w:hAnsiTheme="minorHAnsi" w:cstheme="minorHAnsi"/>
          <w:bCs/>
          <w:lang w:val="el-GR"/>
        </w:rPr>
        <w:t>των για την εισφορά σε χρήμα.</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Τη σύνταξη χρηματικών καταλόγων </w:t>
      </w:r>
      <w:r>
        <w:rPr>
          <w:rFonts w:asciiTheme="minorHAnsi" w:hAnsiTheme="minorHAnsi" w:cstheme="minorHAnsi"/>
          <w:bCs/>
          <w:lang w:val="el-GR"/>
        </w:rPr>
        <w:t>των εισφορών σε γη και χρήμα.</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Συνεργάζεται με αντίστοιχου αντικειμένου Περιφερειακές, Κεντρικές Υπηρεσίες, Υπουργεία, Κτηματολόγιο, κλπ. αρμόδιους φορείς για την από κοινού ρύθμιση θεμάτων πολεοδομικού, αστικού σχεδιασμού για την </w:t>
      </w:r>
      <w:r>
        <w:rPr>
          <w:rFonts w:asciiTheme="minorHAnsi" w:hAnsiTheme="minorHAnsi" w:cstheme="minorHAnsi"/>
          <w:bCs/>
          <w:lang w:val="el-GR"/>
        </w:rPr>
        <w:t>ανάπτυξη κοινών προγραμμάτων.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Συνεργάζεται με αντίστοιχου αντικειμένου Περιφερειακές, Κεντρικές Υπηρεσίες, Υπουργεία, Κτηματολόγιο, κλπ. αρμόδιους φορείς για τις απαιτούμενες εγκρίσεις και αποφάσεις θεμάτων πολεοδομικών εφαρμογών, σύμφω</w:t>
      </w:r>
      <w:r>
        <w:rPr>
          <w:rFonts w:asciiTheme="minorHAnsi" w:hAnsiTheme="minorHAnsi" w:cstheme="minorHAnsi"/>
          <w:bCs/>
          <w:lang w:val="el-GR"/>
        </w:rPr>
        <w:t>να με την ισχύουσα νομοθεσία.</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Συμμετέχει στις αντίστοιχες Επιτροπές που σχετίζονται με θέματα αρμοδιότητας του Τμήματος και με θέματα σχετικά με την Γεωγραφική Πληρο</w:t>
      </w:r>
      <w:r>
        <w:rPr>
          <w:rFonts w:asciiTheme="minorHAnsi" w:hAnsiTheme="minorHAnsi" w:cstheme="minorHAnsi"/>
          <w:bCs/>
          <w:lang w:val="el-GR"/>
        </w:rPr>
        <w:t>φορία διαδικτυακών εφαρμογών.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Παρέχει σε κάθε ενδιαφερόμενο πληροφορίες που σχετίζονται με το σχέδιο πόλης και γενικά την πολεοδομική ανάπτυξη αυτής και χορηγεί βεβαιώσεις για τα θέμα</w:t>
      </w:r>
      <w:r>
        <w:rPr>
          <w:rFonts w:asciiTheme="minorHAnsi" w:hAnsiTheme="minorHAnsi" w:cstheme="minorHAnsi"/>
          <w:bCs/>
          <w:lang w:val="el-GR"/>
        </w:rPr>
        <w:t>τα αρμοδιότητας του Τμήματος.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Επιβάλλει την εφαρμογή του σχεδίου πόλης, υλοποιεί τις πράξεις αναλογισμού, προσκ</w:t>
      </w:r>
      <w:r>
        <w:rPr>
          <w:rFonts w:asciiTheme="minorHAnsi" w:hAnsiTheme="minorHAnsi" w:cstheme="minorHAnsi"/>
          <w:bCs/>
          <w:lang w:val="el-GR"/>
        </w:rPr>
        <w:t>υρώσεων, απαλλοτριώσεων, κλπ.</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Γνωμοδοτεί για παρέκκλιση από τους όρους δόμησης κατασκευής κτιρίων που προορίζονται για γεωκτηνοτροφικές, γεωπτηνοτροφικές ή υδατοκαλλιεργητικές εγκαταστάσεις, καθώς και για εγκαταστάσεις αποθήκευσης λιπασμάτων, φαρμάκων, ιχθυοτροφιών, γεωργικών και αλιευτικών εφοδίων, γεωργικών και αλιευτικών προϊόντων, στεγάστρων σφαγής ζώων και δεξαμενών από οποιοδήποτε υλικό (σε συνεργασία με τις αρμόδιες υπηρεσίες αγρο</w:t>
      </w:r>
      <w:r>
        <w:rPr>
          <w:rFonts w:asciiTheme="minorHAnsi" w:hAnsiTheme="minorHAnsi" w:cstheme="minorHAnsi"/>
          <w:bCs/>
          <w:lang w:val="el-GR"/>
        </w:rPr>
        <w:t>τικής παραγωγής και αλιείας).</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Μελετά και εισηγείται τη ρύθμιση θεμάτων που αφορούν στον καθορισμό των χώρων για την τοποθέτηση πλαισίων προβολής υπαίθριας διαφήμισης, στην παραχώρηση χώρων για την προβολή δραστηριοτήτων σε νομικά πρόσωπα που επιδιώκουν κοινωφελείς σκοπούς και στον καθορισμό των χώρων και των όρων για την προσωρινή διαμ</w:t>
      </w:r>
      <w:r>
        <w:rPr>
          <w:rFonts w:asciiTheme="minorHAnsi" w:hAnsiTheme="minorHAnsi" w:cstheme="minorHAnsi"/>
          <w:bCs/>
          <w:lang w:val="el-GR"/>
        </w:rPr>
        <w:t>ονή μετακινούμενων πληθυσμών.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την ονομασία οδών και πλατει</w:t>
      </w:r>
      <w:r>
        <w:rPr>
          <w:rFonts w:asciiTheme="minorHAnsi" w:hAnsiTheme="minorHAnsi" w:cstheme="minorHAnsi"/>
          <w:bCs/>
          <w:lang w:val="el-GR"/>
        </w:rPr>
        <w:t>ών και την αρίθμηση ακινήτων.</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τα αντίστοιχα αρχεία, αρμοδιότητας του Τμήματος, χαρτών και ρυµοτοµικών διαγραµµάτων, όρων δόµησης,</w:t>
      </w:r>
      <w:r w:rsidR="005655E0">
        <w:rPr>
          <w:rFonts w:asciiTheme="minorHAnsi" w:hAnsiTheme="minorHAnsi" w:cstheme="minorHAnsi"/>
          <w:bCs/>
          <w:lang w:val="el-GR"/>
        </w:rPr>
        <w:t xml:space="preserve"> </w:t>
      </w:r>
      <w:r w:rsidRPr="00C91480">
        <w:rPr>
          <w:rFonts w:asciiTheme="minorHAnsi" w:hAnsiTheme="minorHAnsi" w:cstheme="minorHAnsi"/>
          <w:bCs/>
          <w:lang w:val="el-GR"/>
        </w:rPr>
        <w:t>διαγραµµάτων και πράξεων εφαρµογής, διορθωτικών πράξεων, οικοδομησιμοτήτων, πράξεων τακτοποίησης και αναλογισµού, βεβαιώσεων, χρηματικών καταλόγων κτλ, καθώς και των αντίστοιχων εγκρίσεων και των αποφάσεων των αρμοδίων οργάνων κ</w:t>
      </w:r>
      <w:r>
        <w:rPr>
          <w:rFonts w:asciiTheme="minorHAnsi" w:hAnsiTheme="minorHAnsi" w:cstheme="minorHAnsi"/>
          <w:bCs/>
          <w:lang w:val="el-GR"/>
        </w:rPr>
        <w:t>αι υπηρεσιών, υπουργείων κτλ.</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Μεριμνά για τη συντέλεση απαλλοτρίωσης ακινήτων (συγκέντρωση στοιχείων εμπλεκομένων στην απαλλοτρίωση για </w:t>
      </w:r>
      <w:r>
        <w:rPr>
          <w:rFonts w:asciiTheme="minorHAnsi" w:hAnsiTheme="minorHAnsi" w:cstheme="minorHAnsi"/>
          <w:bCs/>
          <w:lang w:val="el-GR"/>
        </w:rPr>
        <w:t>καθορισμό τιμής μονάδος κτλ).</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την προσκύρωση μικρών εδαφικών εκτάσεων ιδιοκτησίας του Δήμου σε παρόδιες ιδιοκτησίες (συγκέντρωση στοιχείων τρίτων, εκτιμητική επιτρ</w:t>
      </w:r>
      <w:r>
        <w:rPr>
          <w:rFonts w:asciiTheme="minorHAnsi" w:hAnsiTheme="minorHAnsi" w:cstheme="minorHAnsi"/>
          <w:bCs/>
          <w:lang w:val="el-GR"/>
        </w:rPr>
        <w:t>οπή, σύνταξη συμβολαίων κτλ).</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την παραχώρηση χρήσης ή κυριότητας ακινήτ</w:t>
      </w:r>
      <w:r>
        <w:rPr>
          <w:rFonts w:asciiTheme="minorHAnsi" w:hAnsiTheme="minorHAnsi" w:cstheme="minorHAnsi"/>
          <w:bCs/>
          <w:lang w:val="el-GR"/>
        </w:rPr>
        <w:t>ων του Δημοσίου προς το Δήμο.</w:t>
      </w:r>
    </w:p>
    <w:p w:rsid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το σχετικό με τις ανωτέρω</w:t>
      </w:r>
      <w:r>
        <w:rPr>
          <w:rFonts w:asciiTheme="minorHAnsi" w:hAnsiTheme="minorHAnsi" w:cstheme="minorHAnsi"/>
          <w:bCs/>
          <w:lang w:val="el-GR"/>
        </w:rPr>
        <w:t xml:space="preserve"> αρμοδιότητες αρχείο φακέλων.</w:t>
      </w:r>
    </w:p>
    <w:p w:rsidR="00C91480" w:rsidRPr="00C91480" w:rsidRDefault="00C91480" w:rsidP="00EE2A37">
      <w:pPr>
        <w:pStyle w:val="a3"/>
        <w:numPr>
          <w:ilvl w:val="0"/>
          <w:numId w:val="48"/>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Συνεργάζεται με το Υπουργείο Οικονομικών, την Κτηματική Εταιρία Δημοσίου, την Κτηματική Υπηρεσία Αθηνών,</w:t>
      </w:r>
      <w:r w:rsidR="005655E0">
        <w:rPr>
          <w:rFonts w:asciiTheme="minorHAnsi" w:hAnsiTheme="minorHAnsi" w:cstheme="minorHAnsi"/>
          <w:bCs/>
          <w:lang w:val="el-GR"/>
        </w:rPr>
        <w:t xml:space="preserve"> </w:t>
      </w:r>
      <w:r w:rsidRPr="00C91480">
        <w:rPr>
          <w:rFonts w:asciiTheme="minorHAnsi" w:hAnsiTheme="minorHAnsi" w:cstheme="minorHAnsi"/>
          <w:bCs/>
          <w:lang w:val="el-GR"/>
        </w:rPr>
        <w:t>τις Δ.Ο.Υ. και το Σώμα Ορκωτών Εκτιμητών (Σ.Ο.Ε.) για τον υπολογισμό της αξίας των ακινήτων (αντικειμενική και αγοραία-εμπορική αξία).</w:t>
      </w:r>
    </w:p>
    <w:p w:rsidR="00C91480" w:rsidRPr="00C91480" w:rsidRDefault="00C91480" w:rsidP="00C91480">
      <w:p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
          <w:bCs/>
          <w:lang w:val="el-GR"/>
        </w:rPr>
        <w:t>Αρμοδιότητες θεμάτων γεωγραφικών συστημάτων πληροφοριών (G.I.S.) και κτηματολογίου</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Καταχωρεί στη βάση δεδομένων όλες τις απαραίτητες πληροφορίες για τη δημιουργία μια αξιόπιστης και πολυθεματικής βάσης δεδομένων, έτοιμης προς χρήση, (π.χ. πολεοδομικά στοιχεία της δομημένης, αδόμητης έκτασης και δασικής περιοχής του Δήμου, κυκλοφοριακά, έργα υποδομής, ακίνητη περιουσία, οικονομικά στοιχεία, στατιστικά πληθυσμιακά στοιχεία του Δήμου, κτλ).- Συνεργάζεται με όλες τις υπηρεσίες του Δήμου, οι οποίες οφείλουν να παρέχουν υπεύθυνα και έγκαιρα τα απαιτούμενα στοιχεία για τη συμπλήρωση της βάσης δεδομένων, ώστε να </w:t>
      </w:r>
      <w:r>
        <w:rPr>
          <w:rFonts w:asciiTheme="minorHAnsi" w:hAnsiTheme="minorHAnsi" w:cstheme="minorHAnsi"/>
          <w:bCs/>
          <w:lang w:val="el-GR"/>
        </w:rPr>
        <w:t>είναι πάντα επικαιροποιημένη.</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Αξιοποιεί τα δεδομένα και συμβάλλει στον αξιόπιστο χρονικό και οικονομικό προγραμματισμό δράσεων του Δήμο</w:t>
      </w:r>
      <w:r>
        <w:rPr>
          <w:rFonts w:asciiTheme="minorHAnsi" w:hAnsiTheme="minorHAnsi" w:cstheme="minorHAnsi"/>
          <w:bCs/>
          <w:lang w:val="el-GR"/>
        </w:rPr>
        <w:t>υ (π.χ. έργων, μελετών κλπ.).</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Συγκεντρώνει τους πάσης φύσεως τίτλους της ακίνητης και της κοινόχρηστης περιουσίας του Δήμου και συντάσσει σχετικά για</w:t>
      </w:r>
      <w:r>
        <w:rPr>
          <w:rFonts w:asciiTheme="minorHAnsi" w:hAnsiTheme="minorHAnsi" w:cstheme="minorHAnsi"/>
          <w:bCs/>
          <w:lang w:val="el-GR"/>
        </w:rPr>
        <w:t xml:space="preserve"> κάθε ακίνητο σχεδιαγράμματα.</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Καταρτίζει, για κάθε ακίνητο του Δήμου, φάκελο που περιλαμβάνει όλα τα στοιχεία που θεμελιώνουν τα επί του ακινήτου δικαιώματα ιδιοκτησίας του Δήμου, όπως τίτλοι ιδιοκτησίας, κτηματολογικές εγγραφές, </w:t>
      </w:r>
      <w:r>
        <w:rPr>
          <w:rFonts w:asciiTheme="minorHAnsi" w:hAnsiTheme="minorHAnsi" w:cstheme="minorHAnsi"/>
          <w:bCs/>
          <w:lang w:val="el-GR"/>
        </w:rPr>
        <w:t>αποσπάσματα, διαγράμματα κτλ.</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Καταρτίζει  πλήρες δημοτικό κτηματολόγιο για όλα τα ακίνητα του Δήμου, σύμφω</w:t>
      </w:r>
      <w:r>
        <w:rPr>
          <w:rFonts w:asciiTheme="minorHAnsi" w:hAnsiTheme="minorHAnsi" w:cstheme="minorHAnsi"/>
          <w:bCs/>
          <w:lang w:val="el-GR"/>
        </w:rPr>
        <w:t>να με τις κείμενες διατάξεις.</w:t>
      </w:r>
    </w:p>
    <w:p w:rsidR="00C91480" w:rsidRDefault="00C91480" w:rsidP="00EE2A37">
      <w:pPr>
        <w:pStyle w:val="a3"/>
        <w:numPr>
          <w:ilvl w:val="0"/>
          <w:numId w:val="49"/>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για την εγγραφή όλων των ακινήτων του Δήμου στο Εθνικό Κτηματολόγιο, σύμφωνα με τις κείμενες διατάξεις.</w:t>
      </w:r>
    </w:p>
    <w:p w:rsidR="0003072F" w:rsidRPr="00C91480" w:rsidRDefault="0003072F" w:rsidP="0003072F">
      <w:pPr>
        <w:pStyle w:val="a3"/>
        <w:shd w:val="clear" w:color="auto" w:fill="FFFFFF"/>
        <w:tabs>
          <w:tab w:val="left" w:pos="360"/>
        </w:tabs>
        <w:spacing w:after="120" w:line="240" w:lineRule="auto"/>
        <w:rPr>
          <w:rFonts w:asciiTheme="minorHAnsi" w:hAnsiTheme="minorHAnsi" w:cstheme="minorHAnsi"/>
          <w:bCs/>
          <w:lang w:val="el-GR"/>
        </w:rPr>
      </w:pPr>
    </w:p>
    <w:p w:rsidR="0003072F" w:rsidRDefault="0003072F" w:rsidP="009E66AA">
      <w:pPr>
        <w:pStyle w:val="a3"/>
        <w:numPr>
          <w:ilvl w:val="0"/>
          <w:numId w:val="64"/>
        </w:numPr>
        <w:shd w:val="clear" w:color="auto" w:fill="FFFFFF"/>
        <w:tabs>
          <w:tab w:val="left" w:pos="567"/>
        </w:tabs>
        <w:spacing w:line="240" w:lineRule="auto"/>
        <w:ind w:left="567" w:hanging="567"/>
        <w:rPr>
          <w:rFonts w:asciiTheme="minorHAnsi" w:hAnsiTheme="minorHAnsi" w:cstheme="minorHAnsi"/>
          <w:b/>
          <w:bCs/>
          <w:i/>
          <w:u w:val="single"/>
          <w:lang w:val="el-GR"/>
        </w:rPr>
      </w:pPr>
      <w:r w:rsidRPr="0003072F">
        <w:rPr>
          <w:rFonts w:asciiTheme="minorHAnsi" w:hAnsiTheme="minorHAnsi" w:cstheme="minorHAnsi"/>
          <w:b/>
          <w:bCs/>
          <w:i/>
          <w:u w:val="single"/>
          <w:lang w:val="el-GR"/>
        </w:rPr>
        <w:t>Τμήμα Δόμησης</w:t>
      </w:r>
    </w:p>
    <w:p w:rsidR="0003072F" w:rsidRDefault="0003072F" w:rsidP="0003072F">
      <w:pPr>
        <w:pStyle w:val="a3"/>
        <w:shd w:val="clear" w:color="auto" w:fill="FFFFFF"/>
        <w:tabs>
          <w:tab w:val="left" w:pos="567"/>
        </w:tabs>
        <w:spacing w:line="240" w:lineRule="auto"/>
        <w:ind w:left="567"/>
        <w:rPr>
          <w:rFonts w:asciiTheme="minorHAnsi" w:hAnsiTheme="minorHAnsi" w:cstheme="minorHAnsi"/>
          <w:b/>
          <w:bCs/>
          <w:i/>
          <w:u w:val="single"/>
          <w:lang w:val="el-GR"/>
        </w:rPr>
      </w:pPr>
    </w:p>
    <w:p w:rsidR="0003072F" w:rsidRPr="0003072F" w:rsidRDefault="0003072F" w:rsidP="0003072F">
      <w:pPr>
        <w:pStyle w:val="a3"/>
        <w:shd w:val="clear" w:color="auto" w:fill="FFFFFF"/>
        <w:tabs>
          <w:tab w:val="left" w:pos="567"/>
        </w:tabs>
        <w:spacing w:line="240" w:lineRule="auto"/>
        <w:ind w:left="567"/>
        <w:rPr>
          <w:rFonts w:asciiTheme="minorHAnsi" w:hAnsiTheme="minorHAnsi" w:cstheme="minorHAnsi"/>
          <w:b/>
          <w:bCs/>
          <w:i/>
          <w:u w:val="single"/>
          <w:lang w:val="el-GR"/>
        </w:rPr>
      </w:pP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Χορηγεί τις εγκρίσεις δόμησης μετά από τον έλεγχο των απαιτούμενων </w:t>
      </w:r>
      <w:r>
        <w:rPr>
          <w:rFonts w:asciiTheme="minorHAnsi" w:hAnsiTheme="minorHAnsi" w:cstheme="minorHAnsi"/>
          <w:bCs/>
          <w:lang w:val="el-GR"/>
        </w:rPr>
        <w:t>μελετών και δικαιολογητικών.</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τον αριθμό μητ</w:t>
      </w:r>
      <w:r>
        <w:rPr>
          <w:rFonts w:asciiTheme="minorHAnsi" w:hAnsiTheme="minorHAnsi" w:cstheme="minorHAnsi"/>
          <w:bCs/>
          <w:lang w:val="el-GR"/>
        </w:rPr>
        <w:t>ρώου των μελετητών μηχανικών.</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Διατυπώνει με αιτιολογία παρατηρήσεις και ελλείψεις ή</w:t>
      </w:r>
      <w:r>
        <w:rPr>
          <w:rFonts w:asciiTheme="minorHAnsi" w:hAnsiTheme="minorHAnsi" w:cstheme="minorHAnsi"/>
          <w:bCs/>
          <w:lang w:val="el-GR"/>
        </w:rPr>
        <w:t xml:space="preserve"> λάθη στα υποβαλλόμενα δικαιολο</w:t>
      </w:r>
      <w:r w:rsidRPr="00C91480">
        <w:rPr>
          <w:rFonts w:asciiTheme="minorHAnsi" w:hAnsiTheme="minorHAnsi" w:cstheme="minorHAnsi"/>
          <w:bCs/>
          <w:lang w:val="el-GR"/>
        </w:rPr>
        <w:t>γητικά και διαγράμμα</w:t>
      </w:r>
      <w:r>
        <w:rPr>
          <w:rFonts w:asciiTheme="minorHAnsi" w:hAnsiTheme="minorHAnsi" w:cstheme="minorHAnsi"/>
          <w:bCs/>
          <w:lang w:val="el-GR"/>
        </w:rPr>
        <w:t>τα αρμοδιότητας του Τμήματος.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Γνωστοποιεί και καλεί τους ιδιοκτήτες και μηχανικούς γ</w:t>
      </w:r>
      <w:r>
        <w:rPr>
          <w:rFonts w:asciiTheme="minorHAnsi" w:hAnsiTheme="minorHAnsi" w:cstheme="minorHAnsi"/>
          <w:bCs/>
          <w:lang w:val="el-GR"/>
        </w:rPr>
        <w:t>ια συμπληρώσεις ή διορθώσεις.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Επιστρέφει τις αιτήσεις όπως προβλέπετα</w:t>
      </w:r>
      <w:r>
        <w:rPr>
          <w:rFonts w:asciiTheme="minorHAnsi" w:hAnsiTheme="minorHAnsi" w:cstheme="minorHAnsi"/>
          <w:bCs/>
          <w:lang w:val="el-GR"/>
        </w:rPr>
        <w:t>ι από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Αναρτά τις εγκρίσεις και τις άδειες δόμησης στο διαδίκτυο (παρ. 5 άρθρου 5 του Ν. 3861/2010 – ΦΕΚ 112 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Αποστέλλει στις αρμόδιες υπηρεσίες και φορείς (π.χ. Ο.Κ.Χ.Ε., Κτηματολόγιο Α.Ε., Υ.Π.Ε.ΚΑ., κλπ.) τα στοιχεία και διαγράμματα, τις εγκρίσεις και άδειες δόμησης, όπως ορίζονται από τις διαδικασίες και την αντίστοιχη περίπτ</w:t>
      </w:r>
      <w:r>
        <w:rPr>
          <w:rFonts w:asciiTheme="minorHAnsi" w:hAnsiTheme="minorHAnsi" w:cstheme="minorHAnsi"/>
          <w:bCs/>
          <w:lang w:val="el-GR"/>
        </w:rPr>
        <w:t>ωση από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Εκδίδει τις άδειες δόμησης μετά από τη διαπίστωση της πληρότητας του φακέλου και του ελέγχου όλων των </w:t>
      </w:r>
      <w:r>
        <w:rPr>
          <w:rFonts w:asciiTheme="minorHAnsi" w:hAnsiTheme="minorHAnsi" w:cstheme="minorHAnsi"/>
          <w:bCs/>
          <w:lang w:val="el-GR"/>
        </w:rPr>
        <w:t>απαιτούμενων δικαιολογητικών.</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Αναθεωρεί τις εγκρίσεις δόμησης σύμφωνα με την προ</w:t>
      </w:r>
      <w:r>
        <w:rPr>
          <w:rFonts w:asciiTheme="minorHAnsi" w:hAnsiTheme="minorHAnsi" w:cstheme="minorHAnsi"/>
          <w:bCs/>
          <w:lang w:val="el-GR"/>
        </w:rPr>
        <w:t>βλεπόμενη διαδικασία σε περίπτω</w:t>
      </w:r>
      <w:r w:rsidRPr="00C91480">
        <w:rPr>
          <w:rFonts w:asciiTheme="minorHAnsi" w:hAnsiTheme="minorHAnsi" w:cstheme="minorHAnsi"/>
          <w:bCs/>
          <w:lang w:val="el-GR"/>
        </w:rPr>
        <w:t>ση τροποποίησης δικαιολογητικών στοιχε</w:t>
      </w:r>
      <w:r>
        <w:rPr>
          <w:rFonts w:asciiTheme="minorHAnsi" w:hAnsiTheme="minorHAnsi" w:cstheme="minorHAnsi"/>
          <w:bCs/>
          <w:lang w:val="el-GR"/>
        </w:rPr>
        <w:t>ίων ή διαγραμμάτων.</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Αναθεωρεί τις άδειες δόμησης για παρά</w:t>
      </w:r>
      <w:r>
        <w:rPr>
          <w:rFonts w:asciiTheme="minorHAnsi" w:hAnsiTheme="minorHAnsi" w:cstheme="minorHAnsi"/>
          <w:bCs/>
          <w:lang w:val="el-GR"/>
        </w:rPr>
        <w:t>ταση ισχύος μετά από αυτοψία.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Αναθεωρεί την άδεια δόμησης κατά το χρόνο ισχύος της</w:t>
      </w:r>
      <w:r>
        <w:rPr>
          <w:rFonts w:asciiTheme="minorHAnsi" w:hAnsiTheme="minorHAnsi" w:cstheme="minorHAnsi"/>
          <w:bCs/>
          <w:lang w:val="el-GR"/>
        </w:rPr>
        <w:t xml:space="preserve"> σε κάθε περίπτωση αλλαγής ή πα</w:t>
      </w:r>
      <w:r w:rsidRPr="00C91480">
        <w:rPr>
          <w:rFonts w:asciiTheme="minorHAnsi" w:hAnsiTheme="minorHAnsi" w:cstheme="minorHAnsi"/>
          <w:bCs/>
          <w:lang w:val="el-GR"/>
        </w:rPr>
        <w:t>ραίτησης επιβλέποντος μηχανι</w:t>
      </w:r>
      <w:r>
        <w:rPr>
          <w:rFonts w:asciiTheme="minorHAnsi" w:hAnsiTheme="minorHAnsi" w:cstheme="minorHAnsi"/>
          <w:bCs/>
          <w:lang w:val="el-GR"/>
        </w:rPr>
        <w:t>κού κατόπιν σχετικής αίτησης.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Εκτελεί τις προβλεπόμενες αυτοψίες σύμφω</w:t>
      </w:r>
      <w:r>
        <w:rPr>
          <w:rFonts w:asciiTheme="minorHAnsi" w:hAnsiTheme="minorHAnsi" w:cstheme="minorHAnsi"/>
          <w:bCs/>
          <w:lang w:val="el-GR"/>
        </w:rPr>
        <w:t>να με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Διαβιβάζει το φάκελο της μελέτης στο Συμ</w:t>
      </w:r>
      <w:r>
        <w:rPr>
          <w:rFonts w:asciiTheme="minorHAnsi" w:hAnsiTheme="minorHAnsi" w:cstheme="minorHAnsi"/>
          <w:bCs/>
          <w:lang w:val="el-GR"/>
        </w:rPr>
        <w:t>βούλιο Αρχιτεκτονικής (Σ.Α.).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Ενημερώνει τους φακέλους των αδειών δόμησ</w:t>
      </w:r>
      <w:r>
        <w:rPr>
          <w:rFonts w:asciiTheme="minorHAnsi" w:hAnsiTheme="minorHAnsi" w:cstheme="minorHAnsi"/>
          <w:bCs/>
          <w:lang w:val="el-GR"/>
        </w:rPr>
        <w:t>ης κατά το χρόνο ισχύος τους.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Υποβάλλει τα αναθεωρούμενα ή μεταβαλλόμενα στοιχεία των αναθεωρούμενων αδειών δόμησης στις αρμόδιες υπηρεσίες και φορείς και όπου α</w:t>
      </w:r>
      <w:r>
        <w:rPr>
          <w:rFonts w:asciiTheme="minorHAnsi" w:hAnsiTheme="minorHAnsi" w:cstheme="minorHAnsi"/>
          <w:bCs/>
          <w:lang w:val="el-GR"/>
        </w:rPr>
        <w:t>παιτείται από την ισχύουσα νομο</w:t>
      </w:r>
      <w:r w:rsidRPr="00C91480">
        <w:rPr>
          <w:rFonts w:asciiTheme="minorHAnsi" w:hAnsiTheme="minorHAnsi" w:cstheme="minorHAnsi"/>
          <w:bCs/>
          <w:lang w:val="el-GR"/>
        </w:rPr>
        <w:t>θεσία (π.χ. Η.Μ</w:t>
      </w:r>
      <w:r>
        <w:rPr>
          <w:rFonts w:asciiTheme="minorHAnsi" w:hAnsiTheme="minorHAnsi" w:cstheme="minorHAnsi"/>
          <w:bCs/>
          <w:lang w:val="el-GR"/>
        </w:rPr>
        <w:t>.Ε, Ταυτότητα Κτηρίου, κλπ.).</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τα στοιχεία και τις μελέτες μετά την έκδοση σχετικού πορίσμ</w:t>
      </w:r>
      <w:r>
        <w:rPr>
          <w:rFonts w:asciiTheme="minorHAnsi" w:hAnsiTheme="minorHAnsi" w:cstheme="minorHAnsi"/>
          <w:bCs/>
          <w:lang w:val="el-GR"/>
        </w:rPr>
        <w:t>ατος από τον Ελεγκτή Δόμησης.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τις προθεσμίες που ο</w:t>
      </w:r>
      <w:r>
        <w:rPr>
          <w:rFonts w:asciiTheme="minorHAnsi" w:hAnsiTheme="minorHAnsi" w:cstheme="minorHAnsi"/>
          <w:bCs/>
          <w:lang w:val="el-GR"/>
        </w:rPr>
        <w:t>ρίζονται για κάθε διαδικασία.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τη διαδικασία αντικατάστασης του επιβλέποντα μηχανικού σε περίπτωση αποχής του σύμφω</w:t>
      </w:r>
      <w:r>
        <w:rPr>
          <w:rFonts w:asciiTheme="minorHAnsi" w:hAnsiTheme="minorHAnsi" w:cstheme="minorHAnsi"/>
          <w:bCs/>
          <w:lang w:val="el-GR"/>
        </w:rPr>
        <w:t>να με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τις εγκρίσεις εγκαταστάσεων κεραιών σταθμών στην ξηρά (κεραίες κινητής τηλε</w:t>
      </w:r>
      <w:r>
        <w:rPr>
          <w:rFonts w:asciiTheme="minorHAnsi" w:hAnsiTheme="minorHAnsi" w:cstheme="minorHAnsi"/>
          <w:bCs/>
          <w:lang w:val="el-GR"/>
        </w:rPr>
        <w:t>φωνίας).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τις εγκρίσ</w:t>
      </w:r>
      <w:r>
        <w:rPr>
          <w:rFonts w:asciiTheme="minorHAnsi" w:hAnsiTheme="minorHAnsi" w:cstheme="minorHAnsi"/>
          <w:bCs/>
          <w:lang w:val="el-GR"/>
        </w:rPr>
        <w:t>εις εργασιών μικρής κλίμακας.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αποφάσεις ανάκλησης εγκρίσεων και αδειών δόμησης, όταν υπάρχουν</w:t>
      </w:r>
      <w:r>
        <w:rPr>
          <w:rFonts w:asciiTheme="minorHAnsi" w:hAnsiTheme="minorHAnsi" w:cstheme="minorHAnsi"/>
          <w:bCs/>
          <w:lang w:val="el-GR"/>
        </w:rPr>
        <w:t xml:space="preserve"> λόγοι δημοσίου συμφέροντος.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τα αποδεικτικά καταβολής εισφορών και κρατήσεων για τις υπηρεσίες μηχανικού για τη χορήγηση εγκρίσεων δόμησης (στοιχείο γγ της παρ. 1α του άρθρου 5 του Ν.4030/2011 – ΦΕΚ 249 Α’), ελέγχει τα αποδεικτικά κατάθεσης κρατήσεων και καταβολής εισφορών των μελετητών για την έκδοση αδειών δόμησης (στοιχείο ιδ της παρ.2 του άρ¬θρου 3 του ανωτέρω Νόμου), αναθεωρήσεων αδειών δ</w:t>
      </w:r>
      <w:r>
        <w:rPr>
          <w:rFonts w:asciiTheme="minorHAnsi" w:hAnsiTheme="minorHAnsi" w:cstheme="minorHAnsi"/>
          <w:bCs/>
          <w:lang w:val="el-GR"/>
        </w:rPr>
        <w:t>όμησης κτλ, σύμφωνα με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τα αποδεικτικά κατάθεσης αμοιβών και κρατήσεων των επιβλέψεων των μηχανικών για τη σύνδεση με τα δίκτυα κοινής ωφελείας και αντικατάσ</w:t>
      </w:r>
      <w:r>
        <w:rPr>
          <w:rFonts w:asciiTheme="minorHAnsi" w:hAnsiTheme="minorHAnsi" w:cstheme="minorHAnsi"/>
          <w:bCs/>
          <w:lang w:val="el-GR"/>
        </w:rPr>
        <w:t>τασης επιβλέποντος μηχανικού.</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όλες τις μελέτες και τα στοιχεία που υποβλήθηκαν</w:t>
      </w:r>
      <w:r>
        <w:rPr>
          <w:rFonts w:asciiTheme="minorHAnsi" w:hAnsiTheme="minorHAnsi" w:cstheme="minorHAnsi"/>
          <w:bCs/>
          <w:lang w:val="el-GR"/>
        </w:rPr>
        <w:t xml:space="preserve"> για την έκδοση της άδειας δόμη</w:t>
      </w:r>
      <w:r w:rsidRPr="00C91480">
        <w:rPr>
          <w:rFonts w:asciiTheme="minorHAnsi" w:hAnsiTheme="minorHAnsi" w:cstheme="minorHAnsi"/>
          <w:bCs/>
          <w:lang w:val="el-GR"/>
        </w:rPr>
        <w:t>σης στην περίπτωση διακοπής των οικοδομικών εργασι</w:t>
      </w:r>
      <w:r>
        <w:rPr>
          <w:rFonts w:asciiTheme="minorHAnsi" w:hAnsiTheme="minorHAnsi" w:cstheme="minorHAnsi"/>
          <w:bCs/>
          <w:lang w:val="el-GR"/>
        </w:rPr>
        <w:t>ών ή και σε όποια περίπτωση προ</w:t>
      </w:r>
      <w:r w:rsidRPr="00C91480">
        <w:rPr>
          <w:rFonts w:asciiTheme="minorHAnsi" w:hAnsiTheme="minorHAnsi" w:cstheme="minorHAnsi"/>
          <w:bCs/>
          <w:lang w:val="el-GR"/>
        </w:rPr>
        <w:t>βλέπετα</w:t>
      </w:r>
      <w:r>
        <w:rPr>
          <w:rFonts w:asciiTheme="minorHAnsi" w:hAnsiTheme="minorHAnsi" w:cstheme="minorHAnsi"/>
          <w:bCs/>
          <w:lang w:val="el-GR"/>
        </w:rPr>
        <w:t>ι από την ισχύουσα νομοθεσία.</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Παραλαμβάνει τις προσφυγές κατά πράξεων ή παραλήψεων</w:t>
      </w:r>
      <w:r>
        <w:rPr>
          <w:rFonts w:asciiTheme="minorHAnsi" w:hAnsiTheme="minorHAnsi" w:cstheme="minorHAnsi"/>
          <w:bCs/>
          <w:lang w:val="el-GR"/>
        </w:rPr>
        <w:t xml:space="preserve"> υπαλλήλων του εν λόγω Τμή</w:t>
      </w:r>
      <w:r w:rsidRPr="00C91480">
        <w:rPr>
          <w:rFonts w:asciiTheme="minorHAnsi" w:hAnsiTheme="minorHAnsi" w:cstheme="minorHAnsi"/>
          <w:bCs/>
          <w:lang w:val="el-GR"/>
        </w:rPr>
        <w:t>ματο</w:t>
      </w:r>
      <w:r>
        <w:rPr>
          <w:rFonts w:asciiTheme="minorHAnsi" w:hAnsiTheme="minorHAnsi" w:cstheme="minorHAnsi"/>
          <w:bCs/>
          <w:lang w:val="el-GR"/>
        </w:rPr>
        <w:t>ς που αφορούν θέματα δόμησης.</w:t>
      </w:r>
    </w:p>
    <w:p w:rsid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Διαβιβάζει τους φακέλους των υποθέσεων που αφορούν στις προσφυγές κτλ στο αρμόδιο Συμβούλιο Πολεοδομικών Θεμάτων και Αμφισβητήσεων (ΣΥ.</w:t>
      </w:r>
      <w:r>
        <w:rPr>
          <w:rFonts w:asciiTheme="minorHAnsi" w:hAnsiTheme="minorHAnsi" w:cstheme="minorHAnsi"/>
          <w:bCs/>
          <w:lang w:val="el-GR"/>
        </w:rPr>
        <w:t>ΠΟ.Θ.Α.) για έκδοση απόφασης.</w:t>
      </w:r>
    </w:p>
    <w:p w:rsidR="00C91480" w:rsidRPr="00C91480" w:rsidRDefault="00C91480" w:rsidP="00EE2A37">
      <w:pPr>
        <w:pStyle w:val="a3"/>
        <w:numPr>
          <w:ilvl w:val="0"/>
          <w:numId w:val="50"/>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την τήρηση της διαδικασίας σύννομης έγκρι</w:t>
      </w:r>
      <w:r>
        <w:rPr>
          <w:rFonts w:asciiTheme="minorHAnsi" w:hAnsiTheme="minorHAnsi" w:cstheme="minorHAnsi"/>
          <w:bCs/>
          <w:lang w:val="el-GR"/>
        </w:rPr>
        <w:t>σης και έκδοσης της άδειας δόμη</w:t>
      </w:r>
      <w:r w:rsidRPr="00C91480">
        <w:rPr>
          <w:rFonts w:asciiTheme="minorHAnsi" w:hAnsiTheme="minorHAnsi" w:cstheme="minorHAnsi"/>
          <w:bCs/>
          <w:lang w:val="el-GR"/>
        </w:rPr>
        <w:t>σης.</w:t>
      </w:r>
    </w:p>
    <w:p w:rsidR="00C91480" w:rsidRPr="00C91480" w:rsidRDefault="00C91480" w:rsidP="00C91480">
      <w:p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
          <w:bCs/>
          <w:lang w:val="el-GR"/>
        </w:rPr>
        <w:t>Αρμοδιότητες θεμάτων ελέγχου τοπογραφικού άδειας δόμησης:</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Β</w:t>
      </w:r>
      <w:r w:rsidRPr="00C91480">
        <w:rPr>
          <w:rFonts w:asciiTheme="minorHAnsi" w:hAnsiTheme="minorHAnsi" w:cstheme="minorHAnsi"/>
          <w:bCs/>
          <w:lang w:val="el-GR"/>
        </w:rPr>
        <w:t>εβαιώνει την οριστική στάθμη του κρασπέδου (βεβαίωση υψομέτρο</w:t>
      </w:r>
      <w:r>
        <w:rPr>
          <w:rFonts w:asciiTheme="minorHAnsi" w:hAnsiTheme="minorHAnsi" w:cstheme="minorHAnsi"/>
          <w:bCs/>
          <w:lang w:val="el-GR"/>
        </w:rPr>
        <w:t>υ) στο τοπογραφικό διάγραμμα.</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τα τοπογραφικά διαγράμματα για την τήρηση των προδιαγραφών και της ισχύουσας πολεοδομικής νομοθεσίας (π.χ. έλεγχος ρυμοτομικών γραμμών (Ρ.Γ.) και οικοδομικών γραμμών (Ο.Γ.), αρτιότητα. κατατμήσεις, οικοδομησιμότητα, όρ</w:t>
      </w:r>
      <w:r>
        <w:rPr>
          <w:rFonts w:asciiTheme="minorHAnsi" w:hAnsiTheme="minorHAnsi" w:cstheme="minorHAnsi"/>
          <w:bCs/>
          <w:lang w:val="el-GR"/>
        </w:rPr>
        <w:t>οι δόμησης, χρήσεις γης κτλ).</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Διατυπώνει με αιτιολογία παρατηρήσεις και ελλείψεις ή λάθη στα υποβαλλόμενα δικαιολογητικά και διαγράμμα</w:t>
      </w:r>
      <w:r>
        <w:rPr>
          <w:rFonts w:asciiTheme="minorHAnsi" w:hAnsiTheme="minorHAnsi" w:cstheme="minorHAnsi"/>
          <w:bCs/>
          <w:lang w:val="el-GR"/>
        </w:rPr>
        <w:t>τα αρμοδιότητας του Τμήματος.</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Γνωστοποιεί και καλεί τους ιδιοκτήτες και μηχανικούς γ</w:t>
      </w:r>
      <w:r>
        <w:rPr>
          <w:rFonts w:asciiTheme="minorHAnsi" w:hAnsiTheme="minorHAnsi" w:cstheme="minorHAnsi"/>
          <w:bCs/>
          <w:lang w:val="el-GR"/>
        </w:rPr>
        <w:t>ια συμπληρώσεις ή διορθώσεις.</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Συμμετέχει στη διαδικασία ελέγχων των αδειών, όπου απαιτείται για θέματα αρμοδιότητας του Τμήματος (π.χ.</w:t>
      </w:r>
      <w:r w:rsidR="00F301D4" w:rsidRPr="00F301D4">
        <w:rPr>
          <w:rFonts w:asciiTheme="minorHAnsi" w:hAnsiTheme="minorHAnsi" w:cstheme="minorHAnsi"/>
          <w:bCs/>
          <w:lang w:val="el-GR"/>
        </w:rPr>
        <w:t xml:space="preserve"> </w:t>
      </w:r>
      <w:r w:rsidRPr="00C91480">
        <w:rPr>
          <w:rFonts w:asciiTheme="minorHAnsi" w:hAnsiTheme="minorHAnsi" w:cstheme="minorHAnsi"/>
          <w:bCs/>
          <w:lang w:val="el-GR"/>
        </w:rPr>
        <w:t>τοπογραφικού διαγράμματος, διαγράμμα</w:t>
      </w:r>
      <w:r>
        <w:rPr>
          <w:rFonts w:asciiTheme="minorHAnsi" w:hAnsiTheme="minorHAnsi" w:cstheme="minorHAnsi"/>
          <w:bCs/>
          <w:lang w:val="el-GR"/>
        </w:rPr>
        <w:t>τος κάλυψης, υψομέτρων, κτλ).</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Χορηγεί στοιχεία διαγραμμάτων εφαρμογής, τεχνικών εκθέσεων, διαταγμάτων κλπ. για την ορθή εφαρμογή του ρυμο</w:t>
      </w:r>
      <w:r>
        <w:rPr>
          <w:rFonts w:asciiTheme="minorHAnsi" w:hAnsiTheme="minorHAnsi" w:cstheme="minorHAnsi"/>
          <w:bCs/>
          <w:lang w:val="el-GR"/>
        </w:rPr>
        <w:t>τομικού σχεδίου, ρεμάτων κτλ.</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Χορηγεί βεβαιώσεις </w:t>
      </w:r>
      <w:r>
        <w:rPr>
          <w:rFonts w:asciiTheme="minorHAnsi" w:hAnsiTheme="minorHAnsi" w:cstheme="minorHAnsi"/>
          <w:bCs/>
          <w:lang w:val="el-GR"/>
        </w:rPr>
        <w:t>χρήσεων γης και όρων δόμησης.</w:t>
      </w:r>
    </w:p>
    <w:p w:rsid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την άσκηση σχετικών ενεργειών προς αρμόδιες υπηρεσίες (π.χ. Ελεγκτής Δόμησης) για διακοπή και συνέχιση οικοδομικών εργασιών για λόγους που σχετίζονται με</w:t>
      </w:r>
      <w:r>
        <w:rPr>
          <w:rFonts w:asciiTheme="minorHAnsi" w:hAnsiTheme="minorHAnsi" w:cstheme="minorHAnsi"/>
          <w:bCs/>
          <w:lang w:val="el-GR"/>
        </w:rPr>
        <w:t xml:space="preserve"> το αντικείμενο του Τμήματος.</w:t>
      </w:r>
    </w:p>
    <w:p w:rsidR="00C91480" w:rsidRPr="00C91480" w:rsidRDefault="00C91480" w:rsidP="00EE2A37">
      <w:pPr>
        <w:pStyle w:val="a3"/>
        <w:numPr>
          <w:ilvl w:val="0"/>
          <w:numId w:val="51"/>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Μεριμνά για τον καθορισμό προσωρινών οριογραμμών ρέματος σύμφωνα με τις κείμενες διατάξεις.</w:t>
      </w:r>
    </w:p>
    <w:p w:rsidR="00C91480" w:rsidRPr="00C91480" w:rsidRDefault="00C91480" w:rsidP="00C91480">
      <w:p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
          <w:bCs/>
          <w:lang w:val="el-GR"/>
        </w:rPr>
        <w:t>Αρμοδιότητες θεμάτων προστίμων αυθαιρέτων: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Ενημερώνεται για κάθε στάδιο ελέγχου της οικοδομής μέσα στις προθεσμίες που ορίζονται από την ισχύουσα νομοθεσία: 1) για τον ορισμό της ημερομ</w:t>
      </w:r>
      <w:r>
        <w:rPr>
          <w:rFonts w:asciiTheme="minorHAnsi" w:hAnsiTheme="minorHAnsi" w:cstheme="minorHAnsi"/>
          <w:bCs/>
          <w:lang w:val="el-GR"/>
        </w:rPr>
        <w:t>ηνίας ελέγχου από τους Ελεγ</w:t>
      </w:r>
      <w:r w:rsidRPr="00C91480">
        <w:rPr>
          <w:rFonts w:asciiTheme="minorHAnsi" w:hAnsiTheme="minorHAnsi" w:cstheme="minorHAnsi"/>
          <w:bCs/>
          <w:lang w:val="el-GR"/>
        </w:rPr>
        <w:t>κτές Δόμησης, 2) για παραβάσεις των οικοδομικών εργασιών από τον Γενικό Επιβλέποντα ή Επιβλέπ</w:t>
      </w:r>
      <w:r>
        <w:rPr>
          <w:rFonts w:asciiTheme="minorHAnsi" w:hAnsiTheme="minorHAnsi" w:cstheme="minorHAnsi"/>
          <w:bCs/>
          <w:lang w:val="el-GR"/>
        </w:rPr>
        <w:t>οντα Μηχανικό, ανά περίπτωση.</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Ενημερώνει ηλεκτρονικά την Ειδική Υπηρεσία Επιθεωρητών Δόμησης και Ενέργειας  (Ε.Υ.Ε.Δ.ΕΝ.) του Υ.Π.Ε.ΚΑ. για κάθε στάδιο της οικοδομής για τον</w:t>
      </w:r>
      <w:r>
        <w:rPr>
          <w:rFonts w:asciiTheme="minorHAnsi" w:hAnsiTheme="minorHAnsi" w:cstheme="minorHAnsi"/>
          <w:bCs/>
          <w:lang w:val="el-GR"/>
        </w:rPr>
        <w:t xml:space="preserve"> ορισμό ημερομηνίας ελέγχων.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Παραλαμβάνει τα πορίσματα των Ελεγκτών Δόμησης και διαβιβάζει </w:t>
      </w:r>
      <w:r>
        <w:rPr>
          <w:rFonts w:asciiTheme="minorHAnsi" w:hAnsiTheme="minorHAnsi" w:cstheme="minorHAnsi"/>
          <w:bCs/>
          <w:lang w:val="el-GR"/>
        </w:rPr>
        <w:t>τα αντίγραφα στην Ε.Υ.Ε.Δ.ΕΝ.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Επιβάλλει τις προβλεπόμενες κυρώσεις και πρόστιμα σύμφωνα με το πόρισμα του Ελεγκτή Δόμησης στην περί</w:t>
      </w:r>
      <w:r>
        <w:rPr>
          <w:rFonts w:asciiTheme="minorHAnsi" w:hAnsiTheme="minorHAnsi" w:cstheme="minorHAnsi"/>
          <w:bCs/>
          <w:lang w:val="el-GR"/>
        </w:rPr>
        <w:t>πτωση διαπίστωσης παραβάσεων.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Ενημερώνει τον κύριο του έργου και τον επιβλέποντα μη</w:t>
      </w:r>
      <w:r>
        <w:rPr>
          <w:rFonts w:asciiTheme="minorHAnsi" w:hAnsiTheme="minorHAnsi" w:cstheme="minorHAnsi"/>
          <w:bCs/>
          <w:lang w:val="el-GR"/>
        </w:rPr>
        <w:t>χανικό για τη συνέχιση των εργα</w:t>
      </w:r>
      <w:r w:rsidRPr="00C91480">
        <w:rPr>
          <w:rFonts w:asciiTheme="minorHAnsi" w:hAnsiTheme="minorHAnsi" w:cstheme="minorHAnsi"/>
          <w:bCs/>
          <w:lang w:val="el-GR"/>
        </w:rPr>
        <w:t>σιών εφόσον</w:t>
      </w:r>
      <w:r>
        <w:rPr>
          <w:rFonts w:asciiTheme="minorHAnsi" w:hAnsiTheme="minorHAnsi" w:cstheme="minorHAnsi"/>
          <w:bCs/>
          <w:lang w:val="el-GR"/>
        </w:rPr>
        <w:t xml:space="preserve"> δεν διαπιστωθούν παραβάσεις.</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Αποστέλλει αντίγραφο της πράξης κύρωσης ή του προστίμου με επισυναπτόμενο το πόρισμα του Ελεγκτή Δόμησης στον κύριο του έργου και στον επιβλέποντα μηχανικό και </w:t>
      </w:r>
      <w:r>
        <w:rPr>
          <w:rFonts w:asciiTheme="minorHAnsi" w:hAnsiTheme="minorHAnsi" w:cstheme="minorHAnsi"/>
          <w:bCs/>
          <w:lang w:val="el-GR"/>
        </w:rPr>
        <w:t>στην αρμόδια αστυνομική αρχή.</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Μεριμνά για την τοιχοκόλληση των εκθέσεων στο </w:t>
      </w:r>
      <w:r>
        <w:rPr>
          <w:rFonts w:asciiTheme="minorHAnsi" w:hAnsiTheme="minorHAnsi" w:cstheme="minorHAnsi"/>
          <w:bCs/>
          <w:lang w:val="el-GR"/>
        </w:rPr>
        <w:t>Δημοτικό Κατάστημα αυθημερόν.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το Πιστοποιητικό Ελέγχου Κατασκευής (Π.Ε.Κ.) μετά την τελευταία αυτοψία των επιβλεπόντων μηχανικών και ενημερώνει ηλεκτρονικά την αρμόδια υπηρεσία του Υ.Π.Ε.ΚΑ. και τον κύριο του</w:t>
      </w:r>
      <w:r>
        <w:rPr>
          <w:rFonts w:asciiTheme="minorHAnsi" w:hAnsiTheme="minorHAnsi" w:cstheme="minorHAnsi"/>
          <w:bCs/>
          <w:lang w:val="el-GR"/>
        </w:rPr>
        <w:t xml:space="preserve"> έργου για τυχόν αντιρρήσεις.</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τις βεβαιώσεις για τη σύνδεση με τα δίκτυα κοινής ωφελείας σύμφω</w:t>
      </w:r>
      <w:r>
        <w:rPr>
          <w:rFonts w:asciiTheme="minorHAnsi" w:hAnsiTheme="minorHAnsi" w:cstheme="minorHAnsi"/>
          <w:bCs/>
          <w:lang w:val="el-GR"/>
        </w:rPr>
        <w:t>να με την ισχύουσα νομοθεσία.</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Παραλαμβάνει τις προσφυγές κατά των πορισμάτων των Ελεγκτών Δόμησης, της επιβολής προστίμων και των πράξεων ή παραλήψεων των οργάνων της Υπηρεσίας που είναι επιφ</w:t>
      </w:r>
      <w:r>
        <w:rPr>
          <w:rFonts w:asciiTheme="minorHAnsi" w:hAnsiTheme="minorHAnsi" w:cstheme="minorHAnsi"/>
          <w:bCs/>
          <w:lang w:val="el-GR"/>
        </w:rPr>
        <w:t>ορτισμένα  με θέματα δόμησης.</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Διαβιβάζει τους φακέλους των υποθέσεων που αφορούν στις προσφυγές κλπ. στο αρμόδιο Σ</w:t>
      </w:r>
      <w:r>
        <w:rPr>
          <w:rFonts w:asciiTheme="minorHAnsi" w:hAnsiTheme="minorHAnsi" w:cstheme="minorHAnsi"/>
          <w:bCs/>
          <w:lang w:val="el-GR"/>
        </w:rPr>
        <w:t>Υ.ΠΟ.ΘΑ. για έκδοση απόφασης.</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Αποστέλλει τα πρόστιμα αυθαιρέτων κατασκευών εντός των προθεσμιών στην αρμόδια Δ.Ο.</w:t>
      </w:r>
      <w:r>
        <w:rPr>
          <w:rFonts w:asciiTheme="minorHAnsi" w:hAnsiTheme="minorHAnsi" w:cstheme="minorHAnsi"/>
          <w:bCs/>
          <w:lang w:val="el-GR"/>
        </w:rPr>
        <w:t>Υ. για βεβαίωση και είσπραξη.</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Αποστέλλει αντίγραφα των σχετικών πράξεων στον Πρόεδρο του αρμόδιου ΣΥ.ΠΟ.ΘΑ.</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Εφαρμόζει τις διατάξεις του Π.Δ. 13/22−04−1929 περί κατεδα</w:t>
      </w:r>
      <w:r>
        <w:rPr>
          <w:rFonts w:asciiTheme="minorHAnsi" w:hAnsiTheme="minorHAnsi" w:cstheme="minorHAnsi"/>
          <w:bCs/>
          <w:lang w:val="el-GR"/>
        </w:rPr>
        <w:t>φίσεων επικίνδυνων οικοδομών.</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Εκδίδει τις αποφάσεις εξαίρεσης από την κατεδάφιση μικρών παραβάσεων (ΦΕΚ 372 Β΄ έτους 2004) κ</w:t>
      </w:r>
      <w:r>
        <w:rPr>
          <w:rFonts w:asciiTheme="minorHAnsi" w:hAnsiTheme="minorHAnsi" w:cstheme="minorHAnsi"/>
          <w:bCs/>
          <w:lang w:val="el-GR"/>
        </w:rPr>
        <w:t>αι επιβάλλει εφάπαξ πρόστιμα.</w:t>
      </w:r>
    </w:p>
    <w:p w:rsid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Διαβιβάζει τα οριστικώς κριθέντα ως κατεδαφιστέα κτίσματα στην Απ</w:t>
      </w:r>
      <w:r>
        <w:rPr>
          <w:rFonts w:asciiTheme="minorHAnsi" w:hAnsiTheme="minorHAnsi" w:cstheme="minorHAnsi"/>
          <w:bCs/>
          <w:lang w:val="el-GR"/>
        </w:rPr>
        <w:t>οκεντρωμένη Διοίκηση Αττικής.</w:t>
      </w:r>
    </w:p>
    <w:p w:rsidR="00C91480" w:rsidRPr="00C91480" w:rsidRDefault="00C91480" w:rsidP="00EE2A37">
      <w:pPr>
        <w:pStyle w:val="a3"/>
        <w:numPr>
          <w:ilvl w:val="0"/>
          <w:numId w:val="52"/>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Επαναβεβαιώνει τα πρόστιμα διατήρησης παλαιών αυθαιρέτων.</w:t>
      </w:r>
    </w:p>
    <w:p w:rsidR="00C91480" w:rsidRPr="00C91480" w:rsidRDefault="00C91480" w:rsidP="00C91480">
      <w:p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
          <w:bCs/>
          <w:lang w:val="el-GR"/>
        </w:rPr>
        <w:t>Αρμοδιότητες Ελέγχου Κατασκευών: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Προγραμματίζει τη δι</w:t>
      </w:r>
      <w:r>
        <w:rPr>
          <w:rFonts w:asciiTheme="minorHAnsi" w:hAnsiTheme="minorHAnsi" w:cstheme="minorHAnsi"/>
          <w:bCs/>
          <w:lang w:val="el-GR"/>
        </w:rPr>
        <w:t>ενέργεια αυτοψιών αυθαιρέτων.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Συντάσσει εκθέσεις αυθ</w:t>
      </w:r>
      <w:r>
        <w:rPr>
          <w:rFonts w:asciiTheme="minorHAnsi" w:hAnsiTheme="minorHAnsi" w:cstheme="minorHAnsi"/>
          <w:bCs/>
          <w:lang w:val="el-GR"/>
        </w:rPr>
        <w:t>αιρέτων και κοινοποιεί αυτές.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Παραλαμβάνει και ελέγχει εμπρόθεσμα</w:t>
      </w:r>
      <w:r>
        <w:rPr>
          <w:rFonts w:asciiTheme="minorHAnsi" w:hAnsiTheme="minorHAnsi" w:cstheme="minorHAnsi"/>
          <w:bCs/>
          <w:lang w:val="el-GR"/>
        </w:rPr>
        <w:t xml:space="preserve"> τις υποβαλλόμενες ενστάσεις.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Βεβαιώνει πρόστιμα ανέγερσης και διατήρησης και επαναβε</w:t>
      </w:r>
      <w:r>
        <w:rPr>
          <w:rFonts w:asciiTheme="minorHAnsi" w:hAnsiTheme="minorHAnsi" w:cstheme="minorHAnsi"/>
          <w:bCs/>
          <w:lang w:val="el-GR"/>
        </w:rPr>
        <w:t>βαιώνει πρόστιμα διατήρησης.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Διενεργεί σε α’ και β΄ βαθμό αυτοψίες επικινδύνων και</w:t>
      </w:r>
      <w:r>
        <w:rPr>
          <w:rFonts w:asciiTheme="minorHAnsi" w:hAnsiTheme="minorHAnsi" w:cstheme="minorHAnsi"/>
          <w:bCs/>
          <w:lang w:val="el-GR"/>
        </w:rPr>
        <w:t xml:space="preserve"> συντάσσει σχετικές εκθέσεις.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Αποστέλλει απαντήσεις σε αιτήσεις-καταγγελίες (π.χ. δ</w:t>
      </w:r>
      <w:r>
        <w:rPr>
          <w:rFonts w:asciiTheme="minorHAnsi" w:hAnsiTheme="minorHAnsi" w:cstheme="minorHAnsi"/>
          <w:bCs/>
          <w:lang w:val="el-GR"/>
        </w:rPr>
        <w:t>ιακοπή οικοδομικών εργασιών, κα</w:t>
      </w:r>
      <w:r w:rsidRPr="00C91480">
        <w:rPr>
          <w:rFonts w:asciiTheme="minorHAnsi" w:hAnsiTheme="minorHAnsi" w:cstheme="minorHAnsi"/>
          <w:bCs/>
          <w:lang w:val="el-GR"/>
        </w:rPr>
        <w:t>θορισμός αυτοψίας,</w:t>
      </w:r>
      <w:r>
        <w:rPr>
          <w:rFonts w:asciiTheme="minorHAnsi" w:hAnsiTheme="minorHAnsi" w:cstheme="minorHAnsi"/>
          <w:bCs/>
          <w:lang w:val="el-GR"/>
        </w:rPr>
        <w:t xml:space="preserve"> προθεσμίες καθαίρεσης, κτλ).</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Ελέγχει φακέλους, συντάσσει εισηγήσεις και τηρεί αρχείο με βάση τους νόμους: 410/1968, 720/1977 και 1</w:t>
      </w:r>
      <w:r>
        <w:rPr>
          <w:rFonts w:asciiTheme="minorHAnsi" w:hAnsiTheme="minorHAnsi" w:cstheme="minorHAnsi"/>
          <w:bCs/>
          <w:lang w:val="el-GR"/>
        </w:rPr>
        <w:t>337/1983, όπως αυτοί ισχύουν.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Διενεργεί τις διαδικασίες που προβλέπονται στο Ν. 3843/2010 (ΦΕΚ 62 Α΄), όπως π.χ. πληρότητα φακέλων, υπολογισμός προστίμων, ταχυδρομική αποστολή εισφορών, περαίωση διαδικασίας, αρχειοθ</w:t>
      </w:r>
      <w:r>
        <w:rPr>
          <w:rFonts w:asciiTheme="minorHAnsi" w:hAnsiTheme="minorHAnsi" w:cstheme="minorHAnsi"/>
          <w:bCs/>
          <w:lang w:val="el-GR"/>
        </w:rPr>
        <w:t>έτηση φακέλων αυθαιρέτων κτλ.</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Εξυπηρετεί τους πολίτες (προφορικώς και εγγράφως) επί πολ</w:t>
      </w:r>
      <w:r>
        <w:rPr>
          <w:rFonts w:asciiTheme="minorHAnsi" w:hAnsiTheme="minorHAnsi" w:cstheme="minorHAnsi"/>
          <w:bCs/>
          <w:lang w:val="el-GR"/>
        </w:rPr>
        <w:t>εοδομικών θεμάτων.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Αλληλογραφεί με άλλες υπηρεσίες (π.χ. Υ.Π.Ε.ΚΑ.,Περιφέρεια, Συνήγορο του Πολίτη, Επιθεωρ</w:t>
      </w:r>
      <w:r>
        <w:rPr>
          <w:rFonts w:asciiTheme="minorHAnsi" w:hAnsiTheme="minorHAnsi" w:cstheme="minorHAnsi"/>
          <w:bCs/>
          <w:lang w:val="el-GR"/>
        </w:rPr>
        <w:t>ητές Δημόσιας Διοίκησης κτλ).</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Χορηγεί βεβαιώσεις για τη σύνδεση οικοδομών με δίκτυα κοινής ωφέλειας κατό</w:t>
      </w:r>
      <w:r>
        <w:rPr>
          <w:rFonts w:asciiTheme="minorHAnsi" w:hAnsiTheme="minorHAnsi" w:cstheme="minorHAnsi"/>
          <w:bCs/>
          <w:lang w:val="el-GR"/>
        </w:rPr>
        <w:t>πιν αυτοψίας ή χωρίς αυτοψία.</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Εισηγείται προς τον Σ.Χ.Ο.Π. του Ν. 1512/1985 και υποστηρίζει γραμματε</w:t>
      </w:r>
      <w:r>
        <w:rPr>
          <w:rFonts w:asciiTheme="minorHAnsi" w:hAnsiTheme="minorHAnsi" w:cstheme="minorHAnsi"/>
          <w:bCs/>
          <w:lang w:val="el-GR"/>
        </w:rPr>
        <w:t>ιακά τη σχετική αλληλογραφία.</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για την τήρηση ηλεκτρονικού πρωτοκόλλου και τήρηση και ενημέρωση ηλεκτρονικού αρχείο</w:t>
      </w:r>
      <w:r>
        <w:rPr>
          <w:rFonts w:asciiTheme="minorHAnsi" w:hAnsiTheme="minorHAnsi" w:cstheme="minorHAnsi"/>
          <w:bCs/>
          <w:lang w:val="el-GR"/>
        </w:rPr>
        <w:t>υ αυθαιρέτων και επικινδύνων.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για την αναφορά στην εισαγγελία των αξιοποίνων, σχετιζόμενω</w:t>
      </w:r>
      <w:r>
        <w:rPr>
          <w:rFonts w:asciiTheme="minorHAnsi" w:hAnsiTheme="minorHAnsi" w:cstheme="minorHAnsi"/>
          <w:bCs/>
          <w:lang w:val="el-GR"/>
        </w:rPr>
        <w:t>ν με τις κατασκευές, πράξεων.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Ενημερώνει το Ι.Κ.Α. γ</w:t>
      </w:r>
      <w:r>
        <w:rPr>
          <w:rFonts w:asciiTheme="minorHAnsi" w:hAnsiTheme="minorHAnsi" w:cstheme="minorHAnsi"/>
          <w:bCs/>
          <w:lang w:val="el-GR"/>
        </w:rPr>
        <w:t>ια τις αυθαίρετες κατασκευές.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Αποστέλλει τα σχετικά στοιχεία στο Διοικητικό Εφετείο</w:t>
      </w:r>
      <w:r>
        <w:rPr>
          <w:rFonts w:asciiTheme="minorHAnsi" w:hAnsiTheme="minorHAnsi" w:cstheme="minorHAnsi"/>
          <w:bCs/>
          <w:lang w:val="el-GR"/>
        </w:rPr>
        <w:t>, κατόπιν αιτήσεων ακυρώσεως.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τη διαδικασία σφράγισης ακινήτων λόγω μη επ</w:t>
      </w:r>
      <w:r>
        <w:rPr>
          <w:rFonts w:asciiTheme="minorHAnsi" w:hAnsiTheme="minorHAnsi" w:cstheme="minorHAnsi"/>
          <w:bCs/>
          <w:lang w:val="el-GR"/>
        </w:rPr>
        <w:t>ιτρεπόμενης χρήσης.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w:t>
      </w:r>
      <w:r>
        <w:rPr>
          <w:rFonts w:asciiTheme="minorHAnsi" w:hAnsiTheme="minorHAnsi" w:cstheme="minorHAnsi"/>
          <w:bCs/>
          <w:lang w:val="el-GR"/>
        </w:rPr>
        <w:t>ι για τη χορήγηση αντιγράφων.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για τη γραμματειακή υποστήριξη της Ε.Π.Α.Ε. και της Επιτροπής Αυθαιρέτων μετ</w:t>
      </w:r>
      <w:r>
        <w:rPr>
          <w:rFonts w:asciiTheme="minorHAnsi" w:hAnsiTheme="minorHAnsi" w:cstheme="minorHAnsi"/>
          <w:bCs/>
          <w:lang w:val="el-GR"/>
        </w:rPr>
        <w:t>ά της σχετικής αλληλογραφίας.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Συντάσσει πίνακες κατεδαφισθέντων και αποστέλλει το ιστορικό των κατεδαφισθέν</w:t>
      </w:r>
      <w:r>
        <w:rPr>
          <w:rFonts w:asciiTheme="minorHAnsi" w:hAnsiTheme="minorHAnsi" w:cstheme="minorHAnsi"/>
          <w:bCs/>
          <w:lang w:val="el-GR"/>
        </w:rPr>
        <w:t>των στην Περιφέρεια Αττικής.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Φροντίζει για τη σύνταξη συγκεντρωτικών πινάκων προστίμων και τη</w:t>
      </w:r>
      <w:r>
        <w:rPr>
          <w:rFonts w:asciiTheme="minorHAnsi" w:hAnsiTheme="minorHAnsi" w:cstheme="minorHAnsi"/>
          <w:bCs/>
          <w:lang w:val="el-GR"/>
        </w:rPr>
        <w:t xml:space="preserve"> σύνταξη ετήσιων πεπραγμένων.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Συγκροτεί την </w:t>
      </w:r>
      <w:r>
        <w:rPr>
          <w:rFonts w:asciiTheme="minorHAnsi" w:hAnsiTheme="minorHAnsi" w:cstheme="minorHAnsi"/>
          <w:bCs/>
          <w:lang w:val="el-GR"/>
        </w:rPr>
        <w:t>Τριμελή Επιτροπή Επικινδύνων.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Προχωρά στην έκδοση προστίμων με βάση: το άρθρο 22 του ΓΟΚ 1985 και τα άρθρα 8, 9 του Ν. </w:t>
      </w:r>
      <w:r>
        <w:rPr>
          <w:rFonts w:asciiTheme="minorHAnsi" w:hAnsiTheme="minorHAnsi" w:cstheme="minorHAnsi"/>
          <w:bCs/>
          <w:lang w:val="el-GR"/>
        </w:rPr>
        <w:t>1512/1985, όπως αυτά ισχύουν.</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Επίσης το Τμήμα Πολεοδομικών Εφαρμογών και</w:t>
      </w:r>
      <w:r>
        <w:rPr>
          <w:rFonts w:asciiTheme="minorHAnsi" w:hAnsiTheme="minorHAnsi" w:cstheme="minorHAnsi"/>
          <w:bCs/>
          <w:lang w:val="el-GR"/>
        </w:rPr>
        <w:t xml:space="preserve"> Υπηρεσιών Δόμησης πρέπει να:</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τα υπό του Νόμου προβλεπόμενα β</w:t>
      </w:r>
      <w:r>
        <w:rPr>
          <w:rFonts w:asciiTheme="minorHAnsi" w:hAnsiTheme="minorHAnsi" w:cstheme="minorHAnsi"/>
          <w:bCs/>
          <w:lang w:val="el-GR"/>
        </w:rPr>
        <w:t>ιβλία κατά λόγο αρμοδιότητας.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Συγκεντρώνει και καταγράφει τις ανάγκες εκπαίδευσης, επιμόρφωσης, κατάρτι</w:t>
      </w:r>
      <w:r>
        <w:rPr>
          <w:rFonts w:asciiTheme="minorHAnsi" w:hAnsiTheme="minorHAnsi" w:cstheme="minorHAnsi"/>
          <w:bCs/>
          <w:lang w:val="el-GR"/>
        </w:rPr>
        <w:t>σης και ενη</w:t>
      </w:r>
      <w:r w:rsidRPr="00C91480">
        <w:rPr>
          <w:rFonts w:asciiTheme="minorHAnsi" w:hAnsiTheme="minorHAnsi" w:cstheme="minorHAnsi"/>
          <w:bCs/>
          <w:lang w:val="el-GR"/>
        </w:rPr>
        <w:t>μέρωσης του προσωπικού και τις κοινοποιεί</w:t>
      </w:r>
      <w:r>
        <w:rPr>
          <w:rFonts w:asciiTheme="minorHAnsi" w:hAnsiTheme="minorHAnsi" w:cstheme="minorHAnsi"/>
          <w:bCs/>
          <w:lang w:val="el-GR"/>
        </w:rPr>
        <w:t xml:space="preserve"> στον Προϊστάμενο της Δ/νσης.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Ενημερώνεται και εφαρμόζει την ισχύουσα νομοθεσία των αντικειμένων αρμοδιότητάς του και τηρεί αρχείο αυτής με τους νόμους, Προεδρικά διατάγματα, αποφάσεις, εγκυκλίους- οδη</w:t>
      </w:r>
      <w:r>
        <w:rPr>
          <w:rFonts w:asciiTheme="minorHAnsi" w:hAnsiTheme="minorHAnsi" w:cstheme="minorHAnsi"/>
          <w:bCs/>
          <w:lang w:val="el-GR"/>
        </w:rPr>
        <w:t>γίες.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Ασκεί κάθε άλλη εργασία που δεν περιλαμβάνεται στον παρόντα Οργανισμό Εσωτερικής Υπηρεσίας και έχει σχέση μ</w:t>
      </w:r>
      <w:r>
        <w:rPr>
          <w:rFonts w:asciiTheme="minorHAnsi" w:hAnsiTheme="minorHAnsi" w:cstheme="minorHAnsi"/>
          <w:bCs/>
          <w:lang w:val="el-GR"/>
        </w:rPr>
        <w:t>ε τη λειτουργία του Τμήματος.</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Στο εν λόγω Τμήμα συστήνεται Γραφείο Γραμματειακής Υποστήριξης το οποίο είναι ανεξάρτητο από το  Γραφείο Γραμματειακής Υποστήρ</w:t>
      </w:r>
      <w:r>
        <w:rPr>
          <w:rFonts w:asciiTheme="minorHAnsi" w:hAnsiTheme="minorHAnsi" w:cstheme="minorHAnsi"/>
          <w:bCs/>
          <w:lang w:val="el-GR"/>
        </w:rPr>
        <w:t>ιξης της Δ/νσης και το οποίο:</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 xml:space="preserve">Τηρεί το αναγκαίο αρχείο εγγράφων και πληροφοριών και διεκπεραιώνει κάθε διοικητική και γραμματειακή εργασία για τις ανάγκες του Τμήματος (π.χ. </w:t>
      </w:r>
      <w:r>
        <w:rPr>
          <w:rFonts w:asciiTheme="minorHAnsi" w:hAnsiTheme="minorHAnsi" w:cstheme="minorHAnsi"/>
          <w:bCs/>
          <w:lang w:val="el-GR"/>
        </w:rPr>
        <w:t>τήρηση ξεχωριστού ειδικού πρωτο</w:t>
      </w:r>
      <w:r w:rsidRPr="00C91480">
        <w:rPr>
          <w:rFonts w:asciiTheme="minorHAnsi" w:hAnsiTheme="minorHAnsi" w:cstheme="minorHAnsi"/>
          <w:bCs/>
          <w:lang w:val="el-GR"/>
        </w:rPr>
        <w:t>κόλλου εφόσον προβλέπεται, παραλαβή εγγράφων από το γενικ</w:t>
      </w:r>
      <w:r>
        <w:rPr>
          <w:rFonts w:asciiTheme="minorHAnsi" w:hAnsiTheme="minorHAnsi" w:cstheme="minorHAnsi"/>
          <w:bCs/>
          <w:lang w:val="el-GR"/>
        </w:rPr>
        <w:t>ό πρωτόκολλο του Δήμου, διακίνη</w:t>
      </w:r>
      <w:r w:rsidRPr="00C91480">
        <w:rPr>
          <w:rFonts w:asciiTheme="minorHAnsi" w:hAnsiTheme="minorHAnsi" w:cstheme="minorHAnsi"/>
          <w:bCs/>
          <w:lang w:val="el-GR"/>
        </w:rPr>
        <w:t>ση εισερχομένων και εξερχομένων εγγράφων, διεκπεραίωση και</w:t>
      </w:r>
      <w:r>
        <w:rPr>
          <w:rFonts w:asciiTheme="minorHAnsi" w:hAnsiTheme="minorHAnsi" w:cstheme="minorHAnsi"/>
          <w:bCs/>
          <w:lang w:val="el-GR"/>
        </w:rPr>
        <w:t xml:space="preserve"> αρχειοθέτηση αλληλογραφίας, δα</w:t>
      </w:r>
      <w:r w:rsidRPr="00C91480">
        <w:rPr>
          <w:rFonts w:asciiTheme="minorHAnsi" w:hAnsiTheme="minorHAnsi" w:cstheme="minorHAnsi"/>
          <w:bCs/>
          <w:lang w:val="el-GR"/>
        </w:rPr>
        <w:t>κτυλογράφηση και εκτύπωση κειμένων, παραγωγή φωτοαντ</w:t>
      </w:r>
      <w:r>
        <w:rPr>
          <w:rFonts w:asciiTheme="minorHAnsi" w:hAnsiTheme="minorHAnsi" w:cstheme="minorHAnsi"/>
          <w:bCs/>
          <w:lang w:val="el-GR"/>
        </w:rPr>
        <w:t>ιγράφων, αποστολή και λήψη μηνυ</w:t>
      </w:r>
      <w:r w:rsidRPr="00C91480">
        <w:rPr>
          <w:rFonts w:asciiTheme="minorHAnsi" w:hAnsiTheme="minorHAnsi" w:cstheme="minorHAnsi"/>
          <w:bCs/>
          <w:lang w:val="el-GR"/>
        </w:rPr>
        <w:t>μάτων τηλεομοιοτυπίας (fax) και ηλεκτρο</w:t>
      </w:r>
      <w:r>
        <w:rPr>
          <w:rFonts w:asciiTheme="minorHAnsi" w:hAnsiTheme="minorHAnsi" w:cstheme="minorHAnsi"/>
          <w:bCs/>
          <w:lang w:val="el-GR"/>
        </w:rPr>
        <w:t>νικών μηνυμάτων (e-mail) κτλ.</w:t>
      </w:r>
    </w:p>
    <w:p w:rsid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Τακτοποιεί και ενημερώνει διαρκώς το φυσικό και ηλε</w:t>
      </w:r>
      <w:r>
        <w:rPr>
          <w:rFonts w:asciiTheme="minorHAnsi" w:hAnsiTheme="minorHAnsi" w:cstheme="minorHAnsi"/>
          <w:bCs/>
          <w:lang w:val="el-GR"/>
        </w:rPr>
        <w:t>κτρονικό αρχείο του Τμήματος.</w:t>
      </w:r>
    </w:p>
    <w:p w:rsidR="00C91480" w:rsidRPr="00C91480" w:rsidRDefault="00C91480" w:rsidP="00EE2A37">
      <w:pPr>
        <w:pStyle w:val="a3"/>
        <w:numPr>
          <w:ilvl w:val="0"/>
          <w:numId w:val="53"/>
        </w:numPr>
        <w:shd w:val="clear" w:color="auto" w:fill="FFFFFF"/>
        <w:tabs>
          <w:tab w:val="left" w:pos="360"/>
        </w:tabs>
        <w:spacing w:after="120" w:line="240" w:lineRule="auto"/>
        <w:rPr>
          <w:rFonts w:asciiTheme="minorHAnsi" w:hAnsiTheme="minorHAnsi" w:cstheme="minorHAnsi"/>
          <w:bCs/>
          <w:lang w:val="el-GR"/>
        </w:rPr>
      </w:pPr>
      <w:r w:rsidRPr="00C91480">
        <w:rPr>
          <w:rFonts w:asciiTheme="minorHAnsi" w:hAnsiTheme="minorHAnsi" w:cstheme="minorHAnsi"/>
          <w:bCs/>
          <w:lang w:val="el-GR"/>
        </w:rPr>
        <w:t>Τηρεί τα αντίστοιχα αρχεία, αρμοδιότητας του Τμήματος, χαρτών και ρυμοτομικών διαγραμμάτων, όρων δόμησης, διαγραμμάτων και πράξεων εφαρμογής και τεχνικών εκθέσεων, Ζ.Ο.Ε., Ζ.Ε.Α., ειδικών διαταγμάτων κτλ, καθώς και των αντίστοιχων εγκρίσεων και των αποφάσεων των αρμοδίων οργάνων και υπηρεσιών, υπουργείων κτλ.</w:t>
      </w:r>
    </w:p>
    <w:p w:rsidR="00687205" w:rsidRPr="005D3C27" w:rsidRDefault="00687205" w:rsidP="00687205">
      <w:pPr>
        <w:shd w:val="clear" w:color="auto" w:fill="FFFFFF"/>
        <w:tabs>
          <w:tab w:val="left" w:pos="360"/>
        </w:tabs>
        <w:rPr>
          <w:rFonts w:asciiTheme="minorHAnsi" w:hAnsiTheme="minorHAnsi" w:cstheme="minorHAnsi"/>
          <w:b/>
          <w:u w:val="single"/>
          <w:lang w:val="el-GR"/>
        </w:rPr>
      </w:pPr>
    </w:p>
    <w:p w:rsidR="00687205" w:rsidRPr="0078762F" w:rsidRDefault="00687205" w:rsidP="009E66AA">
      <w:pPr>
        <w:pStyle w:val="a3"/>
        <w:numPr>
          <w:ilvl w:val="0"/>
          <w:numId w:val="65"/>
        </w:numPr>
        <w:shd w:val="clear" w:color="auto" w:fill="FFFFFF"/>
        <w:tabs>
          <w:tab w:val="left" w:pos="709"/>
        </w:tabs>
        <w:ind w:hanging="720"/>
        <w:rPr>
          <w:rFonts w:asciiTheme="minorHAnsi" w:hAnsiTheme="minorHAnsi" w:cstheme="minorHAnsi"/>
          <w:b/>
          <w:i/>
          <w:u w:val="single"/>
          <w:lang w:val="el-GR"/>
        </w:rPr>
      </w:pPr>
      <w:r w:rsidRPr="0078762F">
        <w:rPr>
          <w:rFonts w:asciiTheme="minorHAnsi" w:hAnsiTheme="minorHAnsi" w:cstheme="minorHAnsi"/>
          <w:b/>
          <w:i/>
          <w:u w:val="single"/>
          <w:lang w:val="el-GR"/>
        </w:rPr>
        <w:t xml:space="preserve">Τμήμα </w:t>
      </w:r>
      <w:r w:rsidR="0018617E" w:rsidRPr="0078762F">
        <w:rPr>
          <w:rFonts w:asciiTheme="minorHAnsi" w:hAnsiTheme="minorHAnsi" w:cstheme="minorHAnsi"/>
          <w:b/>
          <w:i/>
          <w:u w:val="single"/>
          <w:lang w:val="el-GR"/>
        </w:rPr>
        <w:t xml:space="preserve">Τεκμηρίωσης &amp; </w:t>
      </w:r>
      <w:r w:rsidR="004E10F7" w:rsidRPr="0078762F">
        <w:rPr>
          <w:rFonts w:asciiTheme="minorHAnsi" w:hAnsiTheme="minorHAnsi" w:cstheme="minorHAnsi"/>
          <w:b/>
          <w:i/>
          <w:u w:val="single"/>
          <w:lang w:val="el-GR"/>
        </w:rPr>
        <w:t>Προγραμματισμού</w:t>
      </w:r>
    </w:p>
    <w:p w:rsidR="004677EB" w:rsidRPr="005D3C27" w:rsidRDefault="004677EB"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 xml:space="preserve">Έχει την ευθύνη για τη σύνταξη, παρακολούθηση, υλοποίηση και αξιολόγηση του </w:t>
      </w:r>
      <w:r w:rsidR="004E10F7" w:rsidRPr="005D3C27">
        <w:rPr>
          <w:rFonts w:asciiTheme="minorHAnsi" w:hAnsiTheme="minorHAnsi" w:cstheme="minorHAnsi"/>
          <w:lang w:val="el-GR"/>
        </w:rPr>
        <w:t>Τεχνικού</w:t>
      </w:r>
      <w:r w:rsidRPr="005D3C27">
        <w:rPr>
          <w:rFonts w:asciiTheme="minorHAnsi" w:hAnsiTheme="minorHAnsi" w:cstheme="minorHAnsi"/>
          <w:lang w:val="el-GR"/>
        </w:rPr>
        <w:t xml:space="preserve"> Προγράμματος. Για το λόγο αυτό σε συνεργασία με τα άλλα Τμήματα της Τ.Υ. τηρεί πίνακα καταγραφής όλων των εκτελούμενων έργων με τα στοιχεία: χρονοδιάγραμμα υλοποίησης, ΑΠΕ, συνοπτικούς λογαριασμούς.</w:t>
      </w:r>
    </w:p>
    <w:p w:rsidR="003A2942" w:rsidRPr="005D3C27" w:rsidRDefault="004677EB"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 xml:space="preserve">Μεριμνά για διερεύνηση και αξιοποίηση των δυνατοτήτων εξασφάλισης οικονομικών πόρων του Δήμου και για χρηματοδοτήσεις από </w:t>
      </w:r>
      <w:r w:rsidR="003A2942" w:rsidRPr="005D3C27">
        <w:rPr>
          <w:rFonts w:asciiTheme="minorHAnsi" w:hAnsiTheme="minorHAnsi" w:cstheme="minorHAnsi"/>
          <w:lang w:val="el-GR"/>
        </w:rPr>
        <w:t>εξωτερικές πηγές χρηματοδότησης (</w:t>
      </w:r>
      <w:r w:rsidRPr="005D3C27">
        <w:rPr>
          <w:rFonts w:asciiTheme="minorHAnsi" w:hAnsiTheme="minorHAnsi" w:cstheme="minorHAnsi"/>
          <w:lang w:val="el-GR"/>
        </w:rPr>
        <w:t>Περιφερειακά ή τομεακά Προγράμματα, από Εθνικά ή Κοινοτικά κονδύλια</w:t>
      </w:r>
      <w:r w:rsidR="003A2942" w:rsidRPr="005D3C27">
        <w:rPr>
          <w:rFonts w:asciiTheme="minorHAnsi" w:hAnsiTheme="minorHAnsi" w:cstheme="minorHAnsi"/>
          <w:lang w:val="el-GR"/>
        </w:rPr>
        <w:t>)</w:t>
      </w:r>
      <w:r w:rsidRPr="005D3C27">
        <w:rPr>
          <w:rFonts w:asciiTheme="minorHAnsi" w:hAnsiTheme="minorHAnsi" w:cstheme="minorHAnsi"/>
          <w:lang w:val="el-GR"/>
        </w:rPr>
        <w:t xml:space="preserve"> όσον αφορά τα τεχνικά έργα</w:t>
      </w:r>
      <w:r w:rsidR="003A2942" w:rsidRPr="005D3C27">
        <w:rPr>
          <w:rFonts w:asciiTheme="minorHAnsi" w:hAnsiTheme="minorHAnsi" w:cstheme="minorHAnsi"/>
          <w:lang w:val="el-GR"/>
        </w:rPr>
        <w:t xml:space="preserve"> και έχει την ευθύνη της κατάρτισης αιτήσεων ένταξης</w:t>
      </w:r>
      <w:r w:rsidR="000C4295" w:rsidRPr="005D3C27">
        <w:rPr>
          <w:rFonts w:asciiTheme="minorHAnsi" w:hAnsiTheme="minorHAnsi" w:cstheme="minorHAnsi"/>
          <w:lang w:val="el-GR"/>
        </w:rPr>
        <w:t xml:space="preserve">. </w:t>
      </w:r>
      <w:r w:rsidR="003A2942" w:rsidRPr="005D3C27">
        <w:rPr>
          <w:rFonts w:asciiTheme="minorHAnsi" w:hAnsiTheme="minorHAnsi" w:cstheme="minorHAnsi"/>
          <w:lang w:val="el-GR"/>
        </w:rPr>
        <w:t xml:space="preserve"> </w:t>
      </w:r>
    </w:p>
    <w:p w:rsidR="004677EB" w:rsidRPr="005D3C27" w:rsidRDefault="000C4295"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Έχει την ευθύνη παρακολούθησης της υλοποίησης και χρηματοδότησης τεχνικών έργων, εισηγείται την τροποποίηση του φυσικού ή/και οικονομικού τους αντικειμένου και μ</w:t>
      </w:r>
      <w:r w:rsidR="004677EB" w:rsidRPr="005D3C27">
        <w:rPr>
          <w:rFonts w:asciiTheme="minorHAnsi" w:hAnsiTheme="minorHAnsi" w:cstheme="minorHAnsi"/>
          <w:lang w:val="el-GR"/>
        </w:rPr>
        <w:t xml:space="preserve">εριμνά για την ανταλλαγή εγγράφων, </w:t>
      </w:r>
      <w:r w:rsidRPr="005D3C27">
        <w:rPr>
          <w:rFonts w:asciiTheme="minorHAnsi" w:hAnsiTheme="minorHAnsi" w:cstheme="minorHAnsi"/>
          <w:lang w:val="el-GR"/>
        </w:rPr>
        <w:t>υ</w:t>
      </w:r>
      <w:r w:rsidR="004677EB" w:rsidRPr="005D3C27">
        <w:rPr>
          <w:rFonts w:asciiTheme="minorHAnsi" w:hAnsiTheme="minorHAnsi" w:cstheme="minorHAnsi"/>
          <w:lang w:val="el-GR"/>
        </w:rPr>
        <w:t>ποβολή λογαριασμών και λοιπών δικαιολογητικών, Α.Π.Ε.</w:t>
      </w:r>
      <w:r w:rsidRPr="005D3C27">
        <w:rPr>
          <w:rFonts w:asciiTheme="minorHAnsi" w:hAnsiTheme="minorHAnsi" w:cstheme="minorHAnsi"/>
          <w:lang w:val="el-GR"/>
        </w:rPr>
        <w:t xml:space="preserve"> και άλλων </w:t>
      </w:r>
      <w:r w:rsidR="004677EB" w:rsidRPr="005D3C27">
        <w:rPr>
          <w:rFonts w:asciiTheme="minorHAnsi" w:hAnsiTheme="minorHAnsi" w:cstheme="minorHAnsi"/>
          <w:lang w:val="el-GR"/>
        </w:rPr>
        <w:t>τροποιητικών στοιχείων του έργου</w:t>
      </w:r>
      <w:r w:rsidRPr="005D3C27">
        <w:rPr>
          <w:rFonts w:asciiTheme="minorHAnsi" w:hAnsiTheme="minorHAnsi" w:cstheme="minorHAnsi"/>
          <w:lang w:val="el-GR"/>
        </w:rPr>
        <w:t>,</w:t>
      </w:r>
      <w:r w:rsidR="004677EB" w:rsidRPr="005D3C27">
        <w:rPr>
          <w:rFonts w:asciiTheme="minorHAnsi" w:hAnsiTheme="minorHAnsi" w:cstheme="minorHAnsi"/>
          <w:lang w:val="el-GR"/>
        </w:rPr>
        <w:t xml:space="preserve"> με </w:t>
      </w:r>
      <w:r w:rsidRPr="005D3C27">
        <w:rPr>
          <w:rFonts w:asciiTheme="minorHAnsi" w:hAnsiTheme="minorHAnsi" w:cstheme="minorHAnsi"/>
          <w:lang w:val="el-GR"/>
        </w:rPr>
        <w:t>τον</w:t>
      </w:r>
      <w:r w:rsidR="004677EB" w:rsidRPr="005D3C27">
        <w:rPr>
          <w:rFonts w:asciiTheme="minorHAnsi" w:hAnsiTheme="minorHAnsi" w:cstheme="minorHAnsi"/>
          <w:lang w:val="el-GR"/>
        </w:rPr>
        <w:t xml:space="preserve"> φορέα χρηματοδότησης</w:t>
      </w:r>
      <w:r w:rsidRPr="005D3C27">
        <w:rPr>
          <w:rFonts w:asciiTheme="minorHAnsi" w:hAnsiTheme="minorHAnsi" w:cstheme="minorHAnsi"/>
          <w:lang w:val="el-GR"/>
        </w:rPr>
        <w:t xml:space="preserve"> αλλά</w:t>
      </w:r>
      <w:r w:rsidR="004677EB" w:rsidRPr="005D3C27">
        <w:rPr>
          <w:rFonts w:asciiTheme="minorHAnsi" w:hAnsiTheme="minorHAnsi" w:cstheme="minorHAnsi"/>
          <w:lang w:val="el-GR"/>
        </w:rPr>
        <w:t xml:space="preserve"> και οποια</w:t>
      </w:r>
      <w:r w:rsidRPr="005D3C27">
        <w:rPr>
          <w:rFonts w:asciiTheme="minorHAnsi" w:hAnsiTheme="minorHAnsi" w:cstheme="minorHAnsi"/>
          <w:lang w:val="el-GR"/>
        </w:rPr>
        <w:t>σ</w:t>
      </w:r>
      <w:r w:rsidR="004677EB" w:rsidRPr="005D3C27">
        <w:rPr>
          <w:rFonts w:asciiTheme="minorHAnsi" w:hAnsiTheme="minorHAnsi" w:cstheme="minorHAnsi"/>
          <w:lang w:val="el-GR"/>
        </w:rPr>
        <w:t>δήποτε άλλη</w:t>
      </w:r>
      <w:r w:rsidRPr="005D3C27">
        <w:rPr>
          <w:rFonts w:asciiTheme="minorHAnsi" w:hAnsiTheme="minorHAnsi" w:cstheme="minorHAnsi"/>
          <w:lang w:val="el-GR"/>
        </w:rPr>
        <w:t>ς</w:t>
      </w:r>
      <w:r w:rsidR="004677EB" w:rsidRPr="005D3C27">
        <w:rPr>
          <w:rFonts w:asciiTheme="minorHAnsi" w:hAnsiTheme="minorHAnsi" w:cstheme="minorHAnsi"/>
          <w:lang w:val="el-GR"/>
        </w:rPr>
        <w:t xml:space="preserve"> υπηρεσία</w:t>
      </w:r>
      <w:r w:rsidRPr="005D3C27">
        <w:rPr>
          <w:rFonts w:asciiTheme="minorHAnsi" w:hAnsiTheme="minorHAnsi" w:cstheme="minorHAnsi"/>
          <w:lang w:val="el-GR"/>
        </w:rPr>
        <w:t>ς</w:t>
      </w:r>
      <w:r w:rsidR="004677EB" w:rsidRPr="005D3C27">
        <w:rPr>
          <w:rFonts w:asciiTheme="minorHAnsi" w:hAnsiTheme="minorHAnsi" w:cstheme="minorHAnsi"/>
          <w:lang w:val="el-GR"/>
        </w:rPr>
        <w:t xml:space="preserve"> που εμπλέκεται άμεσα ή έμμεσα στις χρηματοδοτήσεις έργων και παρεμβάσεις του Δήμου.</w:t>
      </w:r>
    </w:p>
    <w:p w:rsidR="001718F7" w:rsidRPr="005D3C27" w:rsidRDefault="001718F7"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 xml:space="preserve">Συντάσσει τα τεύχη δημοπράτησης μελετών και υπηρεσιών που εμπίπτουν στην αρμοδιότητα του και εισηγείται την έγκριση των όρων. Φροντίζει για την ολοκλήρωση της διαδικασίας των σχετικών διαγωνισμών, κατά το μέρος που αφορά σε αρμοδιότητες ή ενέργειες του. </w:t>
      </w:r>
    </w:p>
    <w:p w:rsidR="004677EB" w:rsidRPr="005D3C27" w:rsidRDefault="004677EB"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 xml:space="preserve">Εισηγείται προς τον Δ/ντη της Τ.Υ. θέματα που αφορούν τη χορήγηση αδειών, τομής οδοστρωμάτων </w:t>
      </w:r>
      <w:r w:rsidR="002F0B49">
        <w:rPr>
          <w:rFonts w:asciiTheme="minorHAnsi" w:hAnsiTheme="minorHAnsi" w:cstheme="minorHAnsi"/>
          <w:lang w:val="el-GR"/>
        </w:rPr>
        <w:t>και από</w:t>
      </w:r>
      <w:r w:rsidRPr="005D3C27">
        <w:rPr>
          <w:rFonts w:asciiTheme="minorHAnsi" w:hAnsiTheme="minorHAnsi" w:cstheme="minorHAnsi"/>
          <w:lang w:val="el-GR"/>
        </w:rPr>
        <w:t xml:space="preserve"> Εταιρείες σταθερής ή κινητής τηλεφωνίας.</w:t>
      </w:r>
    </w:p>
    <w:p w:rsidR="000C4295" w:rsidRPr="005D3C27" w:rsidRDefault="004677EB"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 xml:space="preserve">Έχει την ευθύνη επικοινωνίας και συντονισμού ενεργειών στο επίπεδο υλοποίησης έργων με </w:t>
      </w:r>
      <w:r w:rsidR="000C4295" w:rsidRPr="005D3C27">
        <w:rPr>
          <w:rFonts w:asciiTheme="minorHAnsi" w:hAnsiTheme="minorHAnsi" w:cstheme="minorHAnsi"/>
          <w:lang w:val="el-GR"/>
        </w:rPr>
        <w:t xml:space="preserve">Κεντρικές </w:t>
      </w:r>
      <w:r w:rsidRPr="005D3C27">
        <w:rPr>
          <w:rFonts w:asciiTheme="minorHAnsi" w:hAnsiTheme="minorHAnsi" w:cstheme="minorHAnsi"/>
          <w:lang w:val="el-GR"/>
        </w:rPr>
        <w:t>Υπηρεσίες (</w:t>
      </w:r>
      <w:r w:rsidR="000C4295" w:rsidRPr="005D3C27">
        <w:rPr>
          <w:rFonts w:asciiTheme="minorHAnsi" w:hAnsiTheme="minorHAnsi" w:cstheme="minorHAnsi"/>
          <w:lang w:val="el-GR"/>
        </w:rPr>
        <w:t>Αποκεντρωμένη</w:t>
      </w:r>
      <w:r w:rsidRPr="005D3C27">
        <w:rPr>
          <w:rFonts w:asciiTheme="minorHAnsi" w:hAnsiTheme="minorHAnsi" w:cstheme="minorHAnsi"/>
          <w:lang w:val="el-GR"/>
        </w:rPr>
        <w:t xml:space="preserve">, Περιφέρεια, Υπουργεία κ.λπ.) </w:t>
      </w:r>
    </w:p>
    <w:p w:rsidR="000C4295" w:rsidRPr="005D3C27" w:rsidRDefault="000C4295" w:rsidP="00EE2A37">
      <w:pPr>
        <w:pStyle w:val="a3"/>
        <w:numPr>
          <w:ilvl w:val="0"/>
          <w:numId w:val="9"/>
        </w:numPr>
        <w:shd w:val="clear" w:color="auto" w:fill="FFFFFF"/>
        <w:tabs>
          <w:tab w:val="left" w:pos="360"/>
        </w:tabs>
        <w:spacing w:after="120" w:line="240" w:lineRule="auto"/>
        <w:rPr>
          <w:rFonts w:asciiTheme="minorHAnsi" w:hAnsiTheme="minorHAnsi" w:cstheme="minorHAnsi"/>
          <w:lang w:val="el-GR"/>
        </w:rPr>
      </w:pPr>
      <w:r w:rsidRPr="005D3C27">
        <w:rPr>
          <w:rFonts w:asciiTheme="minorHAnsi" w:hAnsiTheme="minorHAnsi" w:cstheme="minorHAnsi"/>
          <w:lang w:val="el-GR"/>
        </w:rPr>
        <w:t>Τηρεί έντυπο και ηλεκτρονικό αρχείο για το σύνολο των θε</w:t>
      </w:r>
      <w:r w:rsidR="00564226" w:rsidRPr="005D3C27">
        <w:rPr>
          <w:rFonts w:asciiTheme="minorHAnsi" w:hAnsiTheme="minorHAnsi" w:cstheme="minorHAnsi"/>
          <w:lang w:val="el-GR"/>
        </w:rPr>
        <w:t>μάτων αρμοδιότητας του Τμήματος,</w:t>
      </w:r>
      <w:r w:rsidRPr="005D3C27">
        <w:rPr>
          <w:rFonts w:asciiTheme="minorHAnsi" w:hAnsiTheme="minorHAnsi" w:cstheme="minorHAnsi"/>
          <w:lang w:val="el-GR"/>
        </w:rPr>
        <w:t xml:space="preserve"> παρακολουθεί και διεκπεραιώνει κάθε είδους γραμματειακή υποχρέωση που απορρέει από τις αρμοδιότητές του.</w:t>
      </w:r>
    </w:p>
    <w:p w:rsidR="00A76202" w:rsidRPr="005D3C27" w:rsidRDefault="00A76202" w:rsidP="00A76202">
      <w:pPr>
        <w:pStyle w:val="a3"/>
        <w:shd w:val="clear" w:color="auto" w:fill="FFFFFF"/>
        <w:tabs>
          <w:tab w:val="left" w:pos="0"/>
        </w:tabs>
        <w:spacing w:after="120" w:line="240" w:lineRule="auto"/>
        <w:rPr>
          <w:rFonts w:asciiTheme="minorHAnsi" w:hAnsiTheme="minorHAnsi" w:cstheme="minorHAnsi"/>
          <w:lang w:val="el-GR"/>
        </w:rPr>
      </w:pPr>
    </w:p>
    <w:p w:rsidR="00F110E9" w:rsidRPr="0078762F" w:rsidRDefault="00F110E9" w:rsidP="009E66AA">
      <w:pPr>
        <w:pStyle w:val="a3"/>
        <w:numPr>
          <w:ilvl w:val="0"/>
          <w:numId w:val="65"/>
        </w:numPr>
        <w:shd w:val="clear" w:color="auto" w:fill="FFFFFF"/>
        <w:tabs>
          <w:tab w:val="left" w:pos="709"/>
        </w:tabs>
        <w:spacing w:after="120" w:line="240" w:lineRule="auto"/>
        <w:ind w:hanging="720"/>
        <w:rPr>
          <w:rFonts w:asciiTheme="minorHAnsi" w:hAnsiTheme="minorHAnsi" w:cstheme="minorHAnsi"/>
          <w:i/>
          <w:u w:val="single"/>
          <w:lang w:val="el-GR"/>
        </w:rPr>
      </w:pPr>
      <w:r w:rsidRPr="0078762F">
        <w:rPr>
          <w:rFonts w:asciiTheme="minorHAnsi" w:hAnsiTheme="minorHAnsi" w:cstheme="minorHAnsi"/>
          <w:b/>
          <w:i/>
          <w:u w:val="single"/>
          <w:lang w:val="el-GR"/>
        </w:rPr>
        <w:t>Τμήμα</w:t>
      </w:r>
      <w:r w:rsidR="00BE7595" w:rsidRPr="0078762F">
        <w:rPr>
          <w:rFonts w:asciiTheme="minorHAnsi" w:hAnsiTheme="minorHAnsi" w:cstheme="minorHAnsi"/>
          <w:i/>
          <w:u w:val="single"/>
          <w:lang w:val="el-GR"/>
        </w:rPr>
        <w:t xml:space="preserve"> </w:t>
      </w:r>
      <w:r w:rsidRPr="0078762F">
        <w:rPr>
          <w:rFonts w:asciiTheme="minorHAnsi" w:hAnsiTheme="minorHAnsi" w:cstheme="minorHAnsi"/>
          <w:b/>
          <w:i/>
          <w:u w:val="single"/>
          <w:lang w:val="el-GR"/>
        </w:rPr>
        <w:t>Συντήρησης Υποδομών &amp; Εγκαταστάσεων</w:t>
      </w:r>
    </w:p>
    <w:p w:rsidR="004C1E70" w:rsidRPr="005D3C27" w:rsidRDefault="004C1E70" w:rsidP="004C1E70">
      <w:pPr>
        <w:pStyle w:val="a3"/>
        <w:shd w:val="clear" w:color="auto" w:fill="FFFFFF"/>
        <w:tabs>
          <w:tab w:val="left" w:pos="709"/>
        </w:tabs>
        <w:spacing w:after="120" w:line="240" w:lineRule="auto"/>
        <w:rPr>
          <w:rFonts w:asciiTheme="minorHAnsi" w:hAnsiTheme="minorHAnsi" w:cstheme="minorHAnsi"/>
          <w:i/>
          <w:u w:val="single"/>
          <w:lang w:val="el-GR"/>
        </w:rPr>
      </w:pPr>
    </w:p>
    <w:p w:rsidR="00287352" w:rsidRPr="005D3C27" w:rsidRDefault="00287352"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Εκτελεί εργασίες αποκατάστασης λειτουργικότητας σε κτιριακές εγκαταστάσεις του Δήμου (συμπεριλαμβανομένων των Σχολικών Κτιρίων, των Βρεφονηπιακών και Παιδικών Σταθμών), οδοστρώματα, πεζοδρόμια, κοινόχρηστους χώρους και δίκτυα όμβριων, αρμοδιότητας Δήμου. </w:t>
      </w:r>
    </w:p>
    <w:p w:rsidR="00456E9D" w:rsidRPr="005D3C27" w:rsidRDefault="00456E9D"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Εκτελεί εργασίες αποκατάστασης της οριζόντιας και κάθετης σήμανσης, σε στοιχεία οριοθέτησης πεζοδρομίων και υλοποιεί εργασίες καθορισμού θέσεων στάθμευσης και διαγράμμισης οδών και διαβάσεων, υλοποιώντας αποφάσεις της αρμόδιας Τεχνικής Υπηρεσίας.</w:t>
      </w:r>
    </w:p>
    <w:p w:rsidR="00CC31AF" w:rsidRPr="005D3C27" w:rsidRDefault="006B7074"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Επιμελείται της τοποθέτησης πινακίδων οδοσήμανσης, αρίθμησης και ονοματοδοσίας οδών, κτιρίων, κοινοχρήστων χώρ</w:t>
      </w:r>
      <w:r w:rsidR="00450443">
        <w:rPr>
          <w:rFonts w:asciiTheme="minorHAnsi" w:hAnsiTheme="minorHAnsi" w:cstheme="minorHAnsi"/>
          <w:lang w:val="el-GR"/>
        </w:rPr>
        <w:t>ων, στις υποδεικνυόμενες θέσεις</w:t>
      </w:r>
      <w:r w:rsidRPr="005D3C27">
        <w:rPr>
          <w:rFonts w:asciiTheme="minorHAnsi" w:hAnsiTheme="minorHAnsi" w:cstheme="minorHAnsi"/>
          <w:lang w:val="el-GR"/>
        </w:rPr>
        <w:t>.</w:t>
      </w:r>
      <w:r w:rsidR="00CC31AF" w:rsidRPr="005D3C27">
        <w:rPr>
          <w:rFonts w:asciiTheme="minorHAnsi" w:hAnsiTheme="minorHAnsi" w:cstheme="minorHAnsi"/>
          <w:lang w:val="el-GR"/>
        </w:rPr>
        <w:t xml:space="preserve"> </w:t>
      </w:r>
    </w:p>
    <w:p w:rsidR="00CC31AF" w:rsidRPr="005D3C27"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 xml:space="preserve">Φροντίζει για τη διάθεση κατάλληλου εξοπλισμού και </w:t>
      </w:r>
      <w:r w:rsidR="0050111E">
        <w:rPr>
          <w:rFonts w:asciiTheme="minorHAnsi" w:hAnsiTheme="minorHAnsi" w:cstheme="minorHAnsi"/>
          <w:lang w:val="el-GR"/>
        </w:rPr>
        <w:t>τεχνικών</w:t>
      </w:r>
      <w:r w:rsidRPr="005D3C27">
        <w:rPr>
          <w:rFonts w:asciiTheme="minorHAnsi" w:hAnsiTheme="minorHAnsi" w:cstheme="minorHAnsi"/>
          <w:lang w:val="el-GR"/>
        </w:rPr>
        <w:t>, για την απόσυρση τραπεζοκαθισμάτων από καταστήματα υγειονομικού ενδιαφέροντος κατ’ εντολή του αρμόδιου Αντιδημάρχου ύστερα από εισήγηση της Δ/νσης Οικονομικών Υπηρεσιών. Φροντίζει για τη μεταφορά, αποθήκευση και φύλαξη των κατασχεθέντων τραπεζοκαθισμάτων και πραγματοποιεί ογκομέτρηση του χώρου που αυτά καταλαμβάνουν, την οποία α</w:t>
      </w:r>
      <w:r w:rsidR="00264990">
        <w:rPr>
          <w:rFonts w:asciiTheme="minorHAnsi" w:hAnsiTheme="minorHAnsi" w:cstheme="minorHAnsi"/>
          <w:lang w:val="el-GR"/>
        </w:rPr>
        <w:t>ποστέλλει στη Δ/νση Οικονομικών Υπηρεσιών.</w:t>
      </w:r>
    </w:p>
    <w:p w:rsidR="00CC31AF" w:rsidRPr="005D3C27" w:rsidRDefault="0050111E"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Pr>
          <w:rFonts w:asciiTheme="minorHAnsi" w:hAnsiTheme="minorHAnsi" w:cstheme="minorHAnsi"/>
          <w:lang w:val="el-GR"/>
        </w:rPr>
        <w:t xml:space="preserve">Απομακρύνει κάθε είδους </w:t>
      </w:r>
      <w:r w:rsidR="00CC31AF" w:rsidRPr="005D3C27">
        <w:rPr>
          <w:rFonts w:asciiTheme="minorHAnsi" w:hAnsiTheme="minorHAnsi" w:cstheme="minorHAnsi"/>
          <w:lang w:val="el-GR"/>
        </w:rPr>
        <w:t>κατασκευές από κοινόχρηστους χώρους κατ’ εντολή του αρμόδιου Αντιδημάρχου ύστερα από εισήγηση της Δ/νσης Οικονομικών Υπηρεσιών.</w:t>
      </w:r>
    </w:p>
    <w:p w:rsidR="00CC31AF" w:rsidRPr="005D3C27"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Επιμελείται της απομάκρυνσης παράνομων διαφημιστικών πινακίδων.</w:t>
      </w:r>
    </w:p>
    <w:p w:rsidR="00CC31AF" w:rsidRPr="00A73EE0"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5D3C27">
        <w:rPr>
          <w:rFonts w:asciiTheme="minorHAnsi" w:hAnsiTheme="minorHAnsi" w:cstheme="minorHAnsi"/>
          <w:lang w:val="el-GR"/>
        </w:rPr>
        <w:t>Αποσύρει εμπόδια τοποθετημένα παρανόμως επί του</w:t>
      </w:r>
      <w:r w:rsidRPr="00A73EE0">
        <w:rPr>
          <w:rFonts w:asciiTheme="minorHAnsi" w:hAnsiTheme="minorHAnsi" w:cstheme="minorHAnsi"/>
          <w:lang w:val="el-GR"/>
        </w:rPr>
        <w:t xml:space="preserve"> πεζοδρομίου ή του οδοστρώματος (πχ. κάγκελα, κολωνάκια, εμπόδια σε θέσεις παρκαρίσματος). </w:t>
      </w:r>
    </w:p>
    <w:p w:rsidR="00CC31AF" w:rsidRDefault="00CC31AF"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Επιμελείται των αιτημάτων των πολιτών αρμοδιότητάς του, φροντίζοντας για την έγκαιρη αποστολή των απαντήσεων προς τους ενδιαφερομένους, μέσω του Τμήματος Επικοινωνίας Πολιτών. Ομοίως επιμελείται των υποδείξεων του Τμήματος Ελέγχου Κοινοχρήστων Χώρων και των αντίστοιχων απαντήσεων προς αυτό. </w:t>
      </w:r>
    </w:p>
    <w:p w:rsidR="00541C3A" w:rsidRDefault="00541C3A" w:rsidP="00541C3A">
      <w:pPr>
        <w:shd w:val="clear" w:color="auto" w:fill="FFFFFF"/>
        <w:tabs>
          <w:tab w:val="left" w:pos="360"/>
        </w:tabs>
        <w:spacing w:after="80" w:line="240" w:lineRule="auto"/>
        <w:rPr>
          <w:rFonts w:asciiTheme="minorHAnsi" w:hAnsiTheme="minorHAnsi" w:cstheme="minorHAnsi"/>
          <w:lang w:val="el-GR"/>
        </w:rPr>
      </w:pPr>
    </w:p>
    <w:p w:rsidR="00541C3A" w:rsidRPr="0078762F" w:rsidRDefault="00541C3A" w:rsidP="009E66AA">
      <w:pPr>
        <w:pStyle w:val="a3"/>
        <w:numPr>
          <w:ilvl w:val="0"/>
          <w:numId w:val="65"/>
        </w:numPr>
        <w:shd w:val="clear" w:color="auto" w:fill="FFFFFF"/>
        <w:tabs>
          <w:tab w:val="left" w:pos="709"/>
        </w:tabs>
        <w:spacing w:after="120" w:line="240" w:lineRule="auto"/>
        <w:ind w:hanging="720"/>
        <w:rPr>
          <w:rFonts w:asciiTheme="minorHAnsi" w:hAnsiTheme="minorHAnsi" w:cstheme="minorHAnsi"/>
          <w:i/>
          <w:u w:val="single"/>
          <w:lang w:val="el-GR"/>
        </w:rPr>
      </w:pPr>
      <w:r w:rsidRPr="0078762F">
        <w:rPr>
          <w:rFonts w:asciiTheme="minorHAnsi" w:hAnsiTheme="minorHAnsi" w:cstheme="minorHAnsi"/>
          <w:b/>
          <w:i/>
          <w:u w:val="single"/>
          <w:lang w:val="el-GR"/>
        </w:rPr>
        <w:t>Τμήμα</w:t>
      </w:r>
      <w:r w:rsidRPr="0078762F">
        <w:rPr>
          <w:rFonts w:asciiTheme="minorHAnsi" w:hAnsiTheme="minorHAnsi" w:cstheme="minorHAnsi"/>
          <w:i/>
          <w:u w:val="single"/>
          <w:lang w:val="el-GR"/>
        </w:rPr>
        <w:t xml:space="preserve"> </w:t>
      </w:r>
      <w:r w:rsidR="009E66AA">
        <w:rPr>
          <w:rFonts w:asciiTheme="minorHAnsi" w:hAnsiTheme="minorHAnsi" w:cstheme="minorHAnsi"/>
          <w:b/>
          <w:i/>
          <w:u w:val="single"/>
          <w:lang w:val="el-GR"/>
        </w:rPr>
        <w:t>Ηλεκτρομηχανολογικών Έργων &amp; Οδοφωτισμού</w:t>
      </w:r>
    </w:p>
    <w:p w:rsidR="00541C3A" w:rsidRPr="00541C3A" w:rsidRDefault="00541C3A" w:rsidP="00541C3A">
      <w:pPr>
        <w:shd w:val="clear" w:color="auto" w:fill="FFFFFF"/>
        <w:tabs>
          <w:tab w:val="left" w:pos="360"/>
        </w:tabs>
        <w:spacing w:after="80" w:line="240" w:lineRule="auto"/>
        <w:rPr>
          <w:rFonts w:asciiTheme="minorHAnsi" w:hAnsiTheme="minorHAnsi" w:cstheme="minorHAnsi"/>
          <w:lang w:val="el-GR"/>
        </w:rPr>
      </w:pPr>
    </w:p>
    <w:p w:rsidR="00541C3A" w:rsidRDefault="00541C3A" w:rsidP="00541C3A">
      <w:pPr>
        <w:pStyle w:val="a3"/>
        <w:numPr>
          <w:ilvl w:val="0"/>
          <w:numId w:val="4"/>
        </w:numPr>
        <w:shd w:val="clear" w:color="auto" w:fill="FFFFFF"/>
        <w:tabs>
          <w:tab w:val="left" w:pos="360"/>
        </w:tabs>
        <w:spacing w:after="80"/>
        <w:rPr>
          <w:rFonts w:asciiTheme="minorHAnsi" w:hAnsiTheme="minorHAnsi" w:cstheme="minorHAnsi"/>
          <w:lang w:val="el-GR"/>
        </w:rPr>
      </w:pPr>
      <w:r w:rsidRPr="006D4155">
        <w:rPr>
          <w:rFonts w:asciiTheme="minorHAnsi" w:hAnsiTheme="minorHAnsi" w:cstheme="minorHAnsi"/>
          <w:lang w:val="el-GR"/>
        </w:rPr>
        <w:t xml:space="preserve">Μεριμνά για την επέκταση, συντήρηση, επισκευή και βελτίωση </w:t>
      </w:r>
      <w:r w:rsidR="006D4155" w:rsidRPr="006D4155">
        <w:rPr>
          <w:rFonts w:asciiTheme="minorHAnsi" w:hAnsiTheme="minorHAnsi" w:cstheme="minorHAnsi"/>
          <w:lang w:val="el-GR"/>
        </w:rPr>
        <w:t xml:space="preserve">των ηλεκτρομηχανολογικών εγκαταστάσεων του Δήμου, του </w:t>
      </w:r>
      <w:r w:rsidRPr="006D4155">
        <w:rPr>
          <w:rFonts w:asciiTheme="minorHAnsi" w:hAnsiTheme="minorHAnsi" w:cstheme="minorHAnsi"/>
          <w:lang w:val="el-GR"/>
        </w:rPr>
        <w:t xml:space="preserve">δικτύου ηλεκτροφωτισμού και γενικά των </w:t>
      </w:r>
      <w:r w:rsidR="006D4155">
        <w:rPr>
          <w:rFonts w:asciiTheme="minorHAnsi" w:hAnsiTheme="minorHAnsi" w:cstheme="minorHAnsi"/>
          <w:lang w:val="el-GR"/>
        </w:rPr>
        <w:t>υπαιθρίων χώρων του Δήμου</w:t>
      </w:r>
      <w:r w:rsidR="00385F27">
        <w:rPr>
          <w:rFonts w:asciiTheme="minorHAnsi" w:hAnsiTheme="minorHAnsi" w:cstheme="minorHAnsi"/>
          <w:lang w:val="el-GR"/>
        </w:rPr>
        <w:t>, καθώς και του φωτισμού για την ανάδειξη των δημοτικών κτιρίων, μνημείων και αρχαιολογικών χώρων της περιοχής.</w:t>
      </w:r>
    </w:p>
    <w:p w:rsidR="006D4155" w:rsidRDefault="006D4155" w:rsidP="006D4155">
      <w:pPr>
        <w:pStyle w:val="a3"/>
        <w:numPr>
          <w:ilvl w:val="0"/>
          <w:numId w:val="4"/>
        </w:numPr>
        <w:shd w:val="clear" w:color="auto" w:fill="FFFFFF"/>
        <w:tabs>
          <w:tab w:val="left" w:pos="360"/>
        </w:tabs>
        <w:spacing w:after="80"/>
        <w:rPr>
          <w:rFonts w:asciiTheme="minorHAnsi" w:hAnsiTheme="minorHAnsi" w:cstheme="minorHAnsi"/>
          <w:lang w:val="el-GR"/>
        </w:rPr>
      </w:pPr>
      <w:r>
        <w:rPr>
          <w:rFonts w:asciiTheme="minorHAnsi" w:hAnsiTheme="minorHAnsi" w:cstheme="minorHAnsi"/>
          <w:lang w:val="el-GR"/>
        </w:rPr>
        <w:t>Έχει την ευθύνη για τη σύνταξη όλων των μελετών ηλεκτρομηχανολογικών έργων και των προμηθειών με συναφές τεχνικό αντικείμενο.</w:t>
      </w:r>
      <w:r w:rsidR="00B8603E">
        <w:rPr>
          <w:rFonts w:asciiTheme="minorHAnsi" w:hAnsiTheme="minorHAnsi" w:cstheme="minorHAnsi"/>
          <w:lang w:val="el-GR"/>
        </w:rPr>
        <w:t xml:space="preserve"> Ενημερώνει το ειδικό βιβλίο έργων που τηρείται στο Τμήμα Μελετών και Επίβλεψης Έργων.</w:t>
      </w:r>
    </w:p>
    <w:p w:rsidR="006D4155" w:rsidRDefault="006D4155" w:rsidP="006D4155">
      <w:pPr>
        <w:pStyle w:val="a3"/>
        <w:numPr>
          <w:ilvl w:val="0"/>
          <w:numId w:val="4"/>
        </w:numPr>
        <w:shd w:val="clear" w:color="auto" w:fill="FFFFFF"/>
        <w:tabs>
          <w:tab w:val="left" w:pos="360"/>
        </w:tabs>
        <w:spacing w:after="80"/>
        <w:rPr>
          <w:rFonts w:asciiTheme="minorHAnsi" w:hAnsiTheme="minorHAnsi" w:cstheme="minorHAnsi"/>
          <w:lang w:val="el-GR"/>
        </w:rPr>
      </w:pPr>
      <w:r>
        <w:rPr>
          <w:rFonts w:asciiTheme="minorHAnsi" w:hAnsiTheme="minorHAnsi" w:cstheme="minorHAnsi"/>
          <w:lang w:val="el-GR"/>
        </w:rPr>
        <w:t>Διαβιβάζει τις ηλεκτρομηχανολογικές μελέτες στο Τμήμα Μελετών και Επίβλεψης Έργων που προετοιμάζει τα τεύχη δημοπράτησης.</w:t>
      </w:r>
    </w:p>
    <w:p w:rsidR="006D4155" w:rsidRPr="00DB0C90" w:rsidRDefault="006D4155" w:rsidP="006D4155">
      <w:pPr>
        <w:pStyle w:val="a3"/>
        <w:numPr>
          <w:ilvl w:val="0"/>
          <w:numId w:val="4"/>
        </w:numPr>
        <w:shd w:val="clear" w:color="auto" w:fill="FFFFFF"/>
        <w:tabs>
          <w:tab w:val="left" w:pos="360"/>
        </w:tabs>
        <w:spacing w:after="80"/>
        <w:rPr>
          <w:rFonts w:asciiTheme="minorHAnsi" w:hAnsiTheme="minorHAnsi" w:cstheme="minorHAnsi"/>
          <w:lang w:val="el-GR"/>
        </w:rPr>
      </w:pPr>
      <w:r w:rsidRPr="00DB0C90">
        <w:rPr>
          <w:rFonts w:asciiTheme="minorHAnsi" w:hAnsiTheme="minorHAnsi" w:cstheme="minorHAnsi"/>
          <w:lang w:val="el-GR"/>
        </w:rPr>
        <w:t>Εκτελεί τα με αυτεπιστασία έργα ηλεκτροφωτισμού του Δήμου. Ελέγχει</w:t>
      </w:r>
      <w:r w:rsidR="00DB0C90" w:rsidRPr="00DB0C90">
        <w:rPr>
          <w:rFonts w:asciiTheme="minorHAnsi" w:hAnsiTheme="minorHAnsi" w:cstheme="minorHAnsi"/>
          <w:lang w:val="el-GR"/>
        </w:rPr>
        <w:t xml:space="preserve"> και</w:t>
      </w:r>
      <w:r w:rsidRPr="00DB0C90">
        <w:rPr>
          <w:rFonts w:asciiTheme="minorHAnsi" w:hAnsiTheme="minorHAnsi" w:cstheme="minorHAnsi"/>
          <w:lang w:val="el-GR"/>
        </w:rPr>
        <w:t xml:space="preserve"> επιβλέπει τις ηλεκτρομηχανολογικές εργασίες της αυτεπιστασίας ή δημοπρατημένων έργων.</w:t>
      </w:r>
    </w:p>
    <w:p w:rsidR="00541C3A" w:rsidRPr="00541C3A" w:rsidRDefault="00A86E17" w:rsidP="00541C3A">
      <w:pPr>
        <w:pStyle w:val="a3"/>
        <w:numPr>
          <w:ilvl w:val="0"/>
          <w:numId w:val="4"/>
        </w:numPr>
        <w:shd w:val="clear" w:color="auto" w:fill="FFFFFF"/>
        <w:tabs>
          <w:tab w:val="left" w:pos="360"/>
        </w:tabs>
        <w:spacing w:after="80"/>
        <w:rPr>
          <w:rFonts w:asciiTheme="minorHAnsi" w:hAnsiTheme="minorHAnsi" w:cstheme="minorHAnsi"/>
          <w:lang w:val="el-GR"/>
        </w:rPr>
      </w:pPr>
      <w:r>
        <w:rPr>
          <w:rFonts w:asciiTheme="minorHAnsi" w:hAnsiTheme="minorHAnsi" w:cstheme="minorHAnsi"/>
          <w:lang w:val="el-GR"/>
        </w:rPr>
        <w:t>Υποστηρίζει τη</w:t>
      </w:r>
      <w:r w:rsidR="00541C3A" w:rsidRPr="006D4155">
        <w:rPr>
          <w:rFonts w:asciiTheme="minorHAnsi" w:hAnsiTheme="minorHAnsi" w:cstheme="minorHAnsi"/>
          <w:lang w:val="el-GR"/>
        </w:rPr>
        <w:t xml:space="preserve"> διοργάνωση εκδηλώσεων του Δήμου (παροχή ηλεκτρικού ρεύματος) και επιμελείται τον εορταστικό στολισμό αλλά και τον στολισμό της πόλης σε Εθνικές Εορτές. </w:t>
      </w:r>
    </w:p>
    <w:p w:rsidR="00541C3A" w:rsidRDefault="00541C3A" w:rsidP="00541C3A">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Επιμελείται των αιτημάτων των πολιτών αρμοδιότητάς του, φροντίζοντας για την έγκαιρη αποστολή των απαντήσεων προς τους ενδιαφερομένους, μέσω του Τμήματος Επικοινωνίας Πολιτών.</w:t>
      </w:r>
    </w:p>
    <w:p w:rsidR="00247C11" w:rsidRPr="005D3C27" w:rsidRDefault="00247C11" w:rsidP="00541C3A">
      <w:pPr>
        <w:pStyle w:val="a3"/>
        <w:numPr>
          <w:ilvl w:val="0"/>
          <w:numId w:val="4"/>
        </w:numPr>
        <w:shd w:val="clear" w:color="auto" w:fill="FFFFFF"/>
        <w:tabs>
          <w:tab w:val="left" w:pos="360"/>
        </w:tabs>
        <w:spacing w:after="80" w:line="240" w:lineRule="auto"/>
        <w:rPr>
          <w:rFonts w:asciiTheme="minorHAnsi" w:hAnsiTheme="minorHAnsi" w:cstheme="minorHAnsi"/>
          <w:lang w:val="el-GR"/>
        </w:rPr>
      </w:pPr>
      <w:r>
        <w:rPr>
          <w:rFonts w:asciiTheme="minorHAnsi" w:hAnsiTheme="minorHAnsi" w:cstheme="minorHAnsi"/>
          <w:lang w:val="el-GR"/>
        </w:rPr>
        <w:t>Ρυθμίζει κάθε θέμα, το οποίο αφορά στην εγκατάσταση, λειτουργία και συντήρηση ανελκυστήρων και συναφών εγκαταστάσεων.</w:t>
      </w:r>
    </w:p>
    <w:p w:rsidR="004C1E70" w:rsidRDefault="004C1E70" w:rsidP="00A76202">
      <w:pPr>
        <w:shd w:val="clear" w:color="auto" w:fill="FFFFFF"/>
        <w:tabs>
          <w:tab w:val="left" w:pos="360"/>
        </w:tabs>
        <w:spacing w:after="120" w:line="240" w:lineRule="auto"/>
        <w:rPr>
          <w:rFonts w:asciiTheme="minorHAnsi" w:hAnsiTheme="minorHAnsi" w:cstheme="minorHAnsi"/>
          <w:lang w:val="el-GR"/>
        </w:rPr>
      </w:pPr>
    </w:p>
    <w:p w:rsidR="002F0B49" w:rsidRPr="002F0B49" w:rsidRDefault="002F0B49" w:rsidP="002F0B49">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14</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6E6CE5" w:rsidRPr="004C1E70" w:rsidRDefault="00A76202" w:rsidP="00EE2A37">
      <w:pPr>
        <w:pStyle w:val="a3"/>
        <w:numPr>
          <w:ilvl w:val="0"/>
          <w:numId w:val="29"/>
        </w:numPr>
        <w:shd w:val="clear" w:color="auto" w:fill="FFFFFF"/>
        <w:tabs>
          <w:tab w:val="left" w:pos="360"/>
        </w:tabs>
        <w:spacing w:line="240" w:lineRule="auto"/>
        <w:rPr>
          <w:rFonts w:asciiTheme="minorHAnsi" w:hAnsiTheme="minorHAnsi" w:cstheme="minorHAnsi"/>
          <w:b/>
          <w:lang w:val="el-GR"/>
        </w:rPr>
      </w:pPr>
      <w:r w:rsidRPr="008407DD">
        <w:rPr>
          <w:rFonts w:asciiTheme="minorHAnsi" w:hAnsiTheme="minorHAnsi" w:cstheme="minorHAnsi"/>
          <w:b/>
          <w:lang w:val="el-GR"/>
        </w:rPr>
        <w:t xml:space="preserve"> </w:t>
      </w:r>
      <w:r w:rsidR="006E6CE5" w:rsidRPr="00A76202">
        <w:rPr>
          <w:rFonts w:asciiTheme="minorHAnsi" w:hAnsiTheme="minorHAnsi" w:cstheme="minorHAnsi"/>
          <w:b/>
          <w:lang w:val="el-GR"/>
        </w:rPr>
        <w:t xml:space="preserve">Διεύθυνση  </w:t>
      </w:r>
      <w:r w:rsidR="006E6CE5" w:rsidRPr="00A76202">
        <w:rPr>
          <w:rFonts w:asciiTheme="minorHAnsi" w:hAnsiTheme="minorHAnsi" w:cstheme="minorHAnsi"/>
          <w:b/>
          <w:i/>
          <w:lang w:val="el-GR"/>
        </w:rPr>
        <w:t>Καινοτομίας &amp; Ανθεκτικότητας Πόλης</w:t>
      </w:r>
    </w:p>
    <w:p w:rsidR="004C1E70" w:rsidRPr="00A76202" w:rsidRDefault="004C1E70" w:rsidP="004C1E70">
      <w:pPr>
        <w:pStyle w:val="a3"/>
        <w:shd w:val="clear" w:color="auto" w:fill="FFFFFF"/>
        <w:tabs>
          <w:tab w:val="left" w:pos="360"/>
        </w:tabs>
        <w:spacing w:line="240" w:lineRule="auto"/>
        <w:rPr>
          <w:rFonts w:asciiTheme="minorHAnsi" w:hAnsiTheme="minorHAnsi" w:cstheme="minorHAnsi"/>
          <w:b/>
          <w:lang w:val="el-GR"/>
        </w:rPr>
      </w:pPr>
    </w:p>
    <w:p w:rsidR="004C1E70" w:rsidRDefault="006E6CE5" w:rsidP="003C4479">
      <w:pPr>
        <w:pStyle w:val="a3"/>
        <w:shd w:val="clear" w:color="auto" w:fill="FFFFFF"/>
        <w:tabs>
          <w:tab w:val="left" w:pos="0"/>
        </w:tabs>
        <w:spacing w:after="120" w:line="240" w:lineRule="auto"/>
        <w:ind w:left="0"/>
        <w:rPr>
          <w:rFonts w:asciiTheme="minorHAnsi" w:hAnsiTheme="minorHAnsi" w:cstheme="minorHAnsi"/>
          <w:bCs/>
          <w:lang w:val="el-GR"/>
        </w:rPr>
      </w:pPr>
      <w:r w:rsidRPr="006E6CE5">
        <w:rPr>
          <w:rFonts w:asciiTheme="minorHAnsi" w:hAnsiTheme="minorHAnsi" w:cstheme="minorHAnsi"/>
          <w:bCs/>
          <w:lang w:val="el-GR"/>
        </w:rPr>
        <w:t xml:space="preserve">Ο/η προϊστάμενος/νη της Διεύθυνσης έχει την ευθύνη για την εύρυθμη και αποτελεσματική λειτουργία της. Καθορίζει τις προτεραιότητες ανά περίοδο, σύμφωνα με το ετήσιο σχέδιο δράσης και συνεργάζεται σε τακτική βάση με τους υφισταμένους του, παρέχοντας κατευθύνσεις και την αναγκαία υποκίνηση για την υλοποίηση του επιδιωκόμενου έργου. Υπογράφει τα έγγραφα που αφορούν σε θέματα αρμοδιοτήτων </w:t>
      </w:r>
      <w:r w:rsidR="00070573">
        <w:rPr>
          <w:rFonts w:asciiTheme="minorHAnsi" w:hAnsiTheme="minorHAnsi" w:cstheme="minorHAnsi"/>
          <w:bCs/>
          <w:lang w:val="el-GR"/>
        </w:rPr>
        <w:t xml:space="preserve">της </w:t>
      </w:r>
      <w:r w:rsidR="0095211D">
        <w:rPr>
          <w:rFonts w:asciiTheme="minorHAnsi" w:hAnsiTheme="minorHAnsi" w:cstheme="minorHAnsi"/>
          <w:bCs/>
          <w:lang w:val="el-GR"/>
        </w:rPr>
        <w:t>Υπηρεσ</w:t>
      </w:r>
      <w:r w:rsidR="00070573">
        <w:rPr>
          <w:rFonts w:asciiTheme="minorHAnsi" w:hAnsiTheme="minorHAnsi" w:cstheme="minorHAnsi"/>
          <w:bCs/>
          <w:lang w:val="el-GR"/>
        </w:rPr>
        <w:t>ίας</w:t>
      </w:r>
      <w:r w:rsidRPr="006E6CE5">
        <w:rPr>
          <w:rFonts w:asciiTheme="minorHAnsi" w:hAnsiTheme="minorHAnsi" w:cstheme="minorHAnsi"/>
          <w:bCs/>
          <w:lang w:val="el-GR"/>
        </w:rPr>
        <w:t>, σύμφωνα και με το σύστημα δικαιοδοσιών υπογραφής εγγράφων που εφαρμόζει ο Δήμος.</w:t>
      </w:r>
    </w:p>
    <w:p w:rsidR="0095211D" w:rsidRDefault="0095211D" w:rsidP="0095211D">
      <w:pPr>
        <w:shd w:val="clear" w:color="auto" w:fill="FFFFFF"/>
        <w:tabs>
          <w:tab w:val="left" w:pos="360"/>
        </w:tabs>
        <w:spacing w:after="120" w:line="240" w:lineRule="auto"/>
        <w:rPr>
          <w:rFonts w:asciiTheme="minorHAnsi" w:hAnsiTheme="minorHAnsi" w:cstheme="minorHAnsi"/>
          <w:bCs/>
          <w:lang w:val="el-GR"/>
        </w:rPr>
      </w:pPr>
      <w:r>
        <w:rPr>
          <w:rFonts w:asciiTheme="minorHAnsi" w:hAnsiTheme="minorHAnsi" w:cstheme="minorHAnsi"/>
          <w:bCs/>
          <w:lang w:val="el-GR"/>
        </w:rPr>
        <w:tab/>
        <w:t>Έχει επίσης την επίβλεψη της διακίνησης της συνολικής αλληλογραφίας της Υπηρεσίας (τήρηση πρωτοκόλλου – διεκπεραίωση – αρχειοθέτηση), καθώς και για  θέματα που ανάγονται στο προσωπικό της.</w:t>
      </w:r>
    </w:p>
    <w:p w:rsidR="0095211D" w:rsidRPr="003C4479" w:rsidRDefault="0095211D" w:rsidP="003C4479">
      <w:pPr>
        <w:pStyle w:val="a3"/>
        <w:shd w:val="clear" w:color="auto" w:fill="FFFFFF"/>
        <w:tabs>
          <w:tab w:val="left" w:pos="0"/>
        </w:tabs>
        <w:spacing w:after="120" w:line="240" w:lineRule="auto"/>
        <w:ind w:left="0"/>
        <w:rPr>
          <w:rFonts w:asciiTheme="minorHAnsi" w:hAnsiTheme="minorHAnsi" w:cstheme="minorHAnsi"/>
          <w:bCs/>
          <w:lang w:val="el-GR"/>
        </w:rPr>
      </w:pPr>
    </w:p>
    <w:p w:rsidR="006E6CE5" w:rsidRPr="006E6CE5" w:rsidRDefault="006E6CE5" w:rsidP="006E6CE5">
      <w:pPr>
        <w:widowControl/>
        <w:shd w:val="clear" w:color="auto" w:fill="FFFFFF"/>
        <w:tabs>
          <w:tab w:val="left" w:pos="360"/>
        </w:tabs>
        <w:autoSpaceDE/>
        <w:autoSpaceDN/>
        <w:adjustRightInd/>
        <w:spacing w:line="240" w:lineRule="auto"/>
        <w:rPr>
          <w:rFonts w:asciiTheme="minorHAnsi" w:hAnsiTheme="minorHAnsi" w:cstheme="minorHAnsi"/>
          <w:b/>
          <w:i/>
          <w:u w:val="single"/>
          <w:lang w:val="el-GR"/>
        </w:rPr>
      </w:pPr>
    </w:p>
    <w:p w:rsidR="006E6CE5" w:rsidRPr="00A76202" w:rsidRDefault="006E6CE5" w:rsidP="00EE2A37">
      <w:pPr>
        <w:pStyle w:val="a3"/>
        <w:widowControl/>
        <w:numPr>
          <w:ilvl w:val="0"/>
          <w:numId w:val="32"/>
        </w:numPr>
        <w:shd w:val="clear" w:color="auto" w:fill="FFFFFF"/>
        <w:tabs>
          <w:tab w:val="left" w:pos="709"/>
        </w:tabs>
        <w:autoSpaceDE/>
        <w:autoSpaceDN/>
        <w:adjustRightInd/>
        <w:spacing w:line="240" w:lineRule="auto"/>
        <w:ind w:hanging="720"/>
        <w:rPr>
          <w:rFonts w:asciiTheme="minorHAnsi" w:hAnsiTheme="minorHAnsi" w:cstheme="minorHAnsi"/>
          <w:lang w:val="el-GR"/>
        </w:rPr>
      </w:pPr>
      <w:r w:rsidRPr="00A76202">
        <w:rPr>
          <w:rFonts w:asciiTheme="minorHAnsi" w:hAnsiTheme="minorHAnsi" w:cstheme="minorHAnsi"/>
          <w:b/>
          <w:i/>
          <w:u w:val="single"/>
          <w:lang w:val="el-GR"/>
        </w:rPr>
        <w:t>Τμήμα Στρατηγικού Σχεδιασμού, Περιβαλλοντικής Βιωσιμότητας, Καινοτομίας &amp; Επιχειρηματικότητας</w:t>
      </w:r>
      <w:r w:rsidRPr="00A76202">
        <w:rPr>
          <w:rFonts w:asciiTheme="minorHAnsi" w:hAnsiTheme="minorHAnsi" w:cstheme="minorHAnsi"/>
          <w:lang w:val="el-GR"/>
        </w:rPr>
        <w:t xml:space="preserve"> </w:t>
      </w:r>
    </w:p>
    <w:p w:rsidR="006E6CE5" w:rsidRDefault="006E6CE5" w:rsidP="006E6CE5">
      <w:pPr>
        <w:widowControl/>
        <w:shd w:val="clear" w:color="auto" w:fill="FFFFFF"/>
        <w:tabs>
          <w:tab w:val="left" w:pos="360"/>
        </w:tabs>
        <w:autoSpaceDE/>
        <w:autoSpaceDN/>
        <w:adjustRightInd/>
        <w:spacing w:line="240" w:lineRule="auto"/>
        <w:rPr>
          <w:rFonts w:asciiTheme="minorHAnsi" w:hAnsiTheme="minorHAnsi" w:cstheme="minorHAnsi"/>
          <w:lang w:val="el-GR"/>
        </w:rPr>
      </w:pP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Αναπτύσσει τη στρατηγική που υποστηρίζει την ικανότητα της πόλης να επιβιώνει, να προσαρμόζεται και να εξελίσσεται μέσα σε αντίξοες συνθήκες. </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τον σχεδιασμό, υλοποίηση και συνεχή επικαιροποίηση ενός σχεδίου δράσης ενίσχυσης της ανθεκτικότητας και βιωσιμότητας της πόλης. Όπου οι διαδικασίες συνδέονται με την πολιτική προστασία φροντίζει να εξασφαλίζεται η συμβατότητα και ο συντονισμός των δράσεων.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το σχεδιασμό και υλοποίηση δράσεων που θα βοηθήσουν στην αντιμετώπιση χρόνιων προβλημάτων (χρόνια ανεργία, κοινωνικός αποκλεισμός, περιβαλλοντική υποβάθμιση, προσφυγικές ροές, έλλειψη συνεργασίας διαφορετικών επιπέδων διακυβέρνησης) μέσω οριζόντιων δια τομεακών συνεργασιών και με τη συμμετοχή της κοινωνίας των πολιτών και των φορέων της πόλης.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επεξεργάζεται, τεκμηριώνει και ενημερώνει συνεχώς τα γεωγραφικά, δημογραφικά, οικονομικά, κοινωνικά και άλλα στοιχεία που αφορούν στην ανάπτυξη του Δήμου, σε συνεργασία με τους αρμόδιους φορείς και τις υπηρεσίες του Δήμου.</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Έχει την αρμοδιότητα εκπόνησης εκθέσεων περιβαλλοντικών δεδομένων καθώς και εκθέσεων απολογισμού δράσεων των πρωτοβουλιών του Δήμου.</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εκπόνηση ερευνών και μελετών για τη διάγνωση των αναγκών ανάπτυξης του Δήμου, τη διερεύνηση της σκοπιμότητας αναπτυξιακών προτάσεων και την ιεράρχηση προτεραιοτήτων έργων, δράσεων και μέτρων.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Μελετά, σχεδιάζει και εισηγείται την εφαρμογή προγραμμάτων οικονομικής ανάπτυξης της περιοχής του Δήμου, με την αξιοποίηση των τοπικών φυσικών πόρων, την ανάπτυξη του ανθρώπινου δυναμικού, την αξιοποίηση της δημοτικής περιουσίας και τη δημιουργία και διαχείριση υποδομών στήριξης της τοπικής οικονομίας.</w:t>
      </w:r>
    </w:p>
    <w:p w:rsidR="006E6CE5" w:rsidRPr="00A73EE0" w:rsidRDefault="006E6CE5" w:rsidP="00673538">
      <w:pPr>
        <w:pStyle w:val="a3"/>
        <w:numPr>
          <w:ilvl w:val="0"/>
          <w:numId w:val="4"/>
        </w:numPr>
        <w:shd w:val="clear" w:color="auto" w:fill="FFFFFF"/>
        <w:tabs>
          <w:tab w:val="left" w:pos="380"/>
        </w:tabs>
        <w:spacing w:after="80" w:line="240" w:lineRule="auto"/>
        <w:rPr>
          <w:rFonts w:asciiTheme="minorHAnsi" w:hAnsiTheme="minorHAnsi" w:cstheme="minorHAnsi"/>
          <w:lang w:val="el-GR"/>
        </w:rPr>
      </w:pPr>
      <w:r w:rsidRPr="00A73EE0">
        <w:rPr>
          <w:rFonts w:asciiTheme="minorHAnsi" w:hAnsiTheme="minorHAnsi" w:cstheme="minorHAnsi"/>
          <w:lang w:val="el-GR"/>
        </w:rPr>
        <w:t>Διερευνά και ενημερώνει τα όργανα και τις υπηρεσίες του Δήμου για τις πιθανές πηγές χρηματοδότησης των αναπτυξιακών προγραμμάτων του Δήμου (προγράμματα συγχρηματοδοτούμενα από την EE, προγράμματα της EE, εθνικά προγράμματα, έργα αυτοχρηματοδοτούμενα κλπ).</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Υποστηρίζει τα όργανα διοίκησης και τις υπηρεσίες του Δήμου και των Νομικών Προσώπων του και την ομάδα έργου που είναι δυνατόν να συγκροτείται για τη σύνταξη του 5ετούς Επιχειρησιακού Προγράμματος του Δήμου, κατά τη διαδικασία κατάρτισης, παρακολούθησης και αξιολόγησης του επιχειρησιακού προγράμματος και των Ετησίων Προγραμμάτων Δράσης, στα οποία εξειδικεύεται το επιχειρησιακό πρόγραμμα.</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Υποστηρίζει την σύναψη και παρακολουθεί την πρόοδο των προγραμματικών και άλλων συμβάσεων μεταξύ του Δήμου και άλλων φορέων για την υλοποίηση δράσεων ενεργειών και προγραμμάτων. Υποστηρίζει τις σχέσεις διαδημοτικής συνεργασίας και συντονίζει τις σχέσεις του Δήμου με άλλους δημόσιους φορείς.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εγκατάσταση και τήρηση του συστήματος διασφάλισης της διαχειριστικής επάρκειας του Δήμου στον σχεδιασμό και παραγωγή έργων.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Συνεργάζεται με διοικητικούς και υπηρεσιακούς παράγοντες μέσα και έξω από τον Δήμο για την εξεύρεση, την συγκέντρωση και επεξεργασία όλου του απαραίτητου υλικού, προκειμένου να καθίσταται δυνατή η απρόσκοπτη και άρτια υποβολή προτάσεων για την εξασφάλιση χρηματοδοτήσεων ή και εντάξεων δράσεων και πράξεων σε χρηματοδοτούμενα προγράμματα.  </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Προωθεί την ένταξη του Δήμου σε εθνικά και διεθνή δίκτυα καινοτομίας και επιχειρηματικότητας και συμμετέχει σε διαδικασίες διαβούλευσης για πρωτοβουλίες στο πεδίο της κοινωνικής καινοτομίας.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Παρακολουθεί τις δυνατότητες αξιοποίησης εθνικών ή ευρωπαϊκών πόρων σε σχέση με την ανάπτυξη τοπικών πολιτικών Καινοτομίας &amp; Επιχειρηματικότητας και ωριμάζει δράσεις καινοτομίας και επιχειρηματικότητας του Δήμου υποβάλλοντας ολοκληρωμένες προτάσεις, μεριμνώντας για την ένταξη καθώς και την υλοποίησή τους.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Υποστηρίζει την ενδυνάμωση των παραγόντων ανθεκτικότητας και βιωσιμότητας της πόλης, όπως:</w:t>
      </w:r>
    </w:p>
    <w:p w:rsidR="006E6CE5" w:rsidRPr="00A73EE0" w:rsidRDefault="006E6CE5" w:rsidP="00EE2A37">
      <w:pPr>
        <w:pStyle w:val="a3"/>
        <w:numPr>
          <w:ilvl w:val="1"/>
          <w:numId w:val="12"/>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Των τρόπων αντιμετώπισης μιας φυσικής καταστροφής (σεισμός, πλημμύρα κλπ.) και τον χρόνο επανάκαμψης από αυτήν, με βάση το αντίστοιχο σχέδιο δράσης που καθορίζει η πολιτική προστασία. </w:t>
      </w:r>
    </w:p>
    <w:p w:rsidR="006E6CE5" w:rsidRPr="00A73EE0" w:rsidRDefault="006E6CE5" w:rsidP="00EE2A37">
      <w:pPr>
        <w:pStyle w:val="a3"/>
        <w:numPr>
          <w:ilvl w:val="1"/>
          <w:numId w:val="12"/>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Την προστασία της κοινωνικής ανθεκτικότητας-βιωσιμότητας (δημιουργία δομών, αντιμετώπιση οικονομικής και κοινωνικής κρίσης, δημιουργία νέων μορφών κοινωνικής προστασίας)</w:t>
      </w:r>
    </w:p>
    <w:p w:rsidR="006E6CE5" w:rsidRPr="00A73EE0" w:rsidRDefault="006E6CE5" w:rsidP="00EE2A37">
      <w:pPr>
        <w:pStyle w:val="a3"/>
        <w:numPr>
          <w:ilvl w:val="1"/>
          <w:numId w:val="12"/>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 Την αποτελεσματική και συμμετοχική διακυβέρνηση / διαχείριση της πόλης και τη βελτίωση της ποιότητας ζωής των κατοίκων. Επιμελείται της συγκέντρωσης και διαχείρισης δεδομένων, της χρήσης νέων τεχνολογικών εργαλείων αποτελεσματικής διακυβέρνησης και της δημιουργίας ανοιχτών δεδομένων </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Αξιοποιεί τον εθελοντισμό, δέχεται τις προτάσεις των εθελοντικών οργανώσεων και των ομάδων πολιτών, συντονίζει, ενοποιεί και στηρίζει τις δράσεις που αφορούν την τοπική κοινότητα. Οργανώνει την προσέλκυση των εθελοντών σε συνεργασία με την εκάστοτε Διεύθυνση για τη συμμετοχή τους σε προγράμματα και δράσεις που κάθε φορά αναπτύσσονται και μεριμνά για τη δημιουργία και την αποτελεσματική λειτουργία δικτύων εθελοντών.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Συλλέγει, τεκμηριώνει και αξιολογεί όλα τα δεδομένα που στοιχειοθετούν την περιβαλλοντική εικόνα της πόλης. Συγκεντρώνει τους δείκτες ποιότητας ζωής ώστε να καθίσταται δυνατή η ανάλυση και σύγκριση στοιχείων.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Σχεδιάζει οργανώνει και αξιολογεί την θεματική στρατηγική αειφόρου περιβαλλοντικής και αστικής ανάπτυξης της πόλης.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Οργανώνει παρακολουθεί και λειτουργεί πληροφοριακό σύστημα περιβαλλοντικής διαχείρισης, προτείνει εκστρατείες ενημέρωσης και ευαισθητοποίησης των πολιτών και ιδιαίτερα των παιδιών σε θέματα που αφορούν την ποιότητα του αστικού περιβάλλοντος, την κλιματική αλλαγή, την υπεύθυνη χρήση των φυσικών πόρων, τη βιώσιμη κινητικότητα, την αποτροπή κινδύνων για την υγεία και την ασφάλεια των πολιτών κ.λπ.</w:t>
      </w:r>
    </w:p>
    <w:p w:rsidR="006E6CE5"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Διαχειρίζεται την συμμετοχή σε δίκτυα ανταλλαγής πληροφοριών και τεχνογνωσίας και εμπειριών με άλλες πόλεις για την αντιμετώπιση περιβαλλοντικών θεμάτων καθώς και ανταλλαγής πληροφοριών σχετικά με την αστική αναβάθμιση.</w:t>
      </w:r>
    </w:p>
    <w:p w:rsidR="003C4479" w:rsidRPr="00A73EE0" w:rsidRDefault="003C4479" w:rsidP="003C4479">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Παρέχει γραμματειακή υποστήριξη στον/την προϊστάμενο/νη της Δ/νσης.</w:t>
      </w:r>
    </w:p>
    <w:p w:rsidR="003C4479" w:rsidRPr="00A73EE0" w:rsidRDefault="003C4479" w:rsidP="003C4479">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Διεκπεραιώνει τα διοικητικά θέματα της Διεύθυνσης, διακινώντας την έντυπη και ηλεκτρονική αλληλογραφία. Τηρεί τα σχετικά αρχεία και αξιοποιεί τις ηλεκτρονικές εφαρμογές. </w:t>
      </w:r>
    </w:p>
    <w:p w:rsidR="003C4479" w:rsidRPr="00A73EE0" w:rsidRDefault="003C4479" w:rsidP="003C4479">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Διεκπεραιώνει υπηρεσιακά θέματα απασχόλησης του προσωπικού της Διεύθυνσης (άδειες, υπερωριακή εργασία κ.λπ.).</w:t>
      </w:r>
    </w:p>
    <w:p w:rsidR="003C4479" w:rsidRPr="00A657BE" w:rsidRDefault="003C4479" w:rsidP="003C4479">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657BE">
        <w:rPr>
          <w:rFonts w:asciiTheme="minorHAnsi" w:hAnsiTheme="minorHAnsi" w:cstheme="minorHAnsi"/>
          <w:lang w:val="el-GR"/>
        </w:rPr>
        <w:t xml:space="preserve">Προγραμματίζει την μηνιαία υπερωριακή απασχόληση των υπαλλήλων της Δ/νσης, καθώς και την εργασία Κυριακών, αργιών και νυκτερινών ωρών, συντάσσοντας σχετικές καταστάσεις και αντίστοιχα την απόφαση έγκρισης καταβολής της αποζημίωσης, που αποστέλλει στη Δ/νση Ανθρωπίνου Δυναμικού, για έκδοση σχετικού εντάλματος πληρωμής. </w:t>
      </w:r>
    </w:p>
    <w:p w:rsidR="003C4479" w:rsidRPr="003C4479" w:rsidRDefault="003C4479" w:rsidP="003C4479">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Συντάσσει και παρακολουθεί τον προϋπολογισμό της Διεύθυνσης, αποδεσμεύει τις σχετικές πιστώσεις, μεριμνά για την έναρξη των σχετικών διαγωνισμών και παρακολουθεί την εξέλιξή τους.</w:t>
      </w:r>
    </w:p>
    <w:p w:rsidR="006E6CE5" w:rsidRDefault="006E6CE5" w:rsidP="006E6CE5">
      <w:pPr>
        <w:widowControl/>
        <w:shd w:val="clear" w:color="auto" w:fill="FFFFFF"/>
        <w:tabs>
          <w:tab w:val="left" w:pos="360"/>
        </w:tabs>
        <w:autoSpaceDE/>
        <w:autoSpaceDN/>
        <w:adjustRightInd/>
        <w:spacing w:line="240" w:lineRule="auto"/>
        <w:rPr>
          <w:rFonts w:asciiTheme="minorHAnsi" w:hAnsiTheme="minorHAnsi" w:cstheme="minorHAnsi"/>
          <w:lang w:val="el-GR"/>
        </w:rPr>
      </w:pPr>
    </w:p>
    <w:p w:rsidR="006E6CE5" w:rsidRPr="00A76202" w:rsidRDefault="006E6CE5" w:rsidP="00EE2A37">
      <w:pPr>
        <w:pStyle w:val="a3"/>
        <w:widowControl/>
        <w:numPr>
          <w:ilvl w:val="0"/>
          <w:numId w:val="32"/>
        </w:numPr>
        <w:shd w:val="clear" w:color="auto" w:fill="FFFFFF"/>
        <w:tabs>
          <w:tab w:val="left" w:pos="709"/>
        </w:tabs>
        <w:autoSpaceDE/>
        <w:autoSpaceDN/>
        <w:adjustRightInd/>
        <w:spacing w:line="240" w:lineRule="auto"/>
        <w:ind w:hanging="720"/>
        <w:rPr>
          <w:rFonts w:asciiTheme="minorHAnsi" w:hAnsiTheme="minorHAnsi" w:cstheme="minorHAnsi"/>
          <w:b/>
          <w:i/>
          <w:u w:val="single"/>
          <w:lang w:val="el-GR"/>
        </w:rPr>
      </w:pPr>
      <w:r w:rsidRPr="00A76202">
        <w:rPr>
          <w:rFonts w:asciiTheme="minorHAnsi" w:hAnsiTheme="minorHAnsi" w:cstheme="minorHAnsi"/>
          <w:b/>
          <w:i/>
          <w:u w:val="single"/>
          <w:lang w:val="el-GR"/>
        </w:rPr>
        <w:t>Τμήμα Τεχνολογίας, Πληροφορικής &amp; Επικοινωνιών</w:t>
      </w:r>
    </w:p>
    <w:p w:rsidR="006E6CE5" w:rsidRPr="004E4378" w:rsidRDefault="006E6CE5" w:rsidP="006E6CE5">
      <w:pPr>
        <w:widowControl/>
        <w:shd w:val="clear" w:color="auto" w:fill="FFFFFF"/>
        <w:tabs>
          <w:tab w:val="left" w:pos="360"/>
        </w:tabs>
        <w:autoSpaceDE/>
        <w:autoSpaceDN/>
        <w:adjustRightInd/>
        <w:spacing w:line="240" w:lineRule="auto"/>
        <w:rPr>
          <w:rFonts w:asciiTheme="minorHAnsi" w:hAnsiTheme="minorHAnsi" w:cstheme="minorHAnsi"/>
          <w:lang w:val="el-GR"/>
        </w:rPr>
      </w:pP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και διασφαλίζει την υλοποίηση όλων των απαραίτητων δράσεων  που αφορούν στην εφαρμογή του στρατηγικού σχεδιασμού του Δήμου όπως αυτή εκφράζεται και εκπορεύεται από την Διοίκηση αυτού για θέματα Τεχνολογίας, Πληροφορικής και Επικοινωνιών.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Συγκεντρώνει και αξιολογεί τα αιτήματα και τις ανάγκες των χρηστών και μεριμνά για την ανατροφοδότηση των σχεδιαστών και αναλυτών των συστημάτων με τις απαιτούμενες αναπροσαρμογές στη λειτουργικότητα των εφαρμογών σύμφωνα με τον εκάστοτε στρατηγικό σχεδιασμό.</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εναρμόνιση των πληροφοριακών συστημάτων με τις εκάστοτε αλλαγές στη νομοθεσία.</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τον καθορισμό των αρχιτεκτονικών, των τεχνικών προτύπων, των κοινών κανόνων και μεθοδολογιών, καθώς και των πλαισίων δια λειτουργικότητας και δια συνδεσιμότητας, για την αποτελεσματική παροχή υπηρεσιών ηλεκτρονικής διακυβέρνησης από τον Δήμο.</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Συνεργάζεται με συναρμόδιες υπηρεσίες, άλλους φορείς στην Ελλάδα ή στο εξωτερικό για την υιοθέτηση κοινών βέλτιστων προτύπων και πρακτικών σε θέματα ΤΠΕ.</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παροχή των απαραίτητων εφαρμογών, υπολογιστικών πόρων, δικτυακών πόρων και υπηρεσιών Τεχνολογίας, Πληροφορικής και Επικοινωνιών για την εύρυθμη λειτουργία του Δήμου και την εξυπηρέτηση των αναγκών του.</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διασφάλιση της αδειοδότησης όπου αυτή απαιτείται του υλικού, του λογισμικού, των υπηρεσιών και του δικτυακού εξοπλισμού του Δήμου.</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επίλυση προβλημάτων των εφαρμογών, του υλικού, του λογισμικού, του δικτυακού εξοπλισμού του Δήμου και των υπηρεσιών Τεχνολογίας, Πληροφορικής και Επικοινωνιών και διασφαλίζει τις συνθήκες αδιάλειπτης υποστήριξης τους.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 xml:space="preserve">Μεριμνά για την ύπαρξη και τήρηση Πολιτικής Ασφάλειας  προκειμένου να παρέχεται ένα μοντέλο για την εγκαθίδρυση, υλοποίηση, λειτουργία, παρακολούθηση, ενημέρωση, διαχείριση και βελτίωση ενός συστήματος Διαχείρισης Ασφάλειας των Πληροφοριακών Συστημάτων του Δήμου. </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τήρηση Εγχειριδίου Διαδικασιών Διαχείρισης, Υποστήριξης Συστημάτων, Δικτύων και Βάσεων Δεδομένων και την πλήρωση αντίστοιχων θέσεων ευθύνης.</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τήρηση Εγχειριδίου Χρήσης των πληροφοριακών συστημάτων, εφαρμογών, ηλεκτρονικών υπολογιστών και δικτύων του Δήμου.</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τήρηση Μητρώου εφαρμογών, πηγαίου κώδικα (όπου διατίθεται, με τις επικαιροποιημένες εκδόσεις), υλικού, και υπηρεσιών Τεχνολογίας, Πληροφορικής και Επικοινωνιών .</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την τήρηση Βιβλιοθήκης Τεκμηρίωσης για την εγκατάσταση, διαχείριση και συντήρηση του υλικού, του λογισμικού, του πηγαίου κώδικα (όπου αυτός διατίθεται), του δικτυακού εξοπλισμού του Δήμου και των υπηρεσιών Τεχνολογίας, Πληροφορικής και Επικοινωνιών.</w:t>
      </w:r>
    </w:p>
    <w:p w:rsidR="006E6CE5" w:rsidRPr="00A73EE0"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παροχή υπηρεσιών υποστήριξης, κατάρτισης, εκπαίδευσης και μεταφοράς τεχνογνωσίας στο προσωπικό για την παραγωγική λειτουργία των εφαρμογών και των ψηφιακών υπηρεσιών.</w:t>
      </w:r>
    </w:p>
    <w:p w:rsidR="006E6CE5" w:rsidRDefault="006E6CE5" w:rsidP="00673538">
      <w:pPr>
        <w:pStyle w:val="a3"/>
        <w:numPr>
          <w:ilvl w:val="0"/>
          <w:numId w:val="4"/>
        </w:numPr>
        <w:shd w:val="clear" w:color="auto" w:fill="FFFFFF"/>
        <w:tabs>
          <w:tab w:val="left" w:pos="360"/>
        </w:tabs>
        <w:spacing w:after="80" w:line="240" w:lineRule="auto"/>
        <w:rPr>
          <w:rFonts w:asciiTheme="minorHAnsi" w:hAnsiTheme="minorHAnsi" w:cstheme="minorHAnsi"/>
          <w:lang w:val="el-GR"/>
        </w:rPr>
      </w:pPr>
      <w:r w:rsidRPr="00A73EE0">
        <w:rPr>
          <w:rFonts w:asciiTheme="minorHAnsi" w:hAnsiTheme="minorHAnsi" w:cstheme="minorHAnsi"/>
          <w:lang w:val="el-GR"/>
        </w:rPr>
        <w:t>Μεριμνά για τη διαχείριση ρόλων και δικαιωμάτων πρόσβασης και όλων των διαδικασιών που απαιτούνται για τη θέση σε παραγωγική λειτουργία των εφαρμογών και των ψηφιακών υπηρεσιών.</w:t>
      </w:r>
    </w:p>
    <w:p w:rsidR="00D3730D" w:rsidRPr="00D3730D" w:rsidRDefault="00D3730D" w:rsidP="00D3730D">
      <w:pPr>
        <w:pStyle w:val="a3"/>
        <w:numPr>
          <w:ilvl w:val="0"/>
          <w:numId w:val="4"/>
        </w:numPr>
        <w:shd w:val="clear" w:color="auto" w:fill="FFFFFF"/>
        <w:tabs>
          <w:tab w:val="left" w:pos="360"/>
        </w:tabs>
        <w:spacing w:after="80"/>
        <w:rPr>
          <w:rFonts w:asciiTheme="minorHAnsi" w:hAnsiTheme="minorHAnsi" w:cstheme="minorHAnsi"/>
          <w:lang w:val="el-GR"/>
        </w:rPr>
      </w:pPr>
      <w:r w:rsidRPr="00D3730D">
        <w:rPr>
          <w:rFonts w:asciiTheme="minorHAnsi" w:hAnsiTheme="minorHAnsi" w:cstheme="minorHAnsi"/>
          <w:lang w:val="el-GR"/>
        </w:rPr>
        <w:t>Σχεδιάζει, εγκαθιστά και παρέχει υπηρεσίες συνεχούς</w:t>
      </w:r>
      <w:r>
        <w:rPr>
          <w:rFonts w:asciiTheme="minorHAnsi" w:hAnsiTheme="minorHAnsi" w:cstheme="minorHAnsi"/>
          <w:lang w:val="el-GR"/>
        </w:rPr>
        <w:t xml:space="preserve"> </w:t>
      </w:r>
      <w:r w:rsidRPr="00D3730D">
        <w:rPr>
          <w:rFonts w:asciiTheme="minorHAnsi" w:hAnsiTheme="minorHAnsi" w:cstheme="minorHAnsi"/>
          <w:lang w:val="el-GR"/>
        </w:rPr>
        <w:t>συντήρησης δικτυ</w:t>
      </w:r>
      <w:r>
        <w:rPr>
          <w:rFonts w:asciiTheme="minorHAnsi" w:hAnsiTheme="minorHAnsi" w:cstheme="minorHAnsi"/>
          <w:lang w:val="el-GR"/>
        </w:rPr>
        <w:t>ακών τόπων και ιστοσελίδων καλύ</w:t>
      </w:r>
      <w:r w:rsidRPr="00D3730D">
        <w:rPr>
          <w:rFonts w:asciiTheme="minorHAnsi" w:hAnsiTheme="minorHAnsi" w:cstheme="minorHAnsi"/>
          <w:lang w:val="el-GR"/>
        </w:rPr>
        <w:t>πτοντας τις σχετικές ανάγκες του Δήμου.</w:t>
      </w:r>
    </w:p>
    <w:p w:rsidR="003C4479" w:rsidRDefault="003C4479" w:rsidP="003C4479">
      <w:pPr>
        <w:pStyle w:val="a3"/>
        <w:shd w:val="clear" w:color="auto" w:fill="FFFFFF"/>
        <w:tabs>
          <w:tab w:val="left" w:pos="360"/>
        </w:tabs>
        <w:spacing w:after="80" w:line="240" w:lineRule="auto"/>
        <w:ind w:left="1440"/>
        <w:rPr>
          <w:rFonts w:asciiTheme="minorHAnsi" w:hAnsiTheme="minorHAnsi" w:cstheme="minorHAnsi"/>
          <w:lang w:val="el-GR"/>
        </w:rPr>
      </w:pPr>
    </w:p>
    <w:p w:rsidR="003C4479" w:rsidRDefault="003C4479" w:rsidP="009E66AA">
      <w:pPr>
        <w:pStyle w:val="a3"/>
        <w:widowControl/>
        <w:numPr>
          <w:ilvl w:val="0"/>
          <w:numId w:val="61"/>
        </w:numPr>
        <w:shd w:val="clear" w:color="auto" w:fill="FFFFFF"/>
        <w:tabs>
          <w:tab w:val="left" w:pos="709"/>
        </w:tabs>
        <w:autoSpaceDE/>
        <w:autoSpaceDN/>
        <w:adjustRightInd/>
        <w:spacing w:line="240" w:lineRule="auto"/>
        <w:ind w:hanging="720"/>
        <w:rPr>
          <w:rFonts w:asciiTheme="minorHAnsi" w:hAnsiTheme="minorHAnsi" w:cstheme="minorHAnsi"/>
          <w:b/>
          <w:i/>
          <w:u w:val="single"/>
          <w:lang w:val="el-GR"/>
        </w:rPr>
      </w:pPr>
      <w:r w:rsidRPr="00A76202">
        <w:rPr>
          <w:rFonts w:asciiTheme="minorHAnsi" w:hAnsiTheme="minorHAnsi" w:cstheme="minorHAnsi"/>
          <w:b/>
          <w:i/>
          <w:u w:val="single"/>
          <w:lang w:val="el-GR"/>
        </w:rPr>
        <w:t xml:space="preserve">Τμήμα </w:t>
      </w:r>
      <w:r>
        <w:rPr>
          <w:rFonts w:asciiTheme="minorHAnsi" w:hAnsiTheme="minorHAnsi" w:cstheme="minorHAnsi"/>
          <w:b/>
          <w:i/>
          <w:u w:val="single"/>
          <w:lang w:val="el-GR"/>
        </w:rPr>
        <w:t>Μηχανογραφικής Υποστήριξης</w:t>
      </w:r>
    </w:p>
    <w:p w:rsidR="00671531" w:rsidRPr="00A76202" w:rsidRDefault="00671531" w:rsidP="00671531">
      <w:pPr>
        <w:pStyle w:val="a3"/>
        <w:widowControl/>
        <w:shd w:val="clear" w:color="auto" w:fill="FFFFFF"/>
        <w:tabs>
          <w:tab w:val="left" w:pos="709"/>
        </w:tabs>
        <w:autoSpaceDE/>
        <w:autoSpaceDN/>
        <w:adjustRightInd/>
        <w:spacing w:line="240" w:lineRule="auto"/>
        <w:rPr>
          <w:rFonts w:asciiTheme="minorHAnsi" w:hAnsiTheme="minorHAnsi" w:cstheme="minorHAnsi"/>
          <w:b/>
          <w:i/>
          <w:u w:val="single"/>
          <w:lang w:val="el-GR"/>
        </w:rPr>
      </w:pPr>
    </w:p>
    <w:p w:rsidR="00671531"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Προσδιορίζει τις ανάγκες των δημοτικών υπηρεσιών</w:t>
      </w:r>
      <w:r>
        <w:rPr>
          <w:rFonts w:asciiTheme="minorHAnsi" w:eastAsiaTheme="minorHAnsi" w:hAnsiTheme="minorHAnsi" w:cs="MgHelveticaUCPol"/>
          <w:lang w:val="el-GR" w:eastAsia="en-US"/>
        </w:rPr>
        <w:t xml:space="preserve"> </w:t>
      </w:r>
      <w:r w:rsidRPr="00671531">
        <w:rPr>
          <w:rFonts w:asciiTheme="minorHAnsi" w:eastAsiaTheme="minorHAnsi" w:hAnsiTheme="minorHAnsi" w:cs="MgHelveticaUCPol"/>
          <w:lang w:val="el-GR" w:eastAsia="en-US"/>
        </w:rPr>
        <w:t>σε εξοπλισμό πληροφορικής και επικοινωνιών, προσδιορίζει τις απαιτήσεις του εξοπλισμού αυτού σε αναβάθμιση και εισηγείται τα αναγκαία προγράμματα για την</w:t>
      </w:r>
      <w:r>
        <w:rPr>
          <w:rFonts w:asciiTheme="minorHAnsi" w:eastAsiaTheme="minorHAnsi" w:hAnsiTheme="minorHAnsi" w:cs="MgHelveticaUCPol"/>
          <w:lang w:val="el-GR" w:eastAsia="en-US"/>
        </w:rPr>
        <w:t xml:space="preserve"> </w:t>
      </w:r>
      <w:r w:rsidRPr="00671531">
        <w:rPr>
          <w:rFonts w:asciiTheme="minorHAnsi" w:eastAsiaTheme="minorHAnsi" w:hAnsiTheme="minorHAnsi" w:cs="MgHelveticaUCPol"/>
          <w:lang w:val="el-GR" w:eastAsia="en-US"/>
        </w:rPr>
        <w:t>προμήθεια και εγκατάσταση του αναγκαίου εξοπλισμού.</w:t>
      </w:r>
    </w:p>
    <w:p w:rsidR="00671531"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Προσδιορίζει τις τεχνικές προδιαγραφές και προδιαγράφει και εισηγείται την μεθοδολογία προμήθειας και εγκατάστασης του αναγκαίου εξοπλισμού πληροφορικής και επικοινωνιών.</w:t>
      </w:r>
    </w:p>
    <w:p w:rsidR="00671531"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Μεριμνά για την παρακολούθηση της παραλαβής και την εγκατάσταση του αναγκαίου εξοπλισμού ΤΠΕ.</w:t>
      </w:r>
    </w:p>
    <w:p w:rsidR="00671531"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Μεριμνά για την άρτια λειτουργία του δικτύου των κεντρικών και περιφερειακών συστημάτων.</w:t>
      </w:r>
    </w:p>
    <w:p w:rsidR="00671531"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 xml:space="preserve">Εισηγείται για την θέσπιση κανόνων ασφαλούς χρήσης του </w:t>
      </w:r>
      <w:r w:rsidR="003B6762">
        <w:rPr>
          <w:rFonts w:asciiTheme="minorHAnsi" w:eastAsiaTheme="minorHAnsi" w:hAnsiTheme="minorHAnsi" w:cs="MgHelveticaUCPol"/>
          <w:lang w:val="el-GR" w:eastAsia="en-US"/>
        </w:rPr>
        <w:t>δια</w:t>
      </w:r>
      <w:r w:rsidRPr="00671531">
        <w:rPr>
          <w:rFonts w:asciiTheme="minorHAnsi" w:eastAsiaTheme="minorHAnsi" w:hAnsiTheme="minorHAnsi" w:cs="MgHelveticaUCPol"/>
          <w:lang w:val="el-GR" w:eastAsia="en-US"/>
        </w:rPr>
        <w:t>δικτύου και των συστημάτων ΤΠΕ και παρακολουθεί και ελέγχει την τήρηση των κανόνων αυτών</w:t>
      </w:r>
    </w:p>
    <w:p w:rsidR="003C4479" w:rsidRPr="00671531" w:rsidRDefault="00671531" w:rsidP="009E66AA">
      <w:pPr>
        <w:pStyle w:val="a3"/>
        <w:widowControl/>
        <w:numPr>
          <w:ilvl w:val="0"/>
          <w:numId w:val="62"/>
        </w:numPr>
        <w:spacing w:line="240" w:lineRule="auto"/>
        <w:ind w:left="709" w:hanging="425"/>
        <w:rPr>
          <w:rFonts w:asciiTheme="minorHAnsi" w:eastAsiaTheme="minorHAnsi" w:hAnsiTheme="minorHAnsi" w:cs="MgHelveticaUCPol"/>
          <w:lang w:val="el-GR" w:eastAsia="en-US"/>
        </w:rPr>
      </w:pPr>
      <w:r w:rsidRPr="00671531">
        <w:rPr>
          <w:rFonts w:asciiTheme="minorHAnsi" w:eastAsiaTheme="minorHAnsi" w:hAnsiTheme="minorHAnsi" w:cs="MgHelveticaUCPol"/>
          <w:lang w:val="el-GR" w:eastAsia="en-US"/>
        </w:rPr>
        <w:t>Μεριμνά για την συνεχή συντήρηση και την αποκατάσταση βλαβών του εξοπλισμού ΤΠΕ του Δήμου.</w:t>
      </w:r>
    </w:p>
    <w:p w:rsidR="006E477F" w:rsidRDefault="006E477F" w:rsidP="006E6CE5">
      <w:pPr>
        <w:widowControl/>
        <w:shd w:val="clear" w:color="auto" w:fill="FFFFFF"/>
        <w:tabs>
          <w:tab w:val="left" w:pos="360"/>
        </w:tabs>
        <w:autoSpaceDE/>
        <w:autoSpaceDN/>
        <w:adjustRightInd/>
        <w:spacing w:line="240" w:lineRule="auto"/>
        <w:rPr>
          <w:rFonts w:asciiTheme="minorHAnsi" w:hAnsiTheme="minorHAnsi" w:cstheme="minorHAnsi"/>
          <w:b/>
          <w:i/>
          <w:u w:val="single"/>
          <w:lang w:val="el-GR"/>
        </w:rPr>
      </w:pPr>
    </w:p>
    <w:p w:rsidR="00A70451" w:rsidRDefault="00A70451" w:rsidP="006E6CE5">
      <w:pPr>
        <w:pStyle w:val="a3"/>
        <w:shd w:val="clear" w:color="auto" w:fill="FFFFFF"/>
        <w:tabs>
          <w:tab w:val="left" w:pos="0"/>
        </w:tabs>
        <w:spacing w:after="120" w:line="240" w:lineRule="auto"/>
        <w:ind w:left="0"/>
        <w:rPr>
          <w:rFonts w:asciiTheme="minorHAnsi" w:hAnsiTheme="minorHAnsi" w:cstheme="minorHAnsi"/>
          <w:lang w:val="el-GR"/>
        </w:rPr>
      </w:pPr>
    </w:p>
    <w:p w:rsidR="00831DEE" w:rsidRDefault="00831DEE" w:rsidP="00831DEE">
      <w:pPr>
        <w:shd w:val="clear" w:color="auto" w:fill="FFFFFF"/>
        <w:tabs>
          <w:tab w:val="left" w:pos="360"/>
        </w:tabs>
        <w:rPr>
          <w:rFonts w:asciiTheme="minorHAnsi" w:hAnsiTheme="minorHAnsi" w:cstheme="minorHAnsi"/>
          <w:b/>
          <w:sz w:val="32"/>
          <w:szCs w:val="32"/>
          <w:u w:val="single"/>
          <w:lang w:val="el-GR"/>
        </w:rPr>
      </w:pPr>
      <w:r>
        <w:rPr>
          <w:rFonts w:asciiTheme="minorHAnsi" w:hAnsiTheme="minorHAnsi" w:cstheme="minorHAnsi"/>
          <w:b/>
          <w:sz w:val="32"/>
          <w:szCs w:val="32"/>
          <w:u w:val="single"/>
          <w:lang w:val="el-GR"/>
        </w:rPr>
        <w:t>ΜΕΡΟΣ 3</w:t>
      </w:r>
    </w:p>
    <w:p w:rsidR="00831DEE" w:rsidRDefault="00831DEE" w:rsidP="00831DEE">
      <w:pPr>
        <w:shd w:val="clear" w:color="auto" w:fill="FFFFFF"/>
        <w:tabs>
          <w:tab w:val="left" w:pos="360"/>
        </w:tabs>
        <w:rPr>
          <w:rFonts w:asciiTheme="minorHAnsi" w:hAnsiTheme="minorHAnsi" w:cstheme="minorHAnsi"/>
          <w:sz w:val="32"/>
          <w:szCs w:val="32"/>
          <w:lang w:val="el-GR"/>
        </w:rPr>
      </w:pPr>
      <w:r>
        <w:rPr>
          <w:rFonts w:asciiTheme="minorHAnsi" w:hAnsiTheme="minorHAnsi" w:cstheme="minorHAnsi"/>
          <w:sz w:val="32"/>
          <w:szCs w:val="32"/>
          <w:lang w:val="el-GR"/>
        </w:rPr>
        <w:t>ΔΙΟΙΚΗΣΗ – ΕΠΟΠΤΕΙΑ – ΣΥΝΤΟΝΙΣΜΟΣ</w:t>
      </w:r>
    </w:p>
    <w:p w:rsidR="00831DEE" w:rsidRDefault="00831DEE" w:rsidP="00831DEE">
      <w:pPr>
        <w:shd w:val="clear" w:color="auto" w:fill="FFFFFF"/>
        <w:tabs>
          <w:tab w:val="left" w:pos="360"/>
        </w:tabs>
        <w:rPr>
          <w:rFonts w:asciiTheme="minorHAnsi" w:hAnsiTheme="minorHAnsi" w:cstheme="minorHAnsi"/>
          <w:sz w:val="32"/>
          <w:szCs w:val="32"/>
          <w:lang w:val="el-GR"/>
        </w:rPr>
      </w:pPr>
    </w:p>
    <w:p w:rsidR="00831DEE" w:rsidRPr="002F0B49" w:rsidRDefault="00831DEE" w:rsidP="00831DEE">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15</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831DEE" w:rsidRDefault="00831DEE" w:rsidP="00831DEE">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Διοίκηση – Εποπτεία – Συντονισμός</w:t>
      </w:r>
    </w:p>
    <w:p w:rsidR="00970351" w:rsidRDefault="00970351" w:rsidP="00831DEE">
      <w:pPr>
        <w:shd w:val="clear" w:color="auto" w:fill="FFFFFF"/>
        <w:tabs>
          <w:tab w:val="left" w:pos="360"/>
        </w:tabs>
        <w:rPr>
          <w:rFonts w:asciiTheme="minorHAnsi" w:hAnsiTheme="minorHAnsi" w:cstheme="minorHAnsi"/>
          <w:lang w:val="el-GR"/>
        </w:rPr>
      </w:pPr>
    </w:p>
    <w:p w:rsidR="00970351" w:rsidRDefault="00970351" w:rsidP="00831DEE">
      <w:pPr>
        <w:shd w:val="clear" w:color="auto" w:fill="FFFFFF"/>
        <w:tabs>
          <w:tab w:val="left" w:pos="360"/>
        </w:tabs>
        <w:rPr>
          <w:rFonts w:asciiTheme="minorHAnsi" w:hAnsiTheme="minorHAnsi" w:cstheme="minorHAnsi"/>
          <w:u w:val="single"/>
          <w:lang w:val="el-GR"/>
        </w:rPr>
      </w:pPr>
      <w:r w:rsidRPr="00970351">
        <w:rPr>
          <w:rFonts w:asciiTheme="minorHAnsi" w:hAnsiTheme="minorHAnsi" w:cstheme="minorHAnsi"/>
          <w:u w:val="single"/>
          <w:lang w:val="el-GR"/>
        </w:rPr>
        <w:t>Όργανα Διοίκησης</w:t>
      </w:r>
    </w:p>
    <w:p w:rsidR="00F7128D" w:rsidRDefault="00F7128D" w:rsidP="00831DEE">
      <w:pPr>
        <w:shd w:val="clear" w:color="auto" w:fill="FFFFFF"/>
        <w:tabs>
          <w:tab w:val="left" w:pos="360"/>
        </w:tabs>
        <w:rPr>
          <w:rFonts w:asciiTheme="minorHAnsi" w:hAnsiTheme="minorHAnsi" w:cstheme="minorHAnsi"/>
          <w:u w:val="single"/>
          <w:lang w:val="el-GR"/>
        </w:rPr>
      </w:pPr>
    </w:p>
    <w:p w:rsidR="00970351" w:rsidRDefault="00970351" w:rsidP="00EE2A37">
      <w:pPr>
        <w:pStyle w:val="a3"/>
        <w:numPr>
          <w:ilvl w:val="0"/>
          <w:numId w:val="57"/>
        </w:numPr>
        <w:shd w:val="clear" w:color="auto" w:fill="FFFFFF"/>
        <w:tabs>
          <w:tab w:val="left" w:pos="360"/>
        </w:tabs>
        <w:ind w:left="426" w:hanging="426"/>
        <w:rPr>
          <w:rFonts w:asciiTheme="minorHAnsi" w:hAnsiTheme="minorHAnsi" w:cstheme="minorHAnsi"/>
          <w:lang w:val="el-GR"/>
        </w:rPr>
      </w:pPr>
      <w:r w:rsidRPr="00970351">
        <w:rPr>
          <w:rFonts w:asciiTheme="minorHAnsi" w:hAnsiTheme="minorHAnsi" w:cstheme="minorHAnsi"/>
          <w:lang w:val="el-GR"/>
        </w:rPr>
        <w:t>Ο Δήμος διοικείται από το Δημοτικό Συμβούλιο, την Οικονομική Επιτροπή, την Επιτροπή Ποιότητας Ζωής, την Εκτελεστική Επιτροπή και το Δήμαρχο. Οι αρμοδιότητες των οργάνων αυτών ορίζονται από τις κείμενες διατάξεις.</w:t>
      </w:r>
    </w:p>
    <w:p w:rsidR="00970351" w:rsidRDefault="00970351" w:rsidP="00EE2A37">
      <w:pPr>
        <w:pStyle w:val="a3"/>
        <w:numPr>
          <w:ilvl w:val="0"/>
          <w:numId w:val="57"/>
        </w:numPr>
        <w:shd w:val="clear" w:color="auto" w:fill="FFFFFF"/>
        <w:tabs>
          <w:tab w:val="left" w:pos="360"/>
        </w:tabs>
        <w:ind w:left="426" w:hanging="426"/>
        <w:rPr>
          <w:rFonts w:asciiTheme="minorHAnsi" w:hAnsiTheme="minorHAnsi" w:cstheme="minorHAnsi"/>
          <w:lang w:val="el-GR"/>
        </w:rPr>
      </w:pPr>
      <w:r w:rsidRPr="00970351">
        <w:rPr>
          <w:rFonts w:asciiTheme="minorHAnsi" w:hAnsiTheme="minorHAnsi" w:cstheme="minorHAnsi"/>
          <w:lang w:val="el-GR"/>
        </w:rPr>
        <w:t xml:space="preserve">Ο Δήμαρχος υποστηρίζεται στα διοικητικά του καθήκοντα από το Γενικό Γραμματέα, ο οποίος υλοποιεί </w:t>
      </w:r>
      <w:r>
        <w:rPr>
          <w:rFonts w:asciiTheme="minorHAnsi" w:hAnsiTheme="minorHAnsi" w:cstheme="minorHAnsi"/>
          <w:lang w:val="el-GR"/>
        </w:rPr>
        <w:t xml:space="preserve">τις </w:t>
      </w:r>
      <w:r w:rsidRPr="00970351">
        <w:rPr>
          <w:rFonts w:asciiTheme="minorHAnsi" w:hAnsiTheme="minorHAnsi" w:cstheme="minorHAnsi"/>
          <w:lang w:val="el-GR"/>
        </w:rPr>
        <w:t>αρμοδιότητες που του εκχωρεί ο Δήμαρχος με Απόφασή</w:t>
      </w:r>
      <w:r>
        <w:rPr>
          <w:rFonts w:asciiTheme="minorHAnsi" w:hAnsiTheme="minorHAnsi" w:cstheme="minorHAnsi"/>
          <w:lang w:val="el-GR"/>
        </w:rPr>
        <w:t xml:space="preserve"> </w:t>
      </w:r>
      <w:r w:rsidRPr="00970351">
        <w:rPr>
          <w:rFonts w:asciiTheme="minorHAnsi" w:hAnsiTheme="minorHAnsi" w:cstheme="minorHAnsi"/>
          <w:lang w:val="el-GR"/>
        </w:rPr>
        <w:t>του. Οι αρμοδιότητες αυτές είναι δυνατόν να περιλαμβάνουν ιδίως την εποπτεία</w:t>
      </w:r>
      <w:r w:rsidR="00F301D4">
        <w:rPr>
          <w:rFonts w:asciiTheme="minorHAnsi" w:hAnsiTheme="minorHAnsi" w:cstheme="minorHAnsi"/>
          <w:lang w:val="el-GR"/>
        </w:rPr>
        <w:t>,</w:t>
      </w:r>
      <w:r w:rsidRPr="00970351">
        <w:rPr>
          <w:rFonts w:asciiTheme="minorHAnsi" w:hAnsiTheme="minorHAnsi" w:cstheme="minorHAnsi"/>
          <w:lang w:val="el-GR"/>
        </w:rPr>
        <w:t xml:space="preserve"> τον έλεγχο </w:t>
      </w:r>
      <w:r w:rsidR="00F301D4">
        <w:rPr>
          <w:rFonts w:asciiTheme="minorHAnsi" w:hAnsiTheme="minorHAnsi" w:cstheme="minorHAnsi"/>
          <w:lang w:val="el-GR"/>
        </w:rPr>
        <w:t xml:space="preserve">και το συντονισμό </w:t>
      </w:r>
      <w:r w:rsidRPr="00970351">
        <w:rPr>
          <w:rFonts w:asciiTheme="minorHAnsi" w:hAnsiTheme="minorHAnsi" w:cstheme="minorHAnsi"/>
          <w:lang w:val="el-GR"/>
        </w:rPr>
        <w:t>των δημοτικών</w:t>
      </w:r>
      <w:r>
        <w:rPr>
          <w:rFonts w:asciiTheme="minorHAnsi" w:hAnsiTheme="minorHAnsi" w:cstheme="minorHAnsi"/>
          <w:lang w:val="el-GR"/>
        </w:rPr>
        <w:t xml:space="preserve"> </w:t>
      </w:r>
      <w:r w:rsidRPr="00970351">
        <w:rPr>
          <w:rFonts w:asciiTheme="minorHAnsi" w:hAnsiTheme="minorHAnsi" w:cstheme="minorHAnsi"/>
          <w:lang w:val="el-GR"/>
        </w:rPr>
        <w:t>υπηρεσιών, έτσι ώστε να εξασφαλίζεται με αποδοτικό</w:t>
      </w:r>
      <w:r>
        <w:rPr>
          <w:rFonts w:asciiTheme="minorHAnsi" w:hAnsiTheme="minorHAnsi" w:cstheme="minorHAnsi"/>
          <w:lang w:val="el-GR"/>
        </w:rPr>
        <w:t xml:space="preserve"> </w:t>
      </w:r>
      <w:r w:rsidRPr="00970351">
        <w:rPr>
          <w:rFonts w:asciiTheme="minorHAnsi" w:hAnsiTheme="minorHAnsi" w:cstheme="minorHAnsi"/>
          <w:lang w:val="el-GR"/>
        </w:rPr>
        <w:t>τρόπο η αποτελεσματικότητα στην επίτευξη των περιοδικών στόχων και προγραμμάτων που αποφασίζονται</w:t>
      </w:r>
      <w:r>
        <w:rPr>
          <w:rFonts w:asciiTheme="minorHAnsi" w:hAnsiTheme="minorHAnsi" w:cstheme="minorHAnsi"/>
          <w:lang w:val="el-GR"/>
        </w:rPr>
        <w:t xml:space="preserve"> </w:t>
      </w:r>
      <w:r w:rsidRPr="00970351">
        <w:rPr>
          <w:rFonts w:asciiTheme="minorHAnsi" w:hAnsiTheme="minorHAnsi" w:cstheme="minorHAnsi"/>
          <w:lang w:val="el-GR"/>
        </w:rPr>
        <w:t>από τα πολιτικά όργανα του Δήμου.</w:t>
      </w:r>
    </w:p>
    <w:p w:rsidR="00970351" w:rsidRDefault="00970351" w:rsidP="00EE2A37">
      <w:pPr>
        <w:pStyle w:val="a3"/>
        <w:numPr>
          <w:ilvl w:val="0"/>
          <w:numId w:val="57"/>
        </w:numPr>
        <w:shd w:val="clear" w:color="auto" w:fill="FFFFFF"/>
        <w:tabs>
          <w:tab w:val="left" w:pos="360"/>
        </w:tabs>
        <w:ind w:left="426" w:hanging="426"/>
        <w:rPr>
          <w:rFonts w:asciiTheme="minorHAnsi" w:hAnsiTheme="minorHAnsi" w:cstheme="minorHAnsi"/>
          <w:lang w:val="el-GR"/>
        </w:rPr>
      </w:pPr>
      <w:r w:rsidRPr="00970351">
        <w:rPr>
          <w:rFonts w:asciiTheme="minorHAnsi" w:hAnsiTheme="minorHAnsi" w:cstheme="minorHAnsi"/>
          <w:lang w:val="el-GR"/>
        </w:rPr>
        <w:t>Το Δήμαρχο επικουρούν οι Αντιδήμαρχοι που ορίζει</w:t>
      </w:r>
      <w:r>
        <w:rPr>
          <w:rFonts w:asciiTheme="minorHAnsi" w:hAnsiTheme="minorHAnsi" w:cstheme="minorHAnsi"/>
          <w:lang w:val="el-GR"/>
        </w:rPr>
        <w:t xml:space="preserve"> </w:t>
      </w:r>
      <w:r w:rsidRPr="00970351">
        <w:rPr>
          <w:rFonts w:asciiTheme="minorHAnsi" w:hAnsiTheme="minorHAnsi" w:cstheme="minorHAnsi"/>
          <w:lang w:val="el-GR"/>
        </w:rPr>
        <w:t>ο Δήμαρχος και στους οποίους μεταβιβάζει την άσκηση</w:t>
      </w:r>
      <w:r>
        <w:rPr>
          <w:rFonts w:asciiTheme="minorHAnsi" w:hAnsiTheme="minorHAnsi" w:cstheme="minorHAnsi"/>
          <w:lang w:val="el-GR"/>
        </w:rPr>
        <w:t xml:space="preserve"> </w:t>
      </w:r>
      <w:r w:rsidRPr="00970351">
        <w:rPr>
          <w:rFonts w:asciiTheme="minorHAnsi" w:hAnsiTheme="minorHAnsi" w:cstheme="minorHAnsi"/>
          <w:lang w:val="el-GR"/>
        </w:rPr>
        <w:t>αρμοδιοτήτων καθ’ ύλην (π.χ. άσκηση εποπτείας συγκεκριμένων δημοτικών υπηρεσιών).</w:t>
      </w:r>
    </w:p>
    <w:p w:rsidR="00970351" w:rsidRPr="00970351" w:rsidRDefault="00970351" w:rsidP="00EE2A37">
      <w:pPr>
        <w:pStyle w:val="a3"/>
        <w:numPr>
          <w:ilvl w:val="0"/>
          <w:numId w:val="57"/>
        </w:numPr>
        <w:shd w:val="clear" w:color="auto" w:fill="FFFFFF"/>
        <w:tabs>
          <w:tab w:val="left" w:pos="360"/>
        </w:tabs>
        <w:ind w:left="426" w:hanging="426"/>
        <w:rPr>
          <w:rFonts w:asciiTheme="minorHAnsi" w:hAnsiTheme="minorHAnsi" w:cstheme="minorHAnsi"/>
          <w:lang w:val="el-GR"/>
        </w:rPr>
      </w:pPr>
      <w:r w:rsidRPr="00970351">
        <w:rPr>
          <w:rFonts w:asciiTheme="minorHAnsi" w:hAnsiTheme="minorHAnsi" w:cstheme="minorHAnsi"/>
          <w:lang w:val="el-GR"/>
        </w:rPr>
        <w:t>Όλες οι υπηρεσίες του Δήμου συνεργάζονται</w:t>
      </w:r>
      <w:r>
        <w:rPr>
          <w:rFonts w:asciiTheme="minorHAnsi" w:hAnsiTheme="minorHAnsi" w:cstheme="minorHAnsi"/>
          <w:lang w:val="el-GR"/>
        </w:rPr>
        <w:t xml:space="preserve"> </w:t>
      </w:r>
      <w:r w:rsidRPr="00970351">
        <w:rPr>
          <w:rFonts w:asciiTheme="minorHAnsi" w:hAnsiTheme="minorHAnsi" w:cstheme="minorHAnsi"/>
          <w:lang w:val="el-GR"/>
        </w:rPr>
        <w:t>με τα Κέντρα Εξυπηρέτησης Πολιτών, προκειμένου αυτά:</w:t>
      </w:r>
    </w:p>
    <w:p w:rsidR="00970351" w:rsidRPr="00970351" w:rsidRDefault="00970351" w:rsidP="00970351">
      <w:pPr>
        <w:shd w:val="clear" w:color="auto" w:fill="FFFFFF"/>
        <w:tabs>
          <w:tab w:val="left" w:pos="360"/>
        </w:tabs>
        <w:ind w:left="426" w:hanging="426"/>
        <w:rPr>
          <w:rFonts w:asciiTheme="minorHAnsi" w:hAnsiTheme="minorHAnsi" w:cstheme="minorHAnsi"/>
          <w:lang w:val="el-GR"/>
        </w:rPr>
      </w:pPr>
      <w:r>
        <w:rPr>
          <w:rFonts w:asciiTheme="minorHAnsi" w:hAnsiTheme="minorHAnsi" w:cstheme="minorHAnsi"/>
          <w:lang w:val="el-GR"/>
        </w:rPr>
        <w:t>α.</w:t>
      </w:r>
      <w:r>
        <w:rPr>
          <w:rFonts w:asciiTheme="minorHAnsi" w:hAnsiTheme="minorHAnsi" w:cstheme="minorHAnsi"/>
          <w:lang w:val="el-GR"/>
        </w:rPr>
        <w:tab/>
      </w:r>
      <w:r>
        <w:rPr>
          <w:rFonts w:asciiTheme="minorHAnsi" w:hAnsiTheme="minorHAnsi" w:cstheme="minorHAnsi"/>
          <w:lang w:val="el-GR"/>
        </w:rPr>
        <w:tab/>
      </w:r>
      <w:r w:rsidRPr="00970351">
        <w:rPr>
          <w:rFonts w:asciiTheme="minorHAnsi" w:hAnsiTheme="minorHAnsi" w:cstheme="minorHAnsi"/>
          <w:lang w:val="el-GR"/>
        </w:rPr>
        <w:t>να ενημερώνουν και πληροφορούν τους πολίτες γι</w:t>
      </w:r>
      <w:r>
        <w:rPr>
          <w:rFonts w:asciiTheme="minorHAnsi" w:hAnsiTheme="minorHAnsi" w:cstheme="minorHAnsi"/>
          <w:lang w:val="el-GR"/>
        </w:rPr>
        <w:t xml:space="preserve">α </w:t>
      </w:r>
      <w:r w:rsidRPr="00970351">
        <w:rPr>
          <w:rFonts w:asciiTheme="minorHAnsi" w:hAnsiTheme="minorHAnsi" w:cstheme="minorHAnsi"/>
          <w:lang w:val="el-GR"/>
        </w:rPr>
        <w:t>τις ενέργειες που απαιτούνται για τη διεκπεραίωση διοι</w:t>
      </w:r>
      <w:r>
        <w:rPr>
          <w:rFonts w:asciiTheme="minorHAnsi" w:hAnsiTheme="minorHAnsi" w:cstheme="minorHAnsi"/>
          <w:lang w:val="el-GR"/>
        </w:rPr>
        <w:t xml:space="preserve">κητικών </w:t>
      </w:r>
      <w:r w:rsidRPr="00970351">
        <w:rPr>
          <w:rFonts w:asciiTheme="minorHAnsi" w:hAnsiTheme="minorHAnsi" w:cstheme="minorHAnsi"/>
          <w:lang w:val="el-GR"/>
        </w:rPr>
        <w:t>υποθέσεων σχετικών με τις κεντρικές δημοτικές</w:t>
      </w:r>
      <w:r>
        <w:rPr>
          <w:rFonts w:asciiTheme="minorHAnsi" w:hAnsiTheme="minorHAnsi" w:cstheme="minorHAnsi"/>
          <w:lang w:val="el-GR"/>
        </w:rPr>
        <w:t xml:space="preserve"> υπηρεσίες,</w:t>
      </w:r>
    </w:p>
    <w:p w:rsidR="00970351" w:rsidRDefault="00970351" w:rsidP="00970351">
      <w:pPr>
        <w:shd w:val="clear" w:color="auto" w:fill="FFFFFF"/>
        <w:tabs>
          <w:tab w:val="left" w:pos="0"/>
        </w:tabs>
        <w:ind w:left="426" w:hanging="426"/>
        <w:rPr>
          <w:rFonts w:asciiTheme="minorHAnsi" w:hAnsiTheme="minorHAnsi" w:cstheme="minorHAnsi"/>
          <w:lang w:val="el-GR"/>
        </w:rPr>
      </w:pPr>
      <w:r>
        <w:rPr>
          <w:rFonts w:asciiTheme="minorHAnsi" w:hAnsiTheme="minorHAnsi" w:cstheme="minorHAnsi"/>
          <w:lang w:val="el-GR"/>
        </w:rPr>
        <w:t>β.</w:t>
      </w:r>
      <w:r>
        <w:rPr>
          <w:rFonts w:asciiTheme="minorHAnsi" w:hAnsiTheme="minorHAnsi" w:cstheme="minorHAnsi"/>
          <w:lang w:val="el-GR"/>
        </w:rPr>
        <w:tab/>
      </w:r>
      <w:r w:rsidRPr="00970351">
        <w:rPr>
          <w:rFonts w:asciiTheme="minorHAnsi" w:hAnsiTheme="minorHAnsi" w:cstheme="minorHAnsi"/>
          <w:lang w:val="el-GR"/>
        </w:rPr>
        <w:t>να παραλαμβάνουν αιτήσεις πολιτών για τη διεκπεραίωση υποθέσεών τους από τις κεντρικές υπηρεσίες και</w:t>
      </w:r>
      <w:r>
        <w:rPr>
          <w:rFonts w:asciiTheme="minorHAnsi" w:hAnsiTheme="minorHAnsi" w:cstheme="minorHAnsi"/>
          <w:lang w:val="el-GR"/>
        </w:rPr>
        <w:t xml:space="preserve"> </w:t>
      </w:r>
      <w:r w:rsidRPr="00970351">
        <w:rPr>
          <w:rFonts w:asciiTheme="minorHAnsi" w:hAnsiTheme="minorHAnsi" w:cstheme="minorHAnsi"/>
          <w:lang w:val="el-GR"/>
        </w:rPr>
        <w:t>να διαβιβάζουν πλήρεις τους φακέλους των υποθέσεων</w:t>
      </w:r>
      <w:r>
        <w:rPr>
          <w:rFonts w:asciiTheme="minorHAnsi" w:hAnsiTheme="minorHAnsi" w:cstheme="minorHAnsi"/>
          <w:lang w:val="el-GR"/>
        </w:rPr>
        <w:t xml:space="preserve"> </w:t>
      </w:r>
      <w:r w:rsidRPr="00970351">
        <w:rPr>
          <w:rFonts w:asciiTheme="minorHAnsi" w:hAnsiTheme="minorHAnsi" w:cstheme="minorHAnsi"/>
          <w:lang w:val="el-GR"/>
        </w:rPr>
        <w:t xml:space="preserve">των πολιτών στην αρμόδια για τη διεκπεραίωσή </w:t>
      </w:r>
      <w:r>
        <w:rPr>
          <w:rFonts w:asciiTheme="minorHAnsi" w:hAnsiTheme="minorHAnsi" w:cstheme="minorHAnsi"/>
          <w:lang w:val="el-GR"/>
        </w:rPr>
        <w:t xml:space="preserve">τους </w:t>
      </w:r>
      <w:r w:rsidRPr="00970351">
        <w:rPr>
          <w:rFonts w:asciiTheme="minorHAnsi" w:hAnsiTheme="minorHAnsi" w:cstheme="minorHAnsi"/>
          <w:lang w:val="el-GR"/>
        </w:rPr>
        <w:t>δημοτική υπηρεσία,</w:t>
      </w:r>
    </w:p>
    <w:p w:rsidR="00970351" w:rsidRPr="00970351" w:rsidRDefault="00970351" w:rsidP="00970351">
      <w:pPr>
        <w:shd w:val="clear" w:color="auto" w:fill="FFFFFF"/>
        <w:tabs>
          <w:tab w:val="left" w:pos="0"/>
        </w:tabs>
        <w:ind w:left="426" w:hanging="426"/>
        <w:rPr>
          <w:rFonts w:asciiTheme="minorHAnsi" w:hAnsiTheme="minorHAnsi" w:cstheme="minorHAnsi"/>
          <w:lang w:val="el-GR"/>
        </w:rPr>
      </w:pPr>
      <w:r>
        <w:rPr>
          <w:rFonts w:asciiTheme="minorHAnsi" w:hAnsiTheme="minorHAnsi" w:cstheme="minorHAnsi"/>
          <w:lang w:val="el-GR"/>
        </w:rPr>
        <w:t>γ.</w:t>
      </w:r>
      <w:r>
        <w:rPr>
          <w:rFonts w:asciiTheme="minorHAnsi" w:hAnsiTheme="minorHAnsi" w:cstheme="minorHAnsi"/>
          <w:lang w:val="el-GR"/>
        </w:rPr>
        <w:tab/>
      </w:r>
      <w:r w:rsidRPr="00970351">
        <w:rPr>
          <w:rFonts w:asciiTheme="minorHAnsi" w:hAnsiTheme="minorHAnsi" w:cstheme="minorHAnsi"/>
          <w:lang w:val="el-GR"/>
        </w:rPr>
        <w:t>να παραλαμβάνουν από τις αρμόδιες κεντρικές υπηρεσίες τα τελικά έγγραφα που έχουν ζητηθεί από τους πολίτες</w:t>
      </w:r>
      <w:r>
        <w:rPr>
          <w:rFonts w:asciiTheme="minorHAnsi" w:hAnsiTheme="minorHAnsi" w:cstheme="minorHAnsi"/>
          <w:lang w:val="el-GR"/>
        </w:rPr>
        <w:t xml:space="preserve"> </w:t>
      </w:r>
      <w:r w:rsidRPr="00970351">
        <w:rPr>
          <w:rFonts w:asciiTheme="minorHAnsi" w:hAnsiTheme="minorHAnsi" w:cstheme="minorHAnsi"/>
          <w:lang w:val="el-GR"/>
        </w:rPr>
        <w:t>και να μεριμνούν για την παράδοσή τους στους πολίτες.</w:t>
      </w:r>
    </w:p>
    <w:p w:rsidR="00831DEE" w:rsidRDefault="00831DEE" w:rsidP="00831DEE">
      <w:pPr>
        <w:shd w:val="clear" w:color="auto" w:fill="FFFFFF"/>
        <w:tabs>
          <w:tab w:val="left" w:pos="360"/>
        </w:tabs>
        <w:rPr>
          <w:rFonts w:asciiTheme="minorHAnsi" w:hAnsiTheme="minorHAnsi" w:cstheme="minorHAnsi"/>
          <w:lang w:val="el-GR"/>
        </w:rPr>
      </w:pPr>
    </w:p>
    <w:p w:rsidR="00831DEE" w:rsidRDefault="00831DEE" w:rsidP="00831DEE">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16</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1A631C" w:rsidRPr="002F0B49" w:rsidRDefault="001A631C" w:rsidP="00831DEE">
      <w:pPr>
        <w:shd w:val="clear" w:color="auto" w:fill="FFFFFF"/>
        <w:tabs>
          <w:tab w:val="left" w:pos="360"/>
        </w:tabs>
        <w:rPr>
          <w:rFonts w:asciiTheme="minorHAnsi" w:hAnsiTheme="minorHAnsi" w:cstheme="minorHAnsi"/>
          <w:b/>
          <w:lang w:val="el-GR"/>
        </w:rPr>
      </w:pPr>
    </w:p>
    <w:p w:rsidR="00831DEE" w:rsidRPr="00F301D4" w:rsidRDefault="001212FD" w:rsidP="00831DEE">
      <w:pPr>
        <w:shd w:val="clear" w:color="auto" w:fill="FFFFFF"/>
        <w:tabs>
          <w:tab w:val="left" w:pos="360"/>
        </w:tabs>
        <w:rPr>
          <w:rFonts w:asciiTheme="minorHAnsi" w:hAnsiTheme="minorHAnsi" w:cstheme="minorHAnsi"/>
          <w:b/>
          <w:u w:val="single"/>
          <w:lang w:val="el-GR"/>
        </w:rPr>
      </w:pPr>
      <w:r w:rsidRPr="00F301D4">
        <w:rPr>
          <w:rFonts w:asciiTheme="minorHAnsi" w:hAnsiTheme="minorHAnsi" w:cstheme="minorHAnsi"/>
          <w:b/>
          <w:u w:val="single"/>
          <w:lang w:val="el-GR"/>
        </w:rPr>
        <w:t>Α</w:t>
      </w:r>
      <w:r w:rsidR="008C4122" w:rsidRPr="00F301D4">
        <w:rPr>
          <w:rFonts w:asciiTheme="minorHAnsi" w:hAnsiTheme="minorHAnsi" w:cstheme="minorHAnsi"/>
          <w:b/>
          <w:u w:val="single"/>
          <w:lang w:val="el-GR"/>
        </w:rPr>
        <w:t>.</w:t>
      </w:r>
      <w:r w:rsidRPr="00F301D4">
        <w:rPr>
          <w:rFonts w:asciiTheme="minorHAnsi" w:hAnsiTheme="minorHAnsi" w:cstheme="minorHAnsi"/>
          <w:b/>
          <w:u w:val="single"/>
          <w:lang w:val="el-GR"/>
        </w:rPr>
        <w:tab/>
        <w:t xml:space="preserve">Καθήκοντα και </w:t>
      </w:r>
      <w:r w:rsidR="00831DEE" w:rsidRPr="00F301D4">
        <w:rPr>
          <w:rFonts w:asciiTheme="minorHAnsi" w:hAnsiTheme="minorHAnsi" w:cstheme="minorHAnsi"/>
          <w:b/>
          <w:u w:val="single"/>
          <w:lang w:val="el-GR"/>
        </w:rPr>
        <w:t>Αρμοδιότητες Προϊσταμένων</w:t>
      </w:r>
      <w:r w:rsidRPr="00F301D4">
        <w:rPr>
          <w:rFonts w:asciiTheme="minorHAnsi" w:hAnsiTheme="minorHAnsi" w:cstheme="minorHAnsi"/>
          <w:b/>
          <w:u w:val="single"/>
          <w:lang w:val="el-GR"/>
        </w:rPr>
        <w:t xml:space="preserve"> Διευθύνσεων</w:t>
      </w:r>
    </w:p>
    <w:p w:rsidR="001212FD" w:rsidRPr="00F301D4" w:rsidRDefault="001212FD" w:rsidP="00831DEE">
      <w:pPr>
        <w:shd w:val="clear" w:color="auto" w:fill="FFFFFF"/>
        <w:tabs>
          <w:tab w:val="left" w:pos="360"/>
        </w:tabs>
        <w:rPr>
          <w:rFonts w:asciiTheme="minorHAnsi" w:hAnsiTheme="minorHAnsi" w:cstheme="minorHAnsi"/>
          <w:b/>
          <w:lang w:val="el-GR"/>
        </w:rPr>
      </w:pPr>
    </w:p>
    <w:p w:rsidR="001F3C82" w:rsidRPr="008C4122" w:rsidRDefault="008C6BC2" w:rsidP="008C4122">
      <w:pPr>
        <w:shd w:val="clear" w:color="auto" w:fill="FFFFFF"/>
        <w:tabs>
          <w:tab w:val="left" w:pos="360"/>
        </w:tabs>
        <w:rPr>
          <w:rFonts w:asciiTheme="minorHAnsi" w:hAnsiTheme="minorHAnsi" w:cstheme="minorHAnsi"/>
          <w:lang w:val="el-GR"/>
        </w:rPr>
      </w:pPr>
      <w:r w:rsidRPr="008C4122">
        <w:rPr>
          <w:rFonts w:asciiTheme="minorHAnsi" w:hAnsiTheme="minorHAnsi" w:cstheme="minorHAnsi"/>
          <w:lang w:val="el-GR"/>
        </w:rPr>
        <w:t>Οι Προϊστάμενοι των Διευθύνσεων, προΐστανται</w:t>
      </w:r>
      <w:r w:rsidR="001212FD" w:rsidRPr="008C4122">
        <w:rPr>
          <w:rFonts w:asciiTheme="minorHAnsi" w:hAnsiTheme="minorHAnsi" w:cstheme="minorHAnsi"/>
          <w:lang w:val="el-GR"/>
        </w:rPr>
        <w:t xml:space="preserve"> </w:t>
      </w:r>
      <w:r w:rsidRPr="008C4122">
        <w:rPr>
          <w:rFonts w:asciiTheme="minorHAnsi" w:hAnsiTheme="minorHAnsi" w:cstheme="minorHAnsi"/>
          <w:lang w:val="el-GR"/>
        </w:rPr>
        <w:t>των τμημάτων και των γραφείων που υπάγονται στην</w:t>
      </w:r>
      <w:r w:rsidR="001212FD" w:rsidRPr="008C4122">
        <w:rPr>
          <w:rFonts w:asciiTheme="minorHAnsi" w:hAnsiTheme="minorHAnsi" w:cstheme="minorHAnsi"/>
          <w:lang w:val="el-GR"/>
        </w:rPr>
        <w:t xml:space="preserve"> </w:t>
      </w:r>
      <w:r w:rsidRPr="008C4122">
        <w:rPr>
          <w:rFonts w:asciiTheme="minorHAnsi" w:hAnsiTheme="minorHAnsi" w:cstheme="minorHAnsi"/>
          <w:lang w:val="el-GR"/>
        </w:rPr>
        <w:t xml:space="preserve">αρμοδιότητά τους </w:t>
      </w:r>
      <w:r w:rsidR="008C4122" w:rsidRPr="008C4122">
        <w:rPr>
          <w:rFonts w:asciiTheme="minorHAnsi" w:hAnsiTheme="minorHAnsi" w:cstheme="minorHAnsi"/>
          <w:lang w:val="el-GR"/>
        </w:rPr>
        <w:t xml:space="preserve">και </w:t>
      </w:r>
      <w:r w:rsidR="001F3C82">
        <w:rPr>
          <w:rFonts w:asciiTheme="minorHAnsi" w:hAnsiTheme="minorHAnsi" w:cstheme="minorHAnsi"/>
          <w:lang w:val="el-GR"/>
        </w:rPr>
        <w:t xml:space="preserve">οφείλουν </w:t>
      </w:r>
      <w:r w:rsidRPr="008C4122">
        <w:rPr>
          <w:rFonts w:asciiTheme="minorHAnsi" w:hAnsiTheme="minorHAnsi" w:cstheme="minorHAnsi"/>
          <w:lang w:val="el-GR"/>
        </w:rPr>
        <w:t>να:</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Παρακολουθούν την άσκηση των αρμοδιοτήτων</w:t>
      </w:r>
      <w:r w:rsidR="001212FD">
        <w:rPr>
          <w:rFonts w:asciiTheme="minorHAnsi" w:hAnsiTheme="minorHAnsi" w:cstheme="minorHAnsi"/>
          <w:lang w:val="el-GR"/>
        </w:rPr>
        <w:t xml:space="preserve"> </w:t>
      </w:r>
      <w:r w:rsidRPr="001212FD">
        <w:rPr>
          <w:rFonts w:asciiTheme="minorHAnsi" w:hAnsiTheme="minorHAnsi" w:cstheme="minorHAnsi"/>
          <w:lang w:val="el-GR"/>
        </w:rPr>
        <w:t>και των καθηκόντων τους, σε όλες τις βαθμίδες αυτών,</w:t>
      </w:r>
      <w:r w:rsidR="001212FD">
        <w:rPr>
          <w:rFonts w:asciiTheme="minorHAnsi" w:hAnsiTheme="minorHAnsi" w:cstheme="minorHAnsi"/>
          <w:lang w:val="el-GR"/>
        </w:rPr>
        <w:t xml:space="preserve"> </w:t>
      </w:r>
      <w:r w:rsidRPr="001212FD">
        <w:rPr>
          <w:rFonts w:asciiTheme="minorHAnsi" w:hAnsiTheme="minorHAnsi" w:cstheme="minorHAnsi"/>
          <w:lang w:val="el-GR"/>
        </w:rPr>
        <w:t>καθώς αυτά καθορίζονται σύμφωνα με τις γενικές διατάξεις του Νόμου και τα όσα με λεπτομέρειες ορίζοντα</w:t>
      </w:r>
      <w:r w:rsidR="001212FD">
        <w:rPr>
          <w:rFonts w:asciiTheme="minorHAnsi" w:hAnsiTheme="minorHAnsi" w:cstheme="minorHAnsi"/>
          <w:lang w:val="el-GR"/>
        </w:rPr>
        <w:t xml:space="preserve">ι </w:t>
      </w:r>
      <w:r w:rsidRPr="001212FD">
        <w:rPr>
          <w:rFonts w:asciiTheme="minorHAnsi" w:hAnsiTheme="minorHAnsi" w:cstheme="minorHAnsi"/>
          <w:lang w:val="el-GR"/>
        </w:rPr>
        <w:t>στον παρόντα Οργανισμό.</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Παρακολουθούν</w:t>
      </w:r>
      <w:r w:rsidR="001212FD">
        <w:rPr>
          <w:rFonts w:asciiTheme="minorHAnsi" w:hAnsiTheme="minorHAnsi" w:cstheme="minorHAnsi"/>
          <w:lang w:val="el-GR"/>
        </w:rPr>
        <w:t xml:space="preserve"> την ενδιαφέρουσα τους ΟΤΑ νομο</w:t>
      </w:r>
      <w:r w:rsidRPr="001212FD">
        <w:rPr>
          <w:rFonts w:asciiTheme="minorHAnsi" w:hAnsiTheme="minorHAnsi" w:cstheme="minorHAnsi"/>
          <w:lang w:val="el-GR"/>
        </w:rPr>
        <w:t xml:space="preserve">θεσία και νομολογία γενικά και ενημερώνουν </w:t>
      </w:r>
      <w:r w:rsidR="001212FD">
        <w:rPr>
          <w:rFonts w:asciiTheme="minorHAnsi" w:hAnsiTheme="minorHAnsi" w:cstheme="minorHAnsi"/>
          <w:lang w:val="el-GR"/>
        </w:rPr>
        <w:t>τις Δημο</w:t>
      </w:r>
      <w:r w:rsidRPr="001212FD">
        <w:rPr>
          <w:rFonts w:asciiTheme="minorHAnsi" w:hAnsiTheme="minorHAnsi" w:cstheme="minorHAnsi"/>
          <w:lang w:val="el-GR"/>
        </w:rPr>
        <w:t>τικές Υπηρεσίες και το Δήμαρχο πάνω σε αυτές.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Ενημερώνονται πάνω σε κάθε εισήγηση που γίνετα</w:t>
      </w:r>
      <w:r w:rsidR="008E69B9">
        <w:rPr>
          <w:rFonts w:asciiTheme="minorHAnsi" w:hAnsiTheme="minorHAnsi" w:cstheme="minorHAnsi"/>
          <w:lang w:val="el-GR"/>
        </w:rPr>
        <w:t>ι</w:t>
      </w:r>
      <w:r w:rsidR="001212FD">
        <w:rPr>
          <w:rFonts w:asciiTheme="minorHAnsi" w:hAnsiTheme="minorHAnsi" w:cstheme="minorHAnsi"/>
          <w:lang w:val="el-GR"/>
        </w:rPr>
        <w:t xml:space="preserve"> </w:t>
      </w:r>
      <w:r w:rsidRPr="001212FD">
        <w:rPr>
          <w:rFonts w:asciiTheme="minorHAnsi" w:hAnsiTheme="minorHAnsi" w:cstheme="minorHAnsi"/>
          <w:lang w:val="el-GR"/>
        </w:rPr>
        <w:t>από όλα τα τμήμ</w:t>
      </w:r>
      <w:r w:rsidR="001212FD">
        <w:rPr>
          <w:rFonts w:asciiTheme="minorHAnsi" w:hAnsiTheme="minorHAnsi" w:cstheme="minorHAnsi"/>
          <w:lang w:val="el-GR"/>
        </w:rPr>
        <w:t xml:space="preserve">ατα και γραφεία στο Δήμαρχο, </w:t>
      </w:r>
      <w:r w:rsidRPr="001212FD">
        <w:rPr>
          <w:rFonts w:asciiTheme="minorHAnsi" w:hAnsiTheme="minorHAnsi" w:cstheme="minorHAnsi"/>
          <w:lang w:val="el-GR"/>
        </w:rPr>
        <w:t xml:space="preserve">ελέγχουν </w:t>
      </w:r>
      <w:r w:rsidR="001212FD">
        <w:rPr>
          <w:rFonts w:asciiTheme="minorHAnsi" w:hAnsiTheme="minorHAnsi" w:cstheme="minorHAnsi"/>
          <w:lang w:val="el-GR"/>
        </w:rPr>
        <w:t>και προσυπογράφουν το σύνολο των εγγράφων αρμοδιότητάς τους.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Εισηγούνται στο Δήμαρχο τη λήψη των ενδεδειγμένων μέτρων με σκοπό το συντονισμό των επιμέρους</w:t>
      </w:r>
      <w:r w:rsidR="001212FD">
        <w:rPr>
          <w:rFonts w:asciiTheme="minorHAnsi" w:hAnsiTheme="minorHAnsi" w:cstheme="minorHAnsi"/>
          <w:lang w:val="el-GR"/>
        </w:rPr>
        <w:t xml:space="preserve"> </w:t>
      </w:r>
      <w:r w:rsidRPr="001212FD">
        <w:rPr>
          <w:rFonts w:asciiTheme="minorHAnsi" w:hAnsiTheme="minorHAnsi" w:cstheme="minorHAnsi"/>
          <w:lang w:val="el-GR"/>
        </w:rPr>
        <w:t>ενεργειών των υπηρεσιών του Δήμου.</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Συνεργάζονται με τις υπηρεσίες του Δήμου, σε όσες</w:t>
      </w:r>
      <w:r w:rsidR="001212FD">
        <w:rPr>
          <w:rFonts w:asciiTheme="minorHAnsi" w:hAnsiTheme="minorHAnsi" w:cstheme="minorHAnsi"/>
          <w:lang w:val="el-GR"/>
        </w:rPr>
        <w:t xml:space="preserve"> </w:t>
      </w:r>
      <w:r w:rsidRPr="001212FD">
        <w:rPr>
          <w:rFonts w:asciiTheme="minorHAnsi" w:hAnsiTheme="minorHAnsi" w:cstheme="minorHAnsi"/>
          <w:lang w:val="el-GR"/>
        </w:rPr>
        <w:t>περιπτώσεις τούτο επιβάλλεται, για την προώθηση νομοθετημένων διαδικασιών, όπως π.χ. πρόγραμμα εκτελεστέων έργων, λογοδοσία κ.λπ. και σε όσες θεωρείται</w:t>
      </w:r>
      <w:r w:rsidR="001212FD">
        <w:rPr>
          <w:rFonts w:asciiTheme="minorHAnsi" w:hAnsiTheme="minorHAnsi" w:cstheme="minorHAnsi"/>
          <w:lang w:val="el-GR"/>
        </w:rPr>
        <w:t xml:space="preserve"> </w:t>
      </w:r>
      <w:r w:rsidRPr="001212FD">
        <w:rPr>
          <w:rFonts w:asciiTheme="minorHAnsi" w:hAnsiTheme="minorHAnsi" w:cstheme="minorHAnsi"/>
          <w:lang w:val="el-GR"/>
        </w:rPr>
        <w:t>αναγκαίο για την εύρυθμη λειτουργία τους γενικότερα.</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Ασκούν τις από το νόμο ή τις με εξουσιοδότηση</w:t>
      </w:r>
      <w:r w:rsidR="001212FD">
        <w:rPr>
          <w:rFonts w:asciiTheme="minorHAnsi" w:hAnsiTheme="minorHAnsi" w:cstheme="minorHAnsi"/>
          <w:lang w:val="el-GR"/>
        </w:rPr>
        <w:t xml:space="preserve"> </w:t>
      </w:r>
      <w:r w:rsidRPr="001212FD">
        <w:rPr>
          <w:rFonts w:asciiTheme="minorHAnsi" w:hAnsiTheme="minorHAnsi" w:cstheme="minorHAnsi"/>
          <w:lang w:val="el-GR"/>
        </w:rPr>
        <w:t>ανατιθέμενες σε αυτούς λοιπές αρμοδιότητες.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Παρακολουθούν τις έρευνες, τις μελέτες και τα ειδικά</w:t>
      </w:r>
      <w:r w:rsidR="001212FD">
        <w:rPr>
          <w:rFonts w:asciiTheme="minorHAnsi" w:hAnsiTheme="minorHAnsi" w:cstheme="minorHAnsi"/>
          <w:lang w:val="el-GR"/>
        </w:rPr>
        <w:t xml:space="preserve"> </w:t>
      </w:r>
      <w:r w:rsidRPr="001212FD">
        <w:rPr>
          <w:rFonts w:asciiTheme="minorHAnsi" w:hAnsiTheme="minorHAnsi" w:cstheme="minorHAnsi"/>
          <w:lang w:val="el-GR"/>
        </w:rPr>
        <w:t>σεμινάρια που γίνονται πάνω σε οργανωτικά θέματα, με</w:t>
      </w:r>
      <w:r w:rsidR="001212FD">
        <w:rPr>
          <w:rFonts w:asciiTheme="minorHAnsi" w:hAnsiTheme="minorHAnsi" w:cstheme="minorHAnsi"/>
          <w:lang w:val="el-GR"/>
        </w:rPr>
        <w:t xml:space="preserve"> </w:t>
      </w:r>
      <w:r w:rsidRPr="001212FD">
        <w:rPr>
          <w:rFonts w:asciiTheme="minorHAnsi" w:hAnsiTheme="minorHAnsi" w:cstheme="minorHAnsi"/>
          <w:lang w:val="el-GR"/>
        </w:rPr>
        <w:t>σκοπό την αποδοτικότητα των Δημοτικών Υπηρεσιών</w:t>
      </w:r>
      <w:r w:rsidR="001212FD">
        <w:rPr>
          <w:rFonts w:asciiTheme="minorHAnsi" w:hAnsiTheme="minorHAnsi" w:cstheme="minorHAnsi"/>
          <w:lang w:val="el-GR"/>
        </w:rPr>
        <w:t xml:space="preserve"> </w:t>
      </w:r>
      <w:r w:rsidRPr="001212FD">
        <w:rPr>
          <w:rFonts w:asciiTheme="minorHAnsi" w:hAnsiTheme="minorHAnsi" w:cstheme="minorHAnsi"/>
          <w:lang w:val="el-GR"/>
        </w:rPr>
        <w:t>και την παροχή μεγαλύτερης και σωστότερης υπηρεσιακής προσφοράς προς τους πολίτες.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Επιμελούνται την υλοποίηση των παρεχόμενω</w:t>
      </w:r>
      <w:r w:rsidR="001212FD">
        <w:rPr>
          <w:rFonts w:asciiTheme="minorHAnsi" w:hAnsiTheme="minorHAnsi" w:cstheme="minorHAnsi"/>
          <w:lang w:val="el-GR"/>
        </w:rPr>
        <w:t xml:space="preserve">ν </w:t>
      </w:r>
      <w:r w:rsidRPr="001212FD">
        <w:rPr>
          <w:rFonts w:asciiTheme="minorHAnsi" w:hAnsiTheme="minorHAnsi" w:cstheme="minorHAnsi"/>
          <w:lang w:val="el-GR"/>
        </w:rPr>
        <w:t>νέων αρμοδιοτήτων στο Δήμο παρέχοντας, σε πρώτο</w:t>
      </w:r>
      <w:r w:rsidR="001212FD">
        <w:rPr>
          <w:rFonts w:asciiTheme="minorHAnsi" w:hAnsiTheme="minorHAnsi" w:cstheme="minorHAnsi"/>
          <w:lang w:val="el-GR"/>
        </w:rPr>
        <w:t xml:space="preserve"> </w:t>
      </w:r>
      <w:r w:rsidRPr="001212FD">
        <w:rPr>
          <w:rFonts w:asciiTheme="minorHAnsi" w:hAnsiTheme="minorHAnsi" w:cstheme="minorHAnsi"/>
          <w:lang w:val="el-GR"/>
        </w:rPr>
        <w:t xml:space="preserve">στάδιο, ουσιαστική βοήθεια και συμπαράσταση </w:t>
      </w:r>
      <w:r w:rsidR="001212FD">
        <w:rPr>
          <w:rFonts w:asciiTheme="minorHAnsi" w:hAnsiTheme="minorHAnsi" w:cstheme="minorHAnsi"/>
          <w:lang w:val="el-GR"/>
        </w:rPr>
        <w:t xml:space="preserve">στις </w:t>
      </w:r>
      <w:r w:rsidRPr="001212FD">
        <w:rPr>
          <w:rFonts w:asciiTheme="minorHAnsi" w:hAnsiTheme="minorHAnsi" w:cstheme="minorHAnsi"/>
          <w:lang w:val="el-GR"/>
        </w:rPr>
        <w:t>υπηρεσίες του Δήμου, στις οποίες και ανατίθενται.</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 xml:space="preserve">Επιμελούνται για την αποστολή </w:t>
      </w:r>
      <w:r w:rsidR="001212FD">
        <w:rPr>
          <w:rFonts w:asciiTheme="minorHAnsi" w:hAnsiTheme="minorHAnsi" w:cstheme="minorHAnsi"/>
          <w:lang w:val="el-GR"/>
        </w:rPr>
        <w:t>στην αρμόδια Υπηρεσία του Δήμου</w:t>
      </w:r>
      <w:r w:rsidRPr="001212FD">
        <w:rPr>
          <w:rFonts w:asciiTheme="minorHAnsi" w:hAnsiTheme="minorHAnsi" w:cstheme="minorHAnsi"/>
          <w:lang w:val="el-GR"/>
        </w:rPr>
        <w:t xml:space="preserve"> σε ηλεκτρονική μορφή,</w:t>
      </w:r>
      <w:r w:rsidR="001212FD">
        <w:rPr>
          <w:rFonts w:asciiTheme="minorHAnsi" w:hAnsiTheme="minorHAnsi" w:cstheme="minorHAnsi"/>
          <w:lang w:val="el-GR"/>
        </w:rPr>
        <w:t xml:space="preserve"> </w:t>
      </w:r>
      <w:r w:rsidR="008E69B9">
        <w:rPr>
          <w:rFonts w:asciiTheme="minorHAnsi" w:hAnsiTheme="minorHAnsi" w:cstheme="minorHAnsi"/>
          <w:lang w:val="el-GR"/>
        </w:rPr>
        <w:t>όλων των πράξεων</w:t>
      </w:r>
      <w:r w:rsidRPr="001212FD">
        <w:rPr>
          <w:rFonts w:asciiTheme="minorHAnsi" w:hAnsiTheme="minorHAnsi" w:cstheme="minorHAnsi"/>
          <w:lang w:val="el-GR"/>
        </w:rPr>
        <w:t xml:space="preserve"> που αναρτώνται στην ιστοσελίδα του</w:t>
      </w:r>
      <w:r w:rsidR="001212FD">
        <w:rPr>
          <w:rFonts w:asciiTheme="minorHAnsi" w:hAnsiTheme="minorHAnsi" w:cstheme="minorHAnsi"/>
          <w:lang w:val="el-GR"/>
        </w:rPr>
        <w:t xml:space="preserve"> </w:t>
      </w:r>
      <w:r w:rsidRPr="001212FD">
        <w:rPr>
          <w:rFonts w:asciiTheme="minorHAnsi" w:hAnsiTheme="minorHAnsi" w:cstheme="minorHAnsi"/>
          <w:lang w:val="el-GR"/>
        </w:rPr>
        <w:t>Δήμου κατά το ν. 3861/2010.</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Μεριμνούν για την καλλιέργεια πνεύματος συνεργασίας και εμπιστοσύνης, στις μεταξύ των υπαλλήλων</w:t>
      </w:r>
      <w:r w:rsidR="001212FD">
        <w:rPr>
          <w:rFonts w:asciiTheme="minorHAnsi" w:hAnsiTheme="minorHAnsi" w:cstheme="minorHAnsi"/>
          <w:lang w:val="el-GR"/>
        </w:rPr>
        <w:t xml:space="preserve"> </w:t>
      </w:r>
      <w:r w:rsidRPr="001212FD">
        <w:rPr>
          <w:rFonts w:asciiTheme="minorHAnsi" w:hAnsiTheme="minorHAnsi" w:cstheme="minorHAnsi"/>
          <w:lang w:val="el-GR"/>
        </w:rPr>
        <w:t>του Δήμου σχέσεις.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 xml:space="preserve">Επιμελούνται τη διατήρηση ομαλών και αποδοτικών υπηρεσιακών σχέσεων, ανάμεσα στο Δήμο και </w:t>
      </w:r>
      <w:r w:rsidR="001212FD">
        <w:rPr>
          <w:rFonts w:asciiTheme="minorHAnsi" w:hAnsiTheme="minorHAnsi" w:cstheme="minorHAnsi"/>
          <w:lang w:val="el-GR"/>
        </w:rPr>
        <w:t xml:space="preserve">τις </w:t>
      </w:r>
      <w:r w:rsidRPr="001212FD">
        <w:rPr>
          <w:rFonts w:asciiTheme="minorHAnsi" w:hAnsiTheme="minorHAnsi" w:cstheme="minorHAnsi"/>
          <w:lang w:val="el-GR"/>
        </w:rPr>
        <w:t>με αυτόν συναλλασσόμενες υπηρεσίες και Οργανισμούς.</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Επισημαίνουν τις τυχόν παρατηρούμενες ατέλειες</w:t>
      </w:r>
      <w:r w:rsidR="001212FD">
        <w:rPr>
          <w:rFonts w:asciiTheme="minorHAnsi" w:hAnsiTheme="minorHAnsi" w:cstheme="minorHAnsi"/>
          <w:lang w:val="el-GR"/>
        </w:rPr>
        <w:t xml:space="preserve"> </w:t>
      </w:r>
      <w:r w:rsidRPr="001212FD">
        <w:rPr>
          <w:rFonts w:asciiTheme="minorHAnsi" w:hAnsiTheme="minorHAnsi" w:cstheme="minorHAnsi"/>
          <w:lang w:val="el-GR"/>
        </w:rPr>
        <w:t>στη λειτουργία των υπηρεσιών της Διεύθυνσής τους ή</w:t>
      </w:r>
      <w:r w:rsidR="001212FD">
        <w:rPr>
          <w:rFonts w:asciiTheme="minorHAnsi" w:hAnsiTheme="minorHAnsi" w:cstheme="minorHAnsi"/>
          <w:lang w:val="el-GR"/>
        </w:rPr>
        <w:t xml:space="preserve"> </w:t>
      </w:r>
      <w:r w:rsidRPr="001212FD">
        <w:rPr>
          <w:rFonts w:asciiTheme="minorHAnsi" w:hAnsiTheme="minorHAnsi" w:cstheme="minorHAnsi"/>
          <w:lang w:val="el-GR"/>
        </w:rPr>
        <w:t>του Δήμου και εισηγούνται στο Δήμαρχο τις, κατά τη</w:t>
      </w:r>
      <w:r w:rsidR="001212FD">
        <w:rPr>
          <w:rFonts w:asciiTheme="minorHAnsi" w:hAnsiTheme="minorHAnsi" w:cstheme="minorHAnsi"/>
          <w:lang w:val="el-GR"/>
        </w:rPr>
        <w:t xml:space="preserve"> </w:t>
      </w:r>
      <w:r w:rsidRPr="001212FD">
        <w:rPr>
          <w:rFonts w:asciiTheme="minorHAnsi" w:hAnsiTheme="minorHAnsi" w:cstheme="minorHAnsi"/>
          <w:lang w:val="el-GR"/>
        </w:rPr>
        <w:t>γνώμη τους, αναγκαίες μεταβολές και την έκδοση των</w:t>
      </w:r>
      <w:r w:rsidR="001212FD">
        <w:rPr>
          <w:rFonts w:asciiTheme="minorHAnsi" w:hAnsiTheme="minorHAnsi" w:cstheme="minorHAnsi"/>
          <w:lang w:val="el-GR"/>
        </w:rPr>
        <w:t xml:space="preserve"> </w:t>
      </w:r>
      <w:r w:rsidRPr="001212FD">
        <w:rPr>
          <w:rFonts w:asciiTheme="minorHAnsi" w:hAnsiTheme="minorHAnsi" w:cstheme="minorHAnsi"/>
          <w:lang w:val="el-GR"/>
        </w:rPr>
        <w:t>απαραίτητων γραπτών οδηγιών.</w:t>
      </w:r>
      <w:r w:rsidR="001212FD">
        <w:rPr>
          <w:rFonts w:asciiTheme="minorHAnsi" w:hAnsiTheme="minorHAnsi" w:cstheme="minorHAnsi"/>
          <w:lang w:val="el-GR"/>
        </w:rPr>
        <w:t xml:space="preserve"> </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Σε συνεργασία με τους αρμόδιους παράγοντες</w:t>
      </w:r>
      <w:r w:rsidR="001212FD">
        <w:rPr>
          <w:rFonts w:asciiTheme="minorHAnsi" w:hAnsiTheme="minorHAnsi" w:cstheme="minorHAnsi"/>
          <w:lang w:val="el-GR"/>
        </w:rPr>
        <w:t xml:space="preserve"> </w:t>
      </w:r>
      <w:r w:rsidRPr="001212FD">
        <w:rPr>
          <w:rFonts w:asciiTheme="minorHAnsi" w:hAnsiTheme="minorHAnsi" w:cstheme="minorHAnsi"/>
          <w:lang w:val="el-GR"/>
        </w:rPr>
        <w:t>και φορείς του Δήμου, μεθοδεύουν και εισηγούνται</w:t>
      </w:r>
      <w:r w:rsidR="001212FD">
        <w:rPr>
          <w:rFonts w:asciiTheme="minorHAnsi" w:hAnsiTheme="minorHAnsi" w:cstheme="minorHAnsi"/>
          <w:lang w:val="el-GR"/>
        </w:rPr>
        <w:t xml:space="preserve"> </w:t>
      </w:r>
      <w:r w:rsidRPr="001212FD">
        <w:rPr>
          <w:rFonts w:asciiTheme="minorHAnsi" w:hAnsiTheme="minorHAnsi" w:cstheme="minorHAnsi"/>
          <w:lang w:val="el-GR"/>
        </w:rPr>
        <w:t xml:space="preserve">συστήματα ενημέρωσης των κατοίκων, σχετικά με </w:t>
      </w:r>
      <w:r w:rsidR="001212FD">
        <w:rPr>
          <w:rFonts w:asciiTheme="minorHAnsi" w:hAnsiTheme="minorHAnsi" w:cstheme="minorHAnsi"/>
          <w:lang w:val="el-GR"/>
        </w:rPr>
        <w:t xml:space="preserve">τις </w:t>
      </w:r>
      <w:r w:rsidRPr="001212FD">
        <w:rPr>
          <w:rFonts w:asciiTheme="minorHAnsi" w:hAnsiTheme="minorHAnsi" w:cstheme="minorHAnsi"/>
          <w:lang w:val="el-GR"/>
        </w:rPr>
        <w:t>υποχρεώσεις που έχουν απέναντι στο Δήμο και την πόλη</w:t>
      </w:r>
      <w:r w:rsidR="001212FD">
        <w:rPr>
          <w:rFonts w:asciiTheme="minorHAnsi" w:hAnsiTheme="minorHAnsi" w:cstheme="minorHAnsi"/>
          <w:lang w:val="el-GR"/>
        </w:rPr>
        <w:t xml:space="preserve"> </w:t>
      </w:r>
      <w:r w:rsidRPr="001212FD">
        <w:rPr>
          <w:rFonts w:asciiTheme="minorHAnsi" w:hAnsiTheme="minorHAnsi" w:cstheme="minorHAnsi"/>
          <w:lang w:val="el-GR"/>
        </w:rPr>
        <w:t>τους, αλλά και στα δικαιώματα που δημιουργούνται για</w:t>
      </w:r>
      <w:r w:rsidR="001212FD">
        <w:rPr>
          <w:rFonts w:asciiTheme="minorHAnsi" w:hAnsiTheme="minorHAnsi" w:cstheme="minorHAnsi"/>
          <w:lang w:val="el-GR"/>
        </w:rPr>
        <w:t xml:space="preserve"> </w:t>
      </w:r>
      <w:r w:rsidRPr="001212FD">
        <w:rPr>
          <w:rFonts w:asciiTheme="minorHAnsi" w:hAnsiTheme="minorHAnsi" w:cstheme="minorHAnsi"/>
          <w:lang w:val="el-GR"/>
        </w:rPr>
        <w:t>λογαριασμό τους, από τις ισχύουσες κάθε φορά διατάξεις του νόμου για τους ΟΤΑ και από τα θεσπιζόμενα</w:t>
      </w:r>
      <w:r w:rsidR="001212FD">
        <w:rPr>
          <w:rFonts w:asciiTheme="minorHAnsi" w:hAnsiTheme="minorHAnsi" w:cstheme="minorHAnsi"/>
          <w:lang w:val="el-GR"/>
        </w:rPr>
        <w:t xml:space="preserve"> </w:t>
      </w:r>
      <w:r w:rsidRPr="001212FD">
        <w:rPr>
          <w:rFonts w:asciiTheme="minorHAnsi" w:hAnsiTheme="minorHAnsi" w:cstheme="minorHAnsi"/>
          <w:lang w:val="el-GR"/>
        </w:rPr>
        <w:t>υπέρ αυτών, μέτρα της Δημοτικής Αρχής και των άλλων</w:t>
      </w:r>
      <w:r w:rsidR="001212FD">
        <w:rPr>
          <w:rFonts w:asciiTheme="minorHAnsi" w:hAnsiTheme="minorHAnsi" w:cstheme="minorHAnsi"/>
          <w:lang w:val="el-GR"/>
        </w:rPr>
        <w:t xml:space="preserve"> </w:t>
      </w:r>
      <w:r w:rsidRPr="001212FD">
        <w:rPr>
          <w:rFonts w:asciiTheme="minorHAnsi" w:hAnsiTheme="minorHAnsi" w:cstheme="minorHAnsi"/>
          <w:lang w:val="el-GR"/>
        </w:rPr>
        <w:t>συναφών φορέων του Δημοσίου Τομέα.</w:t>
      </w:r>
    </w:p>
    <w:p w:rsidR="001212FD"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Είναι υπεύθυνοι για την τάξη και ευκοσμία που πρέπει να επικρατούν στους χώρους της Διεύθυνσής τους.</w:t>
      </w:r>
      <w:r w:rsidR="001212FD">
        <w:rPr>
          <w:rFonts w:asciiTheme="minorHAnsi" w:hAnsiTheme="minorHAnsi" w:cstheme="minorHAnsi"/>
          <w:lang w:val="el-GR"/>
        </w:rPr>
        <w:t xml:space="preserve"> </w:t>
      </w:r>
    </w:p>
    <w:p w:rsidR="008C6BC2" w:rsidRDefault="008C6BC2" w:rsidP="00EE2A37">
      <w:pPr>
        <w:pStyle w:val="a3"/>
        <w:numPr>
          <w:ilvl w:val="0"/>
          <w:numId w:val="55"/>
        </w:numPr>
        <w:shd w:val="clear" w:color="auto" w:fill="FFFFFF"/>
        <w:tabs>
          <w:tab w:val="left" w:pos="360"/>
        </w:tabs>
        <w:ind w:left="426" w:hanging="426"/>
        <w:rPr>
          <w:rFonts w:asciiTheme="minorHAnsi" w:hAnsiTheme="minorHAnsi" w:cstheme="minorHAnsi"/>
          <w:lang w:val="el-GR"/>
        </w:rPr>
      </w:pPr>
      <w:r w:rsidRPr="001212FD">
        <w:rPr>
          <w:rFonts w:asciiTheme="minorHAnsi" w:hAnsiTheme="minorHAnsi" w:cstheme="minorHAnsi"/>
          <w:lang w:val="el-GR"/>
        </w:rPr>
        <w:t>Ασκούν κάθε άλλη αρμοδιότητα που πηγάζει από</w:t>
      </w:r>
      <w:r w:rsidR="001212FD">
        <w:rPr>
          <w:rFonts w:asciiTheme="minorHAnsi" w:hAnsiTheme="minorHAnsi" w:cstheme="minorHAnsi"/>
          <w:lang w:val="el-GR"/>
        </w:rPr>
        <w:t xml:space="preserve"> </w:t>
      </w:r>
      <w:r w:rsidRPr="001212FD">
        <w:rPr>
          <w:rFonts w:asciiTheme="minorHAnsi" w:hAnsiTheme="minorHAnsi" w:cstheme="minorHAnsi"/>
          <w:lang w:val="el-GR"/>
        </w:rPr>
        <w:t>τη γενικότερη αποστολή τους, είτε αυτή δημιουργείται</w:t>
      </w:r>
      <w:r w:rsidR="001212FD">
        <w:rPr>
          <w:rFonts w:asciiTheme="minorHAnsi" w:hAnsiTheme="minorHAnsi" w:cstheme="minorHAnsi"/>
          <w:lang w:val="el-GR"/>
        </w:rPr>
        <w:t xml:space="preserve"> </w:t>
      </w:r>
      <w:r w:rsidRPr="001212FD">
        <w:rPr>
          <w:rFonts w:asciiTheme="minorHAnsi" w:hAnsiTheme="minorHAnsi" w:cstheme="minorHAnsi"/>
          <w:lang w:val="el-GR"/>
        </w:rPr>
        <w:t>αυτοδικαίως κατά την άσκηση των καθηκόντων της διεύθυνσης, είτε τους ανατίθενται από το Δήμαρχο.</w:t>
      </w:r>
    </w:p>
    <w:p w:rsidR="001212FD" w:rsidRDefault="001212FD" w:rsidP="001212FD">
      <w:pPr>
        <w:pStyle w:val="a3"/>
        <w:shd w:val="clear" w:color="auto" w:fill="FFFFFF"/>
        <w:ind w:left="426"/>
        <w:rPr>
          <w:rFonts w:asciiTheme="minorHAnsi" w:hAnsiTheme="minorHAnsi" w:cstheme="minorHAnsi"/>
          <w:lang w:val="el-GR"/>
        </w:rPr>
      </w:pPr>
    </w:p>
    <w:p w:rsidR="001212FD" w:rsidRPr="001F3C82" w:rsidRDefault="001212FD" w:rsidP="001212FD">
      <w:pPr>
        <w:shd w:val="clear" w:color="auto" w:fill="FFFFFF"/>
        <w:tabs>
          <w:tab w:val="left" w:pos="360"/>
        </w:tabs>
        <w:rPr>
          <w:rFonts w:asciiTheme="minorHAnsi" w:hAnsiTheme="minorHAnsi" w:cstheme="minorHAnsi"/>
          <w:b/>
          <w:u w:val="single"/>
          <w:lang w:val="el-GR"/>
        </w:rPr>
      </w:pPr>
      <w:r w:rsidRPr="001F3C82">
        <w:rPr>
          <w:rFonts w:asciiTheme="minorHAnsi" w:hAnsiTheme="minorHAnsi" w:cstheme="minorHAnsi"/>
          <w:b/>
          <w:u w:val="single"/>
          <w:lang w:val="el-GR"/>
        </w:rPr>
        <w:t>Β</w:t>
      </w:r>
      <w:r w:rsidR="008E69B9" w:rsidRPr="001F3C82">
        <w:rPr>
          <w:rFonts w:asciiTheme="minorHAnsi" w:hAnsiTheme="minorHAnsi" w:cstheme="minorHAnsi"/>
          <w:b/>
          <w:u w:val="single"/>
          <w:lang w:val="el-GR"/>
        </w:rPr>
        <w:t>.</w:t>
      </w:r>
      <w:r w:rsidRPr="001F3C82">
        <w:rPr>
          <w:rFonts w:asciiTheme="minorHAnsi" w:hAnsiTheme="minorHAnsi" w:cstheme="minorHAnsi"/>
          <w:b/>
          <w:u w:val="single"/>
          <w:lang w:val="el-GR"/>
        </w:rPr>
        <w:t xml:space="preserve"> Αρμοδιότητες Προϊσταμένων Τμημάτων &amp; Γραφείων</w:t>
      </w:r>
    </w:p>
    <w:p w:rsidR="00C631B0" w:rsidRPr="001F3C82" w:rsidRDefault="00C631B0" w:rsidP="001212FD">
      <w:pPr>
        <w:shd w:val="clear" w:color="auto" w:fill="FFFFFF"/>
        <w:tabs>
          <w:tab w:val="left" w:pos="360"/>
        </w:tabs>
        <w:rPr>
          <w:rFonts w:asciiTheme="minorHAnsi" w:hAnsiTheme="minorHAnsi" w:cstheme="minorHAnsi"/>
          <w:b/>
          <w:u w:val="single"/>
          <w:lang w:val="el-GR"/>
        </w:rPr>
      </w:pPr>
    </w:p>
    <w:p w:rsidR="00F562E5" w:rsidRPr="00F562E5" w:rsidRDefault="00F562E5" w:rsidP="00F562E5">
      <w:pPr>
        <w:shd w:val="clear" w:color="auto" w:fill="FFFFFF"/>
        <w:tabs>
          <w:tab w:val="left" w:pos="360"/>
        </w:tabs>
        <w:rPr>
          <w:rFonts w:asciiTheme="minorHAnsi" w:hAnsiTheme="minorHAnsi" w:cstheme="minorHAnsi"/>
          <w:lang w:val="el-GR"/>
        </w:rPr>
      </w:pPr>
      <w:r w:rsidRPr="00F562E5">
        <w:rPr>
          <w:rFonts w:asciiTheme="minorHAnsi" w:hAnsiTheme="minorHAnsi" w:cstheme="minorHAnsi"/>
          <w:lang w:val="el-GR"/>
        </w:rPr>
        <w:t>Ο Προϊστάμενος μιας διοικητικής ενότητας (Τμήμα</w:t>
      </w:r>
      <w:r>
        <w:rPr>
          <w:rFonts w:asciiTheme="minorHAnsi" w:hAnsiTheme="minorHAnsi" w:cstheme="minorHAnsi"/>
          <w:lang w:val="el-GR"/>
        </w:rPr>
        <w:t>τος, Αυτοτελούς Τμήματος</w:t>
      </w:r>
      <w:r w:rsidR="000D4BEF">
        <w:rPr>
          <w:rFonts w:asciiTheme="minorHAnsi" w:hAnsiTheme="minorHAnsi" w:cstheme="minorHAnsi"/>
          <w:lang w:val="el-GR"/>
        </w:rPr>
        <w:t>, Γραφείου</w:t>
      </w:r>
      <w:r>
        <w:rPr>
          <w:rFonts w:asciiTheme="minorHAnsi" w:hAnsiTheme="minorHAnsi" w:cstheme="minorHAnsi"/>
          <w:lang w:val="el-GR"/>
        </w:rPr>
        <w:t xml:space="preserve">) </w:t>
      </w:r>
      <w:r w:rsidRPr="00F562E5">
        <w:rPr>
          <w:rFonts w:asciiTheme="minorHAnsi" w:hAnsiTheme="minorHAnsi" w:cstheme="minorHAnsi"/>
          <w:lang w:val="el-GR"/>
        </w:rPr>
        <w:t>ευθύνεται έναντι το</w:t>
      </w:r>
      <w:r w:rsidR="000D4BEF">
        <w:rPr>
          <w:rFonts w:asciiTheme="minorHAnsi" w:hAnsiTheme="minorHAnsi" w:cstheme="minorHAnsi"/>
          <w:lang w:val="el-GR"/>
        </w:rPr>
        <w:t>υ</w:t>
      </w:r>
      <w:r>
        <w:rPr>
          <w:rFonts w:asciiTheme="minorHAnsi" w:hAnsiTheme="minorHAnsi" w:cstheme="minorHAnsi"/>
          <w:lang w:val="el-GR"/>
        </w:rPr>
        <w:t xml:space="preserve"> </w:t>
      </w:r>
      <w:r w:rsidRPr="00F562E5">
        <w:rPr>
          <w:rFonts w:asciiTheme="minorHAnsi" w:hAnsiTheme="minorHAnsi" w:cstheme="minorHAnsi"/>
          <w:lang w:val="el-GR"/>
        </w:rPr>
        <w:t>αμέσως υπερκείμενου διοικητικού επιπέδου για τη</w:t>
      </w:r>
      <w:r>
        <w:rPr>
          <w:rFonts w:asciiTheme="minorHAnsi" w:hAnsiTheme="minorHAnsi" w:cstheme="minorHAnsi"/>
          <w:lang w:val="el-GR"/>
        </w:rPr>
        <w:t xml:space="preserve">ν </w:t>
      </w:r>
      <w:r w:rsidRPr="00F562E5">
        <w:rPr>
          <w:rFonts w:asciiTheme="minorHAnsi" w:hAnsiTheme="minorHAnsi" w:cstheme="minorHAnsi"/>
          <w:lang w:val="el-GR"/>
        </w:rPr>
        <w:t>αποτελεσματική και αποδοτική εκτέλεση των λειτουργιών της ενότητας, προγραμματίζοντας, οργανώνοντας</w:t>
      </w:r>
      <w:r>
        <w:rPr>
          <w:rFonts w:asciiTheme="minorHAnsi" w:hAnsiTheme="minorHAnsi" w:cstheme="minorHAnsi"/>
          <w:lang w:val="el-GR"/>
        </w:rPr>
        <w:t xml:space="preserve"> </w:t>
      </w:r>
      <w:r w:rsidRPr="00F562E5">
        <w:rPr>
          <w:rFonts w:asciiTheme="minorHAnsi" w:hAnsiTheme="minorHAnsi" w:cstheme="minorHAnsi"/>
          <w:lang w:val="el-GR"/>
        </w:rPr>
        <w:t>συντονίζοντας και ελέγχοντας τις επί μέρους δραστηριότητες, έτσι ώστε να εκπληρώνονται οι περιοδικοί στόχοι</w:t>
      </w:r>
      <w:r>
        <w:rPr>
          <w:rFonts w:asciiTheme="minorHAnsi" w:hAnsiTheme="minorHAnsi" w:cstheme="minorHAnsi"/>
          <w:lang w:val="el-GR"/>
        </w:rPr>
        <w:t xml:space="preserve"> </w:t>
      </w:r>
      <w:r w:rsidRPr="00F562E5">
        <w:rPr>
          <w:rFonts w:asciiTheme="minorHAnsi" w:hAnsiTheme="minorHAnsi" w:cstheme="minorHAnsi"/>
          <w:lang w:val="el-GR"/>
        </w:rPr>
        <w:t>του Δήμου με βάση τα αντίστοιχα προγράμματα δράσης.</w:t>
      </w:r>
    </w:p>
    <w:p w:rsidR="00B0746E" w:rsidRDefault="00B0746E" w:rsidP="00F562E5">
      <w:pPr>
        <w:shd w:val="clear" w:color="auto" w:fill="FFFFFF"/>
        <w:tabs>
          <w:tab w:val="left" w:pos="360"/>
        </w:tabs>
        <w:rPr>
          <w:rFonts w:asciiTheme="minorHAnsi" w:hAnsiTheme="minorHAnsi" w:cstheme="minorHAnsi"/>
          <w:lang w:val="el-GR"/>
        </w:rPr>
      </w:pPr>
    </w:p>
    <w:p w:rsidR="00F562E5" w:rsidRPr="00F562E5" w:rsidRDefault="00F562E5" w:rsidP="00F562E5">
      <w:pPr>
        <w:shd w:val="clear" w:color="auto" w:fill="FFFFFF"/>
        <w:tabs>
          <w:tab w:val="left" w:pos="360"/>
        </w:tabs>
        <w:rPr>
          <w:rFonts w:asciiTheme="minorHAnsi" w:hAnsiTheme="minorHAnsi" w:cstheme="minorHAnsi"/>
          <w:lang w:val="el-GR"/>
        </w:rPr>
      </w:pPr>
      <w:r w:rsidRPr="00F562E5">
        <w:rPr>
          <w:rFonts w:asciiTheme="minorHAnsi" w:hAnsiTheme="minorHAnsi" w:cstheme="minorHAnsi"/>
          <w:lang w:val="el-GR"/>
        </w:rPr>
        <w:t>Ειδικότερα ο Προϊστάμενος της διοικητικής ενότη</w:t>
      </w:r>
      <w:r w:rsidR="00B0746E">
        <w:rPr>
          <w:rFonts w:asciiTheme="minorHAnsi" w:hAnsiTheme="minorHAnsi" w:cstheme="minorHAnsi"/>
          <w:lang w:val="el-GR"/>
        </w:rPr>
        <w:t>τας:</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Διατυπώνει σε συνεργασία με το ιεραρχικά ανώτερο</w:t>
      </w:r>
      <w:r w:rsidR="00B0746E">
        <w:rPr>
          <w:rFonts w:asciiTheme="minorHAnsi" w:hAnsiTheme="minorHAnsi" w:cstheme="minorHAnsi"/>
          <w:lang w:val="el-GR"/>
        </w:rPr>
        <w:t xml:space="preserve"> </w:t>
      </w:r>
      <w:r w:rsidRPr="00B0746E">
        <w:rPr>
          <w:rFonts w:asciiTheme="minorHAnsi" w:hAnsiTheme="minorHAnsi" w:cstheme="minorHAnsi"/>
          <w:lang w:val="el-GR"/>
        </w:rPr>
        <w:t xml:space="preserve">διοικητικό επίπεδο </w:t>
      </w:r>
      <w:r w:rsidR="000F5168">
        <w:rPr>
          <w:rFonts w:asciiTheme="minorHAnsi" w:hAnsiTheme="minorHAnsi" w:cstheme="minorHAnsi"/>
          <w:lang w:val="el-GR"/>
        </w:rPr>
        <w:t xml:space="preserve">και τις αρμόδιες Υπηρεσίες του Δήμου </w:t>
      </w:r>
      <w:r w:rsidRPr="00B0746E">
        <w:rPr>
          <w:rFonts w:asciiTheme="minorHAnsi" w:hAnsiTheme="minorHAnsi" w:cstheme="minorHAnsi"/>
          <w:lang w:val="el-GR"/>
        </w:rPr>
        <w:t>τους στόχους και τα προγράμματα δράσης</w:t>
      </w:r>
      <w:r w:rsidR="00B0746E">
        <w:rPr>
          <w:rFonts w:asciiTheme="minorHAnsi" w:hAnsiTheme="minorHAnsi" w:cstheme="minorHAnsi"/>
          <w:lang w:val="el-GR"/>
        </w:rPr>
        <w:t xml:space="preserve"> </w:t>
      </w:r>
      <w:r w:rsidRPr="00B0746E">
        <w:rPr>
          <w:rFonts w:asciiTheme="minorHAnsi" w:hAnsiTheme="minorHAnsi" w:cstheme="minorHAnsi"/>
          <w:lang w:val="el-GR"/>
        </w:rPr>
        <w:t>της διοικητικής ενότητας καθώς και τους αντίστοιχους</w:t>
      </w:r>
      <w:r w:rsidR="00B0746E">
        <w:rPr>
          <w:rFonts w:asciiTheme="minorHAnsi" w:hAnsiTheme="minorHAnsi" w:cstheme="minorHAnsi"/>
          <w:lang w:val="el-GR"/>
        </w:rPr>
        <w:t xml:space="preserve"> </w:t>
      </w:r>
      <w:r w:rsidR="000F5168">
        <w:rPr>
          <w:rFonts w:asciiTheme="minorHAnsi" w:hAnsiTheme="minorHAnsi" w:cstheme="minorHAnsi"/>
          <w:lang w:val="el-GR"/>
        </w:rPr>
        <w:t>προϋπολογισμούς.</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Φροντίζει για την υλοποίηση των κατά περίπτωση</w:t>
      </w:r>
      <w:r w:rsidR="00B0746E">
        <w:rPr>
          <w:rFonts w:asciiTheme="minorHAnsi" w:hAnsiTheme="minorHAnsi" w:cstheme="minorHAnsi"/>
          <w:lang w:val="el-GR"/>
        </w:rPr>
        <w:t xml:space="preserve"> </w:t>
      </w:r>
      <w:r w:rsidRPr="00B0746E">
        <w:rPr>
          <w:rFonts w:asciiTheme="minorHAnsi" w:hAnsiTheme="minorHAnsi" w:cstheme="minorHAnsi"/>
          <w:lang w:val="el-GR"/>
        </w:rPr>
        <w:t>αποφάσεων των ιεραρχικά ανωτέρων διοικητικών επιπέδων.</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Υπογράφει τα σχετικά έγγραφα για τις αποφάσεις</w:t>
      </w:r>
      <w:r w:rsidR="00B0746E">
        <w:rPr>
          <w:rFonts w:asciiTheme="minorHAnsi" w:hAnsiTheme="minorHAnsi" w:cstheme="minorHAnsi"/>
          <w:lang w:val="el-GR"/>
        </w:rPr>
        <w:t xml:space="preserve"> </w:t>
      </w:r>
      <w:r w:rsidRPr="00B0746E">
        <w:rPr>
          <w:rFonts w:asciiTheme="minorHAnsi" w:hAnsiTheme="minorHAnsi" w:cstheme="minorHAnsi"/>
          <w:lang w:val="el-GR"/>
        </w:rPr>
        <w:t>που αποκεντρώνονται στον υπηρεσιακό μηχανισμό μετά</w:t>
      </w:r>
      <w:r w:rsidR="00B0746E">
        <w:rPr>
          <w:rFonts w:asciiTheme="minorHAnsi" w:hAnsiTheme="minorHAnsi" w:cstheme="minorHAnsi"/>
          <w:lang w:val="el-GR"/>
        </w:rPr>
        <w:t xml:space="preserve"> </w:t>
      </w:r>
      <w:r w:rsidRPr="00B0746E">
        <w:rPr>
          <w:rFonts w:asciiTheme="minorHAnsi" w:hAnsiTheme="minorHAnsi" w:cstheme="minorHAnsi"/>
          <w:lang w:val="el-GR"/>
        </w:rPr>
        <w:t>από εξουσιοδότηση του Δημάρχου.</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Μεριμνά για τη στελέχωση, την οργάνωση, το</w:t>
      </w:r>
      <w:r w:rsidR="00B0746E">
        <w:rPr>
          <w:rFonts w:asciiTheme="minorHAnsi" w:hAnsiTheme="minorHAnsi" w:cstheme="minorHAnsi"/>
          <w:lang w:val="el-GR"/>
        </w:rPr>
        <w:t xml:space="preserve"> </w:t>
      </w:r>
      <w:r w:rsidRPr="00B0746E">
        <w:rPr>
          <w:rFonts w:asciiTheme="minorHAnsi" w:hAnsiTheme="minorHAnsi" w:cstheme="minorHAnsi"/>
          <w:lang w:val="el-GR"/>
        </w:rPr>
        <w:t xml:space="preserve">συντονισμό και τον έλεγχο των δραστηριοτήτων </w:t>
      </w:r>
      <w:r w:rsidR="00B0746E">
        <w:rPr>
          <w:rFonts w:asciiTheme="minorHAnsi" w:hAnsiTheme="minorHAnsi" w:cstheme="minorHAnsi"/>
          <w:lang w:val="el-GR"/>
        </w:rPr>
        <w:t xml:space="preserve">της </w:t>
      </w:r>
      <w:r w:rsidRPr="00B0746E">
        <w:rPr>
          <w:rFonts w:asciiTheme="minorHAnsi" w:hAnsiTheme="minorHAnsi" w:cstheme="minorHAnsi"/>
          <w:lang w:val="el-GR"/>
        </w:rPr>
        <w:t>διοικητικής ενότητας με τρόπο ώστε να υλοποιούνται</w:t>
      </w:r>
      <w:r w:rsidR="00B0746E">
        <w:rPr>
          <w:rFonts w:asciiTheme="minorHAnsi" w:hAnsiTheme="minorHAnsi" w:cstheme="minorHAnsi"/>
          <w:lang w:val="el-GR"/>
        </w:rPr>
        <w:t xml:space="preserve"> </w:t>
      </w:r>
      <w:r w:rsidRPr="00B0746E">
        <w:rPr>
          <w:rFonts w:asciiTheme="minorHAnsi" w:hAnsiTheme="minorHAnsi" w:cstheme="minorHAnsi"/>
          <w:lang w:val="el-GR"/>
        </w:rPr>
        <w:t>αποτελεσματικά τα προγράμματα δράσης και οι κατά</w:t>
      </w:r>
      <w:r w:rsidR="00B0746E">
        <w:rPr>
          <w:rFonts w:asciiTheme="minorHAnsi" w:hAnsiTheme="minorHAnsi" w:cstheme="minorHAnsi"/>
          <w:lang w:val="el-GR"/>
        </w:rPr>
        <w:t xml:space="preserve"> </w:t>
      </w:r>
      <w:r w:rsidRPr="00B0746E">
        <w:rPr>
          <w:rFonts w:asciiTheme="minorHAnsi" w:hAnsiTheme="minorHAnsi" w:cstheme="minorHAnsi"/>
          <w:lang w:val="el-GR"/>
        </w:rPr>
        <w:t>περίπτωση αποφάσεις ή εντολές.</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Μεριμνά για τη βελτίωση της αποτελεσματικότητα</w:t>
      </w:r>
      <w:r w:rsidR="00B0746E">
        <w:rPr>
          <w:rFonts w:asciiTheme="minorHAnsi" w:hAnsiTheme="minorHAnsi" w:cstheme="minorHAnsi"/>
          <w:lang w:val="el-GR"/>
        </w:rPr>
        <w:t xml:space="preserve"> </w:t>
      </w:r>
      <w:r w:rsidRPr="00B0746E">
        <w:rPr>
          <w:rFonts w:asciiTheme="minorHAnsi" w:hAnsiTheme="minorHAnsi" w:cstheme="minorHAnsi"/>
          <w:lang w:val="el-GR"/>
        </w:rPr>
        <w:t xml:space="preserve">της δράσης της διοικητικής ενότητας, τη βελτίωση </w:t>
      </w:r>
      <w:r w:rsidR="00B0746E">
        <w:rPr>
          <w:rFonts w:asciiTheme="minorHAnsi" w:hAnsiTheme="minorHAnsi" w:cstheme="minorHAnsi"/>
          <w:lang w:val="el-GR"/>
        </w:rPr>
        <w:t xml:space="preserve">της </w:t>
      </w:r>
      <w:r w:rsidRPr="00B0746E">
        <w:rPr>
          <w:rFonts w:asciiTheme="minorHAnsi" w:hAnsiTheme="minorHAnsi" w:cstheme="minorHAnsi"/>
          <w:lang w:val="el-GR"/>
        </w:rPr>
        <w:t>απόδοσης του ανθρώπινου δυναμικού και των τεχνικών</w:t>
      </w:r>
      <w:r w:rsidR="00B0746E">
        <w:rPr>
          <w:rFonts w:asciiTheme="minorHAnsi" w:hAnsiTheme="minorHAnsi" w:cstheme="minorHAnsi"/>
          <w:lang w:val="el-GR"/>
        </w:rPr>
        <w:t xml:space="preserve"> </w:t>
      </w:r>
      <w:r w:rsidRPr="00B0746E">
        <w:rPr>
          <w:rFonts w:asciiTheme="minorHAnsi" w:hAnsiTheme="minorHAnsi" w:cstheme="minorHAnsi"/>
          <w:lang w:val="el-GR"/>
        </w:rPr>
        <w:t>μέσων, την καλύτερη εξυπηρέτηση του δημότη και την</w:t>
      </w:r>
      <w:r w:rsidR="00B0746E">
        <w:rPr>
          <w:rFonts w:asciiTheme="minorHAnsi" w:hAnsiTheme="minorHAnsi" w:cstheme="minorHAnsi"/>
          <w:lang w:val="el-GR"/>
        </w:rPr>
        <w:t xml:space="preserve"> </w:t>
      </w:r>
      <w:r w:rsidRPr="00B0746E">
        <w:rPr>
          <w:rFonts w:asciiTheme="minorHAnsi" w:hAnsiTheme="minorHAnsi" w:cstheme="minorHAnsi"/>
          <w:lang w:val="el-GR"/>
        </w:rPr>
        <w:t>καλύτερη ανταπόκριση της ενότητας στις τοπικές ανάγκες.</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Εποπτεύει, αξιολογεί και κατευθύνει το προσωπικό</w:t>
      </w:r>
      <w:r w:rsidR="00B0746E">
        <w:rPr>
          <w:rFonts w:asciiTheme="minorHAnsi" w:hAnsiTheme="minorHAnsi" w:cstheme="minorHAnsi"/>
          <w:lang w:val="el-GR"/>
        </w:rPr>
        <w:t xml:space="preserve"> </w:t>
      </w:r>
      <w:r w:rsidRPr="00B0746E">
        <w:rPr>
          <w:rFonts w:asciiTheme="minorHAnsi" w:hAnsiTheme="minorHAnsi" w:cstheme="minorHAnsi"/>
          <w:lang w:val="el-GR"/>
        </w:rPr>
        <w:t>της διοικητικής ενότητας, μεριμνώντας για την ανάπτυξη</w:t>
      </w:r>
      <w:r w:rsidR="00B0746E">
        <w:rPr>
          <w:rFonts w:asciiTheme="minorHAnsi" w:hAnsiTheme="minorHAnsi" w:cstheme="minorHAnsi"/>
          <w:lang w:val="el-GR"/>
        </w:rPr>
        <w:t xml:space="preserve"> </w:t>
      </w:r>
      <w:r w:rsidRPr="00B0746E">
        <w:rPr>
          <w:rFonts w:asciiTheme="minorHAnsi" w:hAnsiTheme="minorHAnsi" w:cstheme="minorHAnsi"/>
          <w:lang w:val="el-GR"/>
        </w:rPr>
        <w:t>και επιμόρφωσή του, τη βελτίωση των συνθηκών εργασίας και τη διατήρηση αρμονικών εργασιακών σχέσεων.</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Παραλαμβάνει την αλληλογραφία που σχετίζεται με</w:t>
      </w:r>
      <w:r w:rsidR="00B0746E">
        <w:rPr>
          <w:rFonts w:asciiTheme="minorHAnsi" w:hAnsiTheme="minorHAnsi" w:cstheme="minorHAnsi"/>
          <w:lang w:val="el-GR"/>
        </w:rPr>
        <w:t xml:space="preserve"> </w:t>
      </w:r>
      <w:r w:rsidRPr="00B0746E">
        <w:rPr>
          <w:rFonts w:asciiTheme="minorHAnsi" w:hAnsiTheme="minorHAnsi" w:cstheme="minorHAnsi"/>
          <w:lang w:val="el-GR"/>
        </w:rPr>
        <w:t>τις αρμοδιότητες της διοικητικής μονάδας του, και τη</w:t>
      </w:r>
      <w:r w:rsidR="00B0746E">
        <w:rPr>
          <w:rFonts w:asciiTheme="minorHAnsi" w:hAnsiTheme="minorHAnsi" w:cstheme="minorHAnsi"/>
          <w:lang w:val="el-GR"/>
        </w:rPr>
        <w:t xml:space="preserve"> </w:t>
      </w:r>
      <w:r w:rsidRPr="00B0746E">
        <w:rPr>
          <w:rFonts w:asciiTheme="minorHAnsi" w:hAnsiTheme="minorHAnsi" w:cstheme="minorHAnsi"/>
          <w:lang w:val="el-GR"/>
        </w:rPr>
        <w:t>διανέμει στις αρμόδιες υπηρεσιακές μονάδες ή υπαλλήλους παρέχοντας τις αναγκαίες οδηγίες για τις ενέργειες</w:t>
      </w:r>
      <w:r w:rsidR="00B0746E">
        <w:rPr>
          <w:rFonts w:asciiTheme="minorHAnsi" w:hAnsiTheme="minorHAnsi" w:cstheme="minorHAnsi"/>
          <w:lang w:val="el-GR"/>
        </w:rPr>
        <w:t xml:space="preserve"> </w:t>
      </w:r>
      <w:r w:rsidRPr="00B0746E">
        <w:rPr>
          <w:rFonts w:asciiTheme="minorHAnsi" w:hAnsiTheme="minorHAnsi" w:cstheme="minorHAnsi"/>
          <w:lang w:val="el-GR"/>
        </w:rPr>
        <w:t>που πρέπει να γίνουν.</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Εισηγείται για θέματα αρμοδιότητας της διοικητικής</w:t>
      </w:r>
      <w:r w:rsidR="00B0746E">
        <w:rPr>
          <w:rFonts w:asciiTheme="minorHAnsi" w:hAnsiTheme="minorHAnsi" w:cstheme="minorHAnsi"/>
          <w:lang w:val="el-GR"/>
        </w:rPr>
        <w:t xml:space="preserve"> </w:t>
      </w:r>
      <w:r w:rsidRPr="00B0746E">
        <w:rPr>
          <w:rFonts w:asciiTheme="minorHAnsi" w:hAnsiTheme="minorHAnsi" w:cstheme="minorHAnsi"/>
          <w:lang w:val="el-GR"/>
        </w:rPr>
        <w:t>ενότητας προς τον Προϊστάμενο του ανωτέρω ιεραρχικά</w:t>
      </w:r>
      <w:r w:rsidR="00B0746E">
        <w:rPr>
          <w:rFonts w:asciiTheme="minorHAnsi" w:hAnsiTheme="minorHAnsi" w:cstheme="minorHAnsi"/>
          <w:lang w:val="el-GR"/>
        </w:rPr>
        <w:t xml:space="preserve"> </w:t>
      </w:r>
      <w:r w:rsidRPr="00B0746E">
        <w:rPr>
          <w:rFonts w:asciiTheme="minorHAnsi" w:hAnsiTheme="minorHAnsi" w:cstheme="minorHAnsi"/>
          <w:lang w:val="el-GR"/>
        </w:rPr>
        <w:t xml:space="preserve">επιπέδου και </w:t>
      </w:r>
      <w:r w:rsidR="0093532C">
        <w:rPr>
          <w:rFonts w:asciiTheme="minorHAnsi" w:hAnsiTheme="minorHAnsi" w:cstheme="minorHAnsi"/>
          <w:lang w:val="el-GR"/>
        </w:rPr>
        <w:t>τα αρμόδια πολιτικά όργανα.</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 xml:space="preserve"> Έχει την ευθύνη ελέγχου και θεώρησης όλων των</w:t>
      </w:r>
      <w:r w:rsidR="00B0746E">
        <w:rPr>
          <w:rFonts w:asciiTheme="minorHAnsi" w:hAnsiTheme="minorHAnsi" w:cstheme="minorHAnsi"/>
          <w:lang w:val="el-GR"/>
        </w:rPr>
        <w:t xml:space="preserve"> </w:t>
      </w:r>
      <w:r w:rsidRPr="00B0746E">
        <w:rPr>
          <w:rFonts w:asciiTheme="minorHAnsi" w:hAnsiTheme="minorHAnsi" w:cstheme="minorHAnsi"/>
          <w:lang w:val="el-GR"/>
        </w:rPr>
        <w:t>εγγράφων των υπαλλήλων της διοικητικής ενότητας που</w:t>
      </w:r>
      <w:r w:rsidR="00B0746E">
        <w:rPr>
          <w:rFonts w:asciiTheme="minorHAnsi" w:hAnsiTheme="minorHAnsi" w:cstheme="minorHAnsi"/>
          <w:lang w:val="el-GR"/>
        </w:rPr>
        <w:t xml:space="preserve"> </w:t>
      </w:r>
      <w:r w:rsidRPr="00B0746E">
        <w:rPr>
          <w:rFonts w:asciiTheme="minorHAnsi" w:hAnsiTheme="minorHAnsi" w:cstheme="minorHAnsi"/>
          <w:lang w:val="el-GR"/>
        </w:rPr>
        <w:t>εποπτεύει.</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Δέχεται τους πολίτες και παρέχει τις αναγκαίες διευκρινίσεις σε περιπτώσεις παραπόνων και διαφορών</w:t>
      </w:r>
      <w:r w:rsidR="00B0746E">
        <w:rPr>
          <w:rFonts w:asciiTheme="minorHAnsi" w:hAnsiTheme="minorHAnsi" w:cstheme="minorHAnsi"/>
          <w:lang w:val="el-GR"/>
        </w:rPr>
        <w:t xml:space="preserve"> </w:t>
      </w:r>
      <w:r w:rsidRPr="00B0746E">
        <w:rPr>
          <w:rFonts w:asciiTheme="minorHAnsi" w:hAnsiTheme="minorHAnsi" w:cstheme="minorHAnsi"/>
          <w:lang w:val="el-GR"/>
        </w:rPr>
        <w:t>σχετικών με τις υπηρεσίες που εποπτεύει. Εισηγείται</w:t>
      </w:r>
      <w:r w:rsidR="00B0746E">
        <w:rPr>
          <w:rFonts w:asciiTheme="minorHAnsi" w:hAnsiTheme="minorHAnsi" w:cstheme="minorHAnsi"/>
          <w:lang w:val="el-GR"/>
        </w:rPr>
        <w:t xml:space="preserve"> </w:t>
      </w:r>
      <w:r w:rsidRPr="00B0746E">
        <w:rPr>
          <w:rFonts w:asciiTheme="minorHAnsi" w:hAnsiTheme="minorHAnsi" w:cstheme="minorHAnsi"/>
          <w:lang w:val="el-GR"/>
        </w:rPr>
        <w:t xml:space="preserve">συστήματα ενημέρωσης των δημοτών σχετικά με </w:t>
      </w:r>
      <w:r w:rsidR="00B0746E">
        <w:rPr>
          <w:rFonts w:asciiTheme="minorHAnsi" w:hAnsiTheme="minorHAnsi" w:cstheme="minorHAnsi"/>
          <w:lang w:val="el-GR"/>
        </w:rPr>
        <w:t xml:space="preserve">τις </w:t>
      </w:r>
      <w:r w:rsidRPr="00B0746E">
        <w:rPr>
          <w:rFonts w:asciiTheme="minorHAnsi" w:hAnsiTheme="minorHAnsi" w:cstheme="minorHAnsi"/>
          <w:lang w:val="el-GR"/>
        </w:rPr>
        <w:t>προσφερόμενες υπηρεσίες, τα δικαιώματα και τις υποχρεώσεις τους έναντι του Δήμου.</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Συνεργάζεται με Προϊσταμένους άλλων διοικητικών</w:t>
      </w:r>
      <w:r w:rsidR="00B0746E">
        <w:rPr>
          <w:rFonts w:asciiTheme="minorHAnsi" w:hAnsiTheme="minorHAnsi" w:cstheme="minorHAnsi"/>
          <w:lang w:val="el-GR"/>
        </w:rPr>
        <w:t xml:space="preserve"> </w:t>
      </w:r>
      <w:r w:rsidRPr="00B0746E">
        <w:rPr>
          <w:rFonts w:asciiTheme="minorHAnsi" w:hAnsiTheme="minorHAnsi" w:cstheme="minorHAnsi"/>
          <w:lang w:val="el-GR"/>
        </w:rPr>
        <w:t>ενοτήτων του Δήμου ή των Νομικών Προσώπων του για</w:t>
      </w:r>
      <w:r w:rsidR="00B0746E">
        <w:rPr>
          <w:rFonts w:asciiTheme="minorHAnsi" w:hAnsiTheme="minorHAnsi" w:cstheme="minorHAnsi"/>
          <w:lang w:val="el-GR"/>
        </w:rPr>
        <w:t xml:space="preserve"> </w:t>
      </w:r>
      <w:r w:rsidRPr="00B0746E">
        <w:rPr>
          <w:rFonts w:asciiTheme="minorHAnsi" w:hAnsiTheme="minorHAnsi" w:cstheme="minorHAnsi"/>
          <w:lang w:val="el-GR"/>
        </w:rPr>
        <w:t>το συντονισμό και την ολοκλήρωση των λειτουργιών</w:t>
      </w:r>
      <w:r w:rsidR="00B0746E">
        <w:rPr>
          <w:rFonts w:asciiTheme="minorHAnsi" w:hAnsiTheme="minorHAnsi" w:cstheme="minorHAnsi"/>
          <w:lang w:val="el-GR"/>
        </w:rPr>
        <w:t xml:space="preserve"> </w:t>
      </w:r>
      <w:r w:rsidRPr="00B0746E">
        <w:rPr>
          <w:rFonts w:asciiTheme="minorHAnsi" w:hAnsiTheme="minorHAnsi" w:cstheme="minorHAnsi"/>
          <w:lang w:val="el-GR"/>
        </w:rPr>
        <w:t>του Δήμου.</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Συνεργάζεται με φορείς εκτός Δήμου που σχετίζονται με τις λειτουργίες της διοικητικής ενότητας.</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Είναι υπεύθυνος για τη νομιμότητα των ενεργειών</w:t>
      </w:r>
      <w:r w:rsidR="00B0746E">
        <w:rPr>
          <w:rFonts w:asciiTheme="minorHAnsi" w:hAnsiTheme="minorHAnsi" w:cstheme="minorHAnsi"/>
          <w:lang w:val="el-GR"/>
        </w:rPr>
        <w:t xml:space="preserve"> </w:t>
      </w:r>
      <w:r w:rsidRPr="00B0746E">
        <w:rPr>
          <w:rFonts w:asciiTheme="minorHAnsi" w:hAnsiTheme="minorHAnsi" w:cstheme="minorHAnsi"/>
          <w:lang w:val="el-GR"/>
        </w:rPr>
        <w:t>της διοικητικής μονάδας του.</w:t>
      </w:r>
    </w:p>
    <w:p w:rsidR="00B0746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Παρακολουθεί τη νομοθεσία, τις εξελίξεις της επιστήμης και τεχνολογίας και τις εξελίξεις στο τοπικ</w:t>
      </w:r>
      <w:r w:rsidR="001D5888">
        <w:rPr>
          <w:rFonts w:asciiTheme="minorHAnsi" w:hAnsiTheme="minorHAnsi" w:cstheme="minorHAnsi"/>
          <w:lang w:val="el-GR"/>
        </w:rPr>
        <w:t>ό, εθν</w:t>
      </w:r>
      <w:r w:rsidRPr="00B0746E">
        <w:rPr>
          <w:rFonts w:asciiTheme="minorHAnsi" w:hAnsiTheme="minorHAnsi" w:cstheme="minorHAnsi"/>
          <w:lang w:val="el-GR"/>
        </w:rPr>
        <w:t xml:space="preserve">ικό και διεθνές περιβάλλον, που έχουν σχέση με </w:t>
      </w:r>
      <w:r w:rsidR="00B0746E">
        <w:rPr>
          <w:rFonts w:asciiTheme="minorHAnsi" w:hAnsiTheme="minorHAnsi" w:cstheme="minorHAnsi"/>
          <w:lang w:val="el-GR"/>
        </w:rPr>
        <w:t xml:space="preserve">τις </w:t>
      </w:r>
      <w:r w:rsidRPr="00B0746E">
        <w:rPr>
          <w:rFonts w:asciiTheme="minorHAnsi" w:hAnsiTheme="minorHAnsi" w:cstheme="minorHAnsi"/>
          <w:lang w:val="el-GR"/>
        </w:rPr>
        <w:t xml:space="preserve">λειτουργίες της διοικητικής ενότητας. </w:t>
      </w:r>
    </w:p>
    <w:p w:rsidR="00831DEE" w:rsidRDefault="00F562E5" w:rsidP="00EE2A37">
      <w:pPr>
        <w:pStyle w:val="a3"/>
        <w:numPr>
          <w:ilvl w:val="0"/>
          <w:numId w:val="56"/>
        </w:numPr>
        <w:shd w:val="clear" w:color="auto" w:fill="FFFFFF"/>
        <w:tabs>
          <w:tab w:val="left" w:pos="360"/>
        </w:tabs>
        <w:rPr>
          <w:rFonts w:asciiTheme="minorHAnsi" w:hAnsiTheme="minorHAnsi" w:cstheme="minorHAnsi"/>
          <w:lang w:val="el-GR"/>
        </w:rPr>
      </w:pPr>
      <w:r w:rsidRPr="00B0746E">
        <w:rPr>
          <w:rFonts w:asciiTheme="minorHAnsi" w:hAnsiTheme="minorHAnsi" w:cstheme="minorHAnsi"/>
          <w:lang w:val="el-GR"/>
        </w:rPr>
        <w:t>Ενημερώνει το</w:t>
      </w:r>
      <w:r w:rsidR="00B0746E">
        <w:rPr>
          <w:rFonts w:asciiTheme="minorHAnsi" w:hAnsiTheme="minorHAnsi" w:cstheme="minorHAnsi"/>
          <w:lang w:val="el-GR"/>
        </w:rPr>
        <w:t xml:space="preserve"> </w:t>
      </w:r>
      <w:r w:rsidRPr="00B0746E">
        <w:rPr>
          <w:rFonts w:asciiTheme="minorHAnsi" w:hAnsiTheme="minorHAnsi" w:cstheme="minorHAnsi"/>
          <w:lang w:val="el-GR"/>
        </w:rPr>
        <w:t>προσωπικό και μεριμνά για την τήρηση των νομικών δι</w:t>
      </w:r>
      <w:r w:rsidR="00B0746E">
        <w:rPr>
          <w:rFonts w:asciiTheme="minorHAnsi" w:hAnsiTheme="minorHAnsi" w:cstheme="minorHAnsi"/>
          <w:lang w:val="el-GR"/>
        </w:rPr>
        <w:t>α</w:t>
      </w:r>
      <w:r w:rsidRPr="00B0746E">
        <w:rPr>
          <w:rFonts w:asciiTheme="minorHAnsi" w:hAnsiTheme="minorHAnsi" w:cstheme="minorHAnsi"/>
          <w:lang w:val="el-GR"/>
        </w:rPr>
        <w:t>τάξεων, την εφαρμογή καινοτομιών και την προσαρμογή</w:t>
      </w:r>
      <w:r w:rsidR="00B0746E">
        <w:rPr>
          <w:rFonts w:asciiTheme="minorHAnsi" w:hAnsiTheme="minorHAnsi" w:cstheme="minorHAnsi"/>
          <w:lang w:val="el-GR"/>
        </w:rPr>
        <w:t xml:space="preserve"> </w:t>
      </w:r>
      <w:r w:rsidRPr="00B0746E">
        <w:rPr>
          <w:rFonts w:asciiTheme="minorHAnsi" w:hAnsiTheme="minorHAnsi" w:cstheme="minorHAnsi"/>
          <w:lang w:val="el-GR"/>
        </w:rPr>
        <w:t>της λειτουργίας της διοικητικής ενότητας στις εξελίξεις</w:t>
      </w:r>
      <w:r w:rsidR="00B0746E">
        <w:rPr>
          <w:rFonts w:asciiTheme="minorHAnsi" w:hAnsiTheme="minorHAnsi" w:cstheme="minorHAnsi"/>
          <w:lang w:val="el-GR"/>
        </w:rPr>
        <w:t xml:space="preserve"> </w:t>
      </w:r>
      <w:r w:rsidRPr="00B0746E">
        <w:rPr>
          <w:rFonts w:asciiTheme="minorHAnsi" w:hAnsiTheme="minorHAnsi" w:cstheme="minorHAnsi"/>
          <w:lang w:val="el-GR"/>
        </w:rPr>
        <w:t>του εξωτερικού περιβάλλοντος</w:t>
      </w:r>
      <w:r w:rsidR="00B0746E">
        <w:rPr>
          <w:rFonts w:asciiTheme="minorHAnsi" w:hAnsiTheme="minorHAnsi" w:cstheme="minorHAnsi"/>
          <w:lang w:val="el-GR"/>
        </w:rPr>
        <w:t>.</w:t>
      </w:r>
    </w:p>
    <w:p w:rsidR="00B0746E" w:rsidRPr="00B0746E" w:rsidRDefault="00B0746E" w:rsidP="00B0746E">
      <w:pPr>
        <w:pStyle w:val="a3"/>
        <w:shd w:val="clear" w:color="auto" w:fill="FFFFFF"/>
        <w:tabs>
          <w:tab w:val="left" w:pos="360"/>
        </w:tabs>
        <w:rPr>
          <w:rFonts w:asciiTheme="minorHAnsi" w:hAnsiTheme="minorHAnsi" w:cstheme="minorHAnsi"/>
          <w:lang w:val="el-GR"/>
        </w:rPr>
      </w:pPr>
    </w:p>
    <w:p w:rsidR="001F3C82" w:rsidRDefault="001F3C82" w:rsidP="00A20C81">
      <w:pPr>
        <w:shd w:val="clear" w:color="auto" w:fill="FFFFFF"/>
        <w:tabs>
          <w:tab w:val="left" w:pos="360"/>
        </w:tabs>
        <w:rPr>
          <w:rFonts w:asciiTheme="minorHAnsi" w:hAnsiTheme="minorHAnsi" w:cstheme="minorHAnsi"/>
          <w:b/>
          <w:sz w:val="32"/>
          <w:szCs w:val="32"/>
          <w:u w:val="single"/>
          <w:lang w:val="el-GR"/>
        </w:rPr>
      </w:pPr>
    </w:p>
    <w:p w:rsidR="00A20C81" w:rsidRDefault="00A20C81" w:rsidP="00A20C81">
      <w:pPr>
        <w:shd w:val="clear" w:color="auto" w:fill="FFFFFF"/>
        <w:tabs>
          <w:tab w:val="left" w:pos="360"/>
        </w:tabs>
        <w:rPr>
          <w:rFonts w:asciiTheme="minorHAnsi" w:hAnsiTheme="minorHAnsi" w:cstheme="minorHAnsi"/>
          <w:b/>
          <w:sz w:val="32"/>
          <w:szCs w:val="32"/>
          <w:u w:val="single"/>
          <w:lang w:val="el-GR"/>
        </w:rPr>
      </w:pPr>
      <w:r>
        <w:rPr>
          <w:rFonts w:asciiTheme="minorHAnsi" w:hAnsiTheme="minorHAnsi" w:cstheme="minorHAnsi"/>
          <w:b/>
          <w:sz w:val="32"/>
          <w:szCs w:val="32"/>
          <w:u w:val="single"/>
          <w:lang w:val="el-GR"/>
        </w:rPr>
        <w:t>ΜΕΡΟΣ 4</w:t>
      </w:r>
    </w:p>
    <w:p w:rsidR="00A20C81" w:rsidRDefault="00A20C81" w:rsidP="00A20C81">
      <w:pPr>
        <w:shd w:val="clear" w:color="auto" w:fill="FFFFFF"/>
        <w:tabs>
          <w:tab w:val="left" w:pos="360"/>
        </w:tabs>
        <w:rPr>
          <w:rFonts w:asciiTheme="minorHAnsi" w:hAnsiTheme="minorHAnsi" w:cstheme="minorHAnsi"/>
          <w:sz w:val="32"/>
          <w:szCs w:val="32"/>
          <w:lang w:val="el-GR"/>
        </w:rPr>
      </w:pPr>
      <w:r w:rsidRPr="00A20C81">
        <w:rPr>
          <w:rFonts w:asciiTheme="minorHAnsi" w:hAnsiTheme="minorHAnsi" w:cstheme="minorHAnsi"/>
          <w:sz w:val="32"/>
          <w:szCs w:val="32"/>
          <w:lang w:val="el-GR"/>
        </w:rPr>
        <w:t>ΣΤΕΛΕΧΩΣΗ ΤΟΥ ΔΗΜΟΥ</w:t>
      </w:r>
    </w:p>
    <w:p w:rsidR="00A20C81" w:rsidRDefault="00A20C81" w:rsidP="00A20C81">
      <w:pPr>
        <w:shd w:val="clear" w:color="auto" w:fill="FFFFFF"/>
        <w:tabs>
          <w:tab w:val="left" w:pos="360"/>
        </w:tabs>
        <w:rPr>
          <w:rFonts w:asciiTheme="minorHAnsi" w:hAnsiTheme="minorHAnsi" w:cstheme="minorHAnsi"/>
          <w:sz w:val="32"/>
          <w:szCs w:val="32"/>
          <w:lang w:val="el-GR"/>
        </w:rPr>
      </w:pPr>
    </w:p>
    <w:p w:rsidR="00A20C81" w:rsidRDefault="00A20C81" w:rsidP="00A20C81">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17</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A20C81" w:rsidRDefault="00A20C81" w:rsidP="00A20C81">
      <w:pPr>
        <w:shd w:val="clear" w:color="auto" w:fill="FFFFFF"/>
        <w:tabs>
          <w:tab w:val="left" w:pos="360"/>
        </w:tabs>
        <w:rPr>
          <w:rFonts w:asciiTheme="minorHAnsi" w:hAnsiTheme="minorHAnsi" w:cstheme="minorHAnsi"/>
          <w:b/>
          <w:lang w:val="el-GR"/>
        </w:rPr>
      </w:pPr>
    </w:p>
    <w:p w:rsidR="00A20C81" w:rsidRPr="001F3C82" w:rsidRDefault="00A20C81" w:rsidP="00A20C81">
      <w:pPr>
        <w:shd w:val="clear" w:color="auto" w:fill="FFFFFF"/>
        <w:tabs>
          <w:tab w:val="left" w:pos="360"/>
        </w:tabs>
        <w:rPr>
          <w:rFonts w:asciiTheme="minorHAnsi" w:hAnsiTheme="minorHAnsi" w:cstheme="minorHAnsi"/>
          <w:b/>
          <w:u w:val="single"/>
          <w:lang w:val="el-GR"/>
        </w:rPr>
      </w:pPr>
      <w:r w:rsidRPr="001F3C82">
        <w:rPr>
          <w:rFonts w:asciiTheme="minorHAnsi" w:hAnsiTheme="minorHAnsi" w:cstheme="minorHAnsi"/>
          <w:b/>
          <w:u w:val="single"/>
          <w:lang w:val="el-GR"/>
        </w:rPr>
        <w:t>Προσωπικό Ειδικών Θέσεων</w:t>
      </w:r>
    </w:p>
    <w:p w:rsidR="001D5888" w:rsidRDefault="001D5888" w:rsidP="00A20C81">
      <w:pPr>
        <w:shd w:val="clear" w:color="auto" w:fill="FFFFFF"/>
        <w:tabs>
          <w:tab w:val="left" w:pos="360"/>
        </w:tabs>
        <w:rPr>
          <w:rFonts w:asciiTheme="minorHAnsi" w:hAnsiTheme="minorHAnsi" w:cstheme="minorHAnsi"/>
          <w:u w:val="single"/>
          <w:lang w:val="el-GR"/>
        </w:rPr>
      </w:pPr>
    </w:p>
    <w:p w:rsidR="00C263BF" w:rsidRDefault="001D5888" w:rsidP="00A20C81">
      <w:pPr>
        <w:shd w:val="clear" w:color="auto" w:fill="FFFFFF"/>
        <w:tabs>
          <w:tab w:val="left" w:pos="360"/>
        </w:tabs>
        <w:rPr>
          <w:rFonts w:asciiTheme="minorHAnsi" w:hAnsiTheme="minorHAnsi" w:cstheme="minorHAnsi"/>
          <w:lang w:val="el-GR"/>
        </w:rPr>
      </w:pPr>
      <w:r w:rsidRPr="001D5888">
        <w:rPr>
          <w:rFonts w:asciiTheme="minorHAnsi" w:hAnsiTheme="minorHAnsi" w:cstheme="minorHAnsi"/>
          <w:lang w:val="el-GR"/>
        </w:rPr>
        <w:t>Προβλέπονται οι ακόλουθες θέσεις ειδικού προσωπικού</w:t>
      </w:r>
      <w:r>
        <w:rPr>
          <w:rFonts w:asciiTheme="minorHAnsi" w:hAnsiTheme="minorHAnsi" w:cstheme="minorHAnsi"/>
          <w:lang w:val="el-GR"/>
        </w:rPr>
        <w:t>:</w:t>
      </w:r>
    </w:p>
    <w:p w:rsidR="001D5888" w:rsidRPr="001D5888" w:rsidRDefault="001D5888" w:rsidP="00A20C81">
      <w:pPr>
        <w:shd w:val="clear" w:color="auto" w:fill="FFFFFF"/>
        <w:tabs>
          <w:tab w:val="left" w:pos="360"/>
        </w:tabs>
        <w:rPr>
          <w:rFonts w:asciiTheme="minorHAnsi" w:hAnsiTheme="minorHAnsi" w:cstheme="minorHAnsi"/>
          <w:lang w:val="el-GR"/>
        </w:rPr>
      </w:pPr>
    </w:p>
    <w:p w:rsidR="00A20C81" w:rsidRDefault="00A20C81" w:rsidP="00EE2A37">
      <w:pPr>
        <w:pStyle w:val="a3"/>
        <w:numPr>
          <w:ilvl w:val="0"/>
          <w:numId w:val="35"/>
        </w:numPr>
        <w:shd w:val="clear" w:color="auto" w:fill="FFFFFF"/>
        <w:tabs>
          <w:tab w:val="left" w:pos="360"/>
        </w:tabs>
        <w:rPr>
          <w:rFonts w:asciiTheme="minorHAnsi" w:hAnsiTheme="minorHAnsi" w:cstheme="minorHAnsi"/>
          <w:lang w:val="el-GR"/>
        </w:rPr>
      </w:pPr>
      <w:r>
        <w:rPr>
          <w:rFonts w:asciiTheme="minorHAnsi" w:hAnsiTheme="minorHAnsi" w:cstheme="minorHAnsi"/>
          <w:lang w:val="el-GR"/>
        </w:rPr>
        <w:t xml:space="preserve">Μία (1) θέση </w:t>
      </w:r>
      <w:r w:rsidR="00705A3F">
        <w:rPr>
          <w:rFonts w:asciiTheme="minorHAnsi" w:hAnsiTheme="minorHAnsi" w:cstheme="minorHAnsi"/>
          <w:lang w:val="el-GR"/>
        </w:rPr>
        <w:t xml:space="preserve">Γενικού </w:t>
      </w:r>
      <w:r>
        <w:rPr>
          <w:rFonts w:asciiTheme="minorHAnsi" w:hAnsiTheme="minorHAnsi" w:cstheme="minorHAnsi"/>
          <w:lang w:val="el-GR"/>
        </w:rPr>
        <w:t>Γραμματέα</w:t>
      </w:r>
    </w:p>
    <w:p w:rsidR="00A20C81" w:rsidRDefault="00A20C81" w:rsidP="00EE2A37">
      <w:pPr>
        <w:pStyle w:val="a3"/>
        <w:numPr>
          <w:ilvl w:val="0"/>
          <w:numId w:val="35"/>
        </w:numPr>
        <w:shd w:val="clear" w:color="auto" w:fill="FFFFFF"/>
        <w:tabs>
          <w:tab w:val="left" w:pos="360"/>
        </w:tabs>
        <w:rPr>
          <w:rFonts w:asciiTheme="minorHAnsi" w:hAnsiTheme="minorHAnsi" w:cstheme="minorHAnsi"/>
          <w:lang w:val="el-GR"/>
        </w:rPr>
      </w:pPr>
      <w:r>
        <w:rPr>
          <w:rFonts w:asciiTheme="minorHAnsi" w:hAnsiTheme="minorHAnsi" w:cstheme="minorHAnsi"/>
          <w:lang w:val="el-GR"/>
        </w:rPr>
        <w:t>Πέντε (5) θέσεις Ειδικών Συμβούλων ή Ειδικών Συνεργατών ή Επιστημονικών Συνεργατών, σύμφωνα με την ισχύουσα νομοθεσία.</w:t>
      </w:r>
    </w:p>
    <w:p w:rsidR="00A20C81" w:rsidRDefault="00A20C81" w:rsidP="00EE2A37">
      <w:pPr>
        <w:pStyle w:val="a3"/>
        <w:numPr>
          <w:ilvl w:val="0"/>
          <w:numId w:val="35"/>
        </w:numPr>
        <w:shd w:val="clear" w:color="auto" w:fill="FFFFFF"/>
        <w:tabs>
          <w:tab w:val="left" w:pos="360"/>
        </w:tabs>
        <w:rPr>
          <w:rFonts w:asciiTheme="minorHAnsi" w:hAnsiTheme="minorHAnsi" w:cstheme="minorHAnsi"/>
          <w:lang w:val="el-GR"/>
        </w:rPr>
      </w:pPr>
      <w:r>
        <w:rPr>
          <w:rFonts w:asciiTheme="minorHAnsi" w:hAnsiTheme="minorHAnsi" w:cstheme="minorHAnsi"/>
          <w:lang w:val="el-GR"/>
        </w:rPr>
        <w:t>Δύο (2) θέσεις Δικηγόρων.</w:t>
      </w:r>
    </w:p>
    <w:p w:rsidR="00A20C81" w:rsidRPr="00A20C81" w:rsidRDefault="00A20C81" w:rsidP="00A20C81">
      <w:pPr>
        <w:pStyle w:val="a3"/>
        <w:shd w:val="clear" w:color="auto" w:fill="FFFFFF"/>
        <w:tabs>
          <w:tab w:val="left" w:pos="360"/>
        </w:tabs>
        <w:rPr>
          <w:rFonts w:asciiTheme="minorHAnsi" w:hAnsiTheme="minorHAnsi" w:cstheme="minorHAnsi"/>
          <w:lang w:val="el-GR"/>
        </w:rPr>
      </w:pPr>
    </w:p>
    <w:p w:rsidR="00A20C81" w:rsidRDefault="00A20C81" w:rsidP="00A20C81">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18</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A20C81" w:rsidRDefault="00A20C81" w:rsidP="00A20C81">
      <w:pPr>
        <w:shd w:val="clear" w:color="auto" w:fill="FFFFFF"/>
        <w:tabs>
          <w:tab w:val="left" w:pos="360"/>
        </w:tabs>
        <w:rPr>
          <w:rFonts w:asciiTheme="minorHAnsi" w:hAnsiTheme="minorHAnsi" w:cstheme="minorHAnsi"/>
          <w:b/>
          <w:lang w:val="el-GR"/>
        </w:rPr>
      </w:pPr>
    </w:p>
    <w:p w:rsidR="00A20C81" w:rsidRPr="00FD6C32" w:rsidRDefault="00A20C81" w:rsidP="00A20C81">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Προσωπικό Δημοσίου Δικαίου</w:t>
      </w:r>
    </w:p>
    <w:p w:rsidR="004465ED" w:rsidRPr="00FD6C32" w:rsidRDefault="004465ED" w:rsidP="00A20C81">
      <w:pPr>
        <w:shd w:val="clear" w:color="auto" w:fill="FFFFFF"/>
        <w:tabs>
          <w:tab w:val="left" w:pos="360"/>
        </w:tabs>
        <w:rPr>
          <w:rFonts w:asciiTheme="minorHAnsi" w:hAnsiTheme="minorHAnsi" w:cstheme="minorHAnsi"/>
          <w:b/>
          <w:u w:val="single"/>
          <w:lang w:val="el-GR"/>
        </w:rPr>
      </w:pPr>
    </w:p>
    <w:p w:rsidR="001D75EE" w:rsidRDefault="001D75EE"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Οι θέσεις του μόνιμου προσωπικού του Δήμου διακρίνονται στις εξής κατηγορίες:</w:t>
      </w:r>
    </w:p>
    <w:p w:rsidR="001D75EE" w:rsidRDefault="001D75EE"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α. Πανεπιστημιακής Εκπαίδευσης (ΠΕ)</w:t>
      </w:r>
    </w:p>
    <w:p w:rsidR="001D75EE" w:rsidRDefault="001D75EE"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β. Τεχνολογικής Εκπαίδευσης (ΤΕ)</w:t>
      </w:r>
    </w:p>
    <w:p w:rsidR="001D75EE" w:rsidRDefault="001D75EE"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γ. Δευτεροβάθμιας Εκπαίδευσης (ΔΕ)</w:t>
      </w:r>
    </w:p>
    <w:p w:rsidR="001D75EE" w:rsidRPr="001D75EE" w:rsidRDefault="001D75EE"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δ. Υποχρεωτικής Εκπαίδευσης (ΥΕ)</w:t>
      </w:r>
    </w:p>
    <w:p w:rsidR="00C263BF" w:rsidRPr="00C263BF" w:rsidRDefault="00C263BF" w:rsidP="00A20C81">
      <w:pPr>
        <w:shd w:val="clear" w:color="auto" w:fill="FFFFFF"/>
        <w:tabs>
          <w:tab w:val="left" w:pos="360"/>
        </w:tabs>
        <w:rPr>
          <w:rFonts w:asciiTheme="minorHAnsi" w:hAnsiTheme="minorHAnsi" w:cstheme="minorHAnsi"/>
          <w:u w:val="single"/>
          <w:lang w:val="el-GR"/>
        </w:rPr>
      </w:pPr>
    </w:p>
    <w:tbl>
      <w:tblPr>
        <w:tblStyle w:val="af6"/>
        <w:tblW w:w="11199" w:type="dxa"/>
        <w:tblInd w:w="-1310" w:type="dxa"/>
        <w:tblLayout w:type="fixed"/>
        <w:tblLook w:val="04A0" w:firstRow="1" w:lastRow="0" w:firstColumn="1" w:lastColumn="0" w:noHBand="0" w:noVBand="1"/>
      </w:tblPr>
      <w:tblGrid>
        <w:gridCol w:w="3545"/>
        <w:gridCol w:w="1701"/>
        <w:gridCol w:w="1417"/>
        <w:gridCol w:w="1276"/>
        <w:gridCol w:w="1701"/>
        <w:gridCol w:w="1559"/>
      </w:tblGrid>
      <w:tr w:rsidR="00705A3F" w:rsidRPr="007A550A" w:rsidTr="002A521E">
        <w:tc>
          <w:tcPr>
            <w:tcW w:w="11199" w:type="dxa"/>
            <w:gridSpan w:val="6"/>
          </w:tcPr>
          <w:p w:rsidR="00705A3F" w:rsidRPr="00705A3F" w:rsidRDefault="000F205D" w:rsidP="00252DD2">
            <w:pPr>
              <w:shd w:val="clear" w:color="auto" w:fill="FFFFFF"/>
              <w:tabs>
                <w:tab w:val="left" w:pos="360"/>
              </w:tabs>
              <w:jc w:val="center"/>
              <w:rPr>
                <w:rFonts w:asciiTheme="minorHAnsi" w:hAnsiTheme="minorHAnsi" w:cstheme="minorHAnsi"/>
                <w:b/>
                <w:lang w:val="el-GR"/>
              </w:rPr>
            </w:pPr>
            <w:r>
              <w:rPr>
                <w:rFonts w:asciiTheme="minorHAnsi" w:hAnsiTheme="minorHAnsi" w:cstheme="minorHAnsi"/>
                <w:b/>
                <w:lang w:val="el-GR"/>
              </w:rPr>
              <w:t xml:space="preserve">Α. </w:t>
            </w:r>
            <w:r w:rsidR="00705A3F" w:rsidRPr="00705A3F">
              <w:rPr>
                <w:rFonts w:asciiTheme="minorHAnsi" w:hAnsiTheme="minorHAnsi" w:cstheme="minorHAnsi"/>
                <w:b/>
                <w:lang w:val="el-GR"/>
              </w:rPr>
              <w:t>ΠΙΝΑΚΑΣ ΚΑΤΑΝΟΜΗΣ ΟΡΓΑΝΙΚΩΝ ΘΕΣΕΩΝ</w:t>
            </w:r>
          </w:p>
        </w:tc>
      </w:tr>
      <w:tr w:rsidR="00705A3F" w:rsidRPr="007A550A" w:rsidTr="002A521E">
        <w:tc>
          <w:tcPr>
            <w:tcW w:w="11199" w:type="dxa"/>
            <w:gridSpan w:val="6"/>
          </w:tcPr>
          <w:p w:rsidR="00705A3F" w:rsidRPr="000A4247" w:rsidRDefault="00705A3F" w:rsidP="00705A3F">
            <w:pPr>
              <w:shd w:val="clear" w:color="auto" w:fill="FFFFFF"/>
              <w:tabs>
                <w:tab w:val="left" w:pos="360"/>
              </w:tabs>
              <w:rPr>
                <w:rFonts w:asciiTheme="minorHAnsi" w:hAnsiTheme="minorHAnsi" w:cstheme="minorHAnsi"/>
                <w:sz w:val="24"/>
                <w:szCs w:val="24"/>
                <w:lang w:val="el-GR"/>
              </w:rPr>
            </w:pPr>
          </w:p>
        </w:tc>
      </w:tr>
      <w:tr w:rsidR="004D3703" w:rsidRPr="00705A3F" w:rsidTr="00F301D4">
        <w:tc>
          <w:tcPr>
            <w:tcW w:w="11199" w:type="dxa"/>
            <w:gridSpan w:val="6"/>
          </w:tcPr>
          <w:p w:rsidR="004D3703" w:rsidRPr="00705A3F" w:rsidRDefault="004D3703" w:rsidP="001F3C82">
            <w:pPr>
              <w:shd w:val="clear" w:color="auto" w:fill="FFFFFF"/>
              <w:tabs>
                <w:tab w:val="left" w:pos="360"/>
              </w:tabs>
              <w:jc w:val="center"/>
              <w:rPr>
                <w:rFonts w:asciiTheme="minorHAnsi" w:hAnsiTheme="minorHAnsi" w:cstheme="minorHAnsi"/>
                <w:sz w:val="22"/>
                <w:szCs w:val="22"/>
                <w:lang w:val="el-GR"/>
              </w:rPr>
            </w:pPr>
            <w:r w:rsidRPr="000A4247">
              <w:rPr>
                <w:rFonts w:asciiTheme="minorHAnsi" w:hAnsiTheme="minorHAnsi" w:cstheme="minorHAnsi"/>
                <w:b/>
                <w:sz w:val="24"/>
                <w:szCs w:val="24"/>
                <w:lang w:val="el-GR"/>
              </w:rPr>
              <w:t>ΚΑΤΗΓΟΡΙΑΣ ΠΕ</w:t>
            </w:r>
          </w:p>
        </w:tc>
      </w:tr>
      <w:tr w:rsidR="00705A3F" w:rsidRPr="00705A3F" w:rsidTr="002A521E">
        <w:tc>
          <w:tcPr>
            <w:tcW w:w="3545"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ΚΛΑΔΟΣ – ΕΙΔΙΚΟΤΗΤΑ ΜΟΝΙΜΟΥ ΠΡΟΣΩΠΙΚΟΥ</w:t>
            </w:r>
          </w:p>
        </w:tc>
        <w:tc>
          <w:tcPr>
            <w:tcW w:w="1701"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ΥΦΙΣΤΑΜΕΝΕΣ ΟΡΓΑΝΙΚΕΣ ΘΕΣΕΙΣ</w:t>
            </w:r>
          </w:p>
        </w:tc>
        <w:tc>
          <w:tcPr>
            <w:tcW w:w="1417"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ΚΑΤ/ΕΣ ΑΠΟ ΜΟΝΙΜΟ ΠΡΟΣΩΠΙΚΟ</w:t>
            </w:r>
          </w:p>
        </w:tc>
        <w:tc>
          <w:tcPr>
            <w:tcW w:w="1276"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ΚΕΝΕΣ ΟΡΓΑΝΙΚΕΣ ΘΕΣΕΙΣ</w:t>
            </w:r>
          </w:p>
        </w:tc>
        <w:tc>
          <w:tcPr>
            <w:tcW w:w="1701"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ΑΥΞΟΜΕΙΩΣΕΙΣ ΟΡΓΑΝΙΚΩΝ ΘΕΣΕΩΝ</w:t>
            </w:r>
          </w:p>
        </w:tc>
        <w:tc>
          <w:tcPr>
            <w:tcW w:w="1559" w:type="dxa"/>
          </w:tcPr>
          <w:p w:rsidR="00705A3F" w:rsidRPr="00705A3F" w:rsidRDefault="00705A3F" w:rsidP="00705A3F">
            <w:pPr>
              <w:shd w:val="clear" w:color="auto" w:fill="FFFFFF"/>
              <w:tabs>
                <w:tab w:val="left" w:pos="360"/>
              </w:tabs>
              <w:jc w:val="center"/>
              <w:rPr>
                <w:rFonts w:asciiTheme="minorHAnsi" w:hAnsiTheme="minorHAnsi" w:cstheme="minorHAnsi"/>
                <w:b/>
                <w:sz w:val="22"/>
                <w:szCs w:val="22"/>
                <w:lang w:val="el-GR"/>
              </w:rPr>
            </w:pPr>
            <w:r w:rsidRPr="00705A3F">
              <w:rPr>
                <w:rFonts w:asciiTheme="minorHAnsi" w:hAnsiTheme="minorHAnsi" w:cstheme="minorHAnsi"/>
                <w:b/>
                <w:sz w:val="22"/>
                <w:szCs w:val="22"/>
                <w:lang w:val="el-GR"/>
              </w:rPr>
              <w:t>ΠΡΟΤ/ΜΕΝΕΣ ΟΡΓΑΝΙΚΕΣ ΘΕΣΕΙΣ</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 xml:space="preserve">ΠΕ ΔΙΟΙΚΗΤΙΚΟΥ </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10</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ΔΙΟΙΚΗΤΙΚΟΥ - ΟΙΚΟΝΟΜΙΚΟΥ</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ΟΙΚΟΝΟΜΙΚΟΥ - ΛΟΓΙΣΤΙΚΟΥ</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ΠΟΛΙΤΙΚΩΝ ΜΗΧΑΝΙΚΩΝ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ΑΡΧΙΤΕΚΤΟΝΩΝ ΜΗΧΑΝΙΚΩΝ</w:t>
            </w:r>
          </w:p>
        </w:tc>
        <w:tc>
          <w:tcPr>
            <w:tcW w:w="1701" w:type="dxa"/>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ΗΛΕΚΤΡΟΛΟΓΩΝ ΜΗΧΑΝΙΚΩΝ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ΤΟΠΟΓΡΑΦΩΝ ΜΗΧΑΝΙΚΩΝ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ΔΙΕΚΠΕΡΑΙΩΣΗΣ ΥΠΟΘΕΣΕΩΝ ΠΟΛΙΤΩΝ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ΜΗΧΑΝΙΚΩΝ ΠΑΡΑΓΩΓΗΣ ΚΑΙ ΔΙΟΙΚΗΣΗΣ</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ΚΟΙΝΩΝΙΚΩΝ ΛΕΙΤΟΥΡΓΩΝ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rPr>
          <w:trHeight w:val="70"/>
        </w:trPr>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ΠΛΗΡΟΦΟΡΙΚΗΣ</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ΠΕ ΓΕΩΠΟΝΩΝ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522F7E" w:rsidRPr="00705A3F" w:rsidTr="00F301D4">
        <w:tc>
          <w:tcPr>
            <w:tcW w:w="11199" w:type="dxa"/>
            <w:gridSpan w:val="6"/>
            <w:shd w:val="clear" w:color="auto" w:fill="auto"/>
            <w:vAlign w:val="center"/>
          </w:tcPr>
          <w:p w:rsidR="00522F7E" w:rsidRPr="00705A3F" w:rsidRDefault="00522F7E" w:rsidP="00867F37">
            <w:pPr>
              <w:shd w:val="clear" w:color="auto" w:fill="FFFFFF"/>
              <w:tabs>
                <w:tab w:val="left" w:pos="360"/>
              </w:tabs>
              <w:jc w:val="center"/>
              <w:rPr>
                <w:rFonts w:asciiTheme="minorHAnsi" w:hAnsiTheme="minorHAnsi" w:cstheme="minorHAnsi"/>
                <w:sz w:val="20"/>
                <w:szCs w:val="20"/>
                <w:lang w:val="el-GR"/>
              </w:rPr>
            </w:pPr>
          </w:p>
        </w:tc>
      </w:tr>
      <w:tr w:rsidR="00522F7E" w:rsidRPr="00705A3F" w:rsidTr="00F301D4">
        <w:tc>
          <w:tcPr>
            <w:tcW w:w="6663" w:type="dxa"/>
            <w:gridSpan w:val="3"/>
            <w:shd w:val="clear" w:color="auto" w:fill="auto"/>
            <w:vAlign w:val="center"/>
          </w:tcPr>
          <w:p w:rsidR="00522F7E" w:rsidRPr="00A94ACB" w:rsidRDefault="00522F7E" w:rsidP="00522F7E">
            <w:pPr>
              <w:shd w:val="clear" w:color="auto" w:fill="FFFFFF"/>
              <w:tabs>
                <w:tab w:val="left" w:pos="360"/>
              </w:tabs>
              <w:jc w:val="left"/>
              <w:rPr>
                <w:rFonts w:asciiTheme="minorHAnsi" w:hAnsiTheme="minorHAnsi" w:cstheme="minorHAnsi"/>
                <w:b/>
                <w:sz w:val="20"/>
                <w:szCs w:val="20"/>
                <w:lang w:val="el-GR"/>
              </w:rPr>
            </w:pPr>
            <w:r w:rsidRPr="00A94ACB">
              <w:rPr>
                <w:rFonts w:asciiTheme="minorHAnsi" w:hAnsiTheme="minorHAnsi" w:cstheme="minorHAnsi"/>
                <w:b/>
                <w:bCs/>
                <w:sz w:val="20"/>
                <w:szCs w:val="20"/>
                <w:lang w:val="el-GR"/>
              </w:rPr>
              <w:t>ΣΥΝΟΛΟ ΥΦΙΣΤΑΜΕΝΩΝ ΘΕΣΕΩΝ</w:t>
            </w:r>
            <w:r>
              <w:rPr>
                <w:rFonts w:asciiTheme="minorHAnsi" w:hAnsiTheme="minorHAnsi" w:cstheme="minorHAnsi"/>
                <w:b/>
                <w:bCs/>
                <w:sz w:val="20"/>
                <w:szCs w:val="20"/>
                <w:lang w:val="el-GR"/>
              </w:rPr>
              <w:t xml:space="preserve">: </w:t>
            </w:r>
            <w:r w:rsidRPr="00A94ACB">
              <w:rPr>
                <w:rFonts w:asciiTheme="minorHAnsi" w:hAnsiTheme="minorHAnsi" w:cstheme="minorHAnsi"/>
                <w:b/>
                <w:sz w:val="20"/>
                <w:szCs w:val="20"/>
                <w:lang w:val="el-GR"/>
              </w:rPr>
              <w:t>17</w:t>
            </w:r>
          </w:p>
        </w:tc>
        <w:tc>
          <w:tcPr>
            <w:tcW w:w="4536" w:type="dxa"/>
            <w:gridSpan w:val="3"/>
            <w:shd w:val="clear" w:color="auto" w:fill="auto"/>
            <w:vAlign w:val="center"/>
          </w:tcPr>
          <w:p w:rsidR="00522F7E" w:rsidRPr="00236BBF" w:rsidRDefault="00522F7E" w:rsidP="00522F7E">
            <w:pPr>
              <w:shd w:val="clear" w:color="auto" w:fill="FFFFFF"/>
              <w:tabs>
                <w:tab w:val="left" w:pos="360"/>
              </w:tabs>
              <w:jc w:val="left"/>
              <w:rPr>
                <w:rFonts w:asciiTheme="minorHAnsi" w:hAnsiTheme="minorHAnsi" w:cstheme="minorHAnsi"/>
                <w:b/>
                <w:bCs/>
                <w:sz w:val="20"/>
                <w:szCs w:val="20"/>
                <w:lang w:val="el-GR"/>
              </w:rPr>
            </w:pPr>
            <w:r w:rsidRPr="00A94ACB">
              <w:rPr>
                <w:rFonts w:asciiTheme="minorHAnsi" w:hAnsiTheme="minorHAnsi" w:cstheme="minorHAnsi"/>
                <w:b/>
                <w:bCs/>
                <w:sz w:val="20"/>
                <w:szCs w:val="20"/>
                <w:lang w:val="el-GR"/>
              </w:rPr>
              <w:t xml:space="preserve">ΣΥΝΟΛΟ </w:t>
            </w:r>
            <w:r>
              <w:rPr>
                <w:rFonts w:asciiTheme="minorHAnsi" w:hAnsiTheme="minorHAnsi" w:cstheme="minorHAnsi"/>
                <w:b/>
                <w:bCs/>
                <w:sz w:val="20"/>
                <w:szCs w:val="20"/>
                <w:lang w:val="el-GR"/>
              </w:rPr>
              <w:t>ΝΕΩΝ</w:t>
            </w:r>
            <w:r w:rsidRPr="00A94ACB">
              <w:rPr>
                <w:rFonts w:asciiTheme="minorHAnsi" w:hAnsiTheme="minorHAnsi" w:cstheme="minorHAnsi"/>
                <w:b/>
                <w:bCs/>
                <w:sz w:val="20"/>
                <w:szCs w:val="20"/>
                <w:lang w:val="el-GR"/>
              </w:rPr>
              <w:t xml:space="preserve"> ΘΕΣΕΩΝ</w:t>
            </w:r>
            <w:r>
              <w:rPr>
                <w:rFonts w:asciiTheme="minorHAnsi" w:hAnsiTheme="minorHAnsi" w:cstheme="minorHAnsi"/>
                <w:b/>
                <w:bCs/>
                <w:sz w:val="20"/>
                <w:szCs w:val="20"/>
                <w:lang w:val="el-GR"/>
              </w:rPr>
              <w:t xml:space="preserve">: </w:t>
            </w:r>
            <w:r>
              <w:rPr>
                <w:rFonts w:asciiTheme="minorHAnsi" w:hAnsiTheme="minorHAnsi" w:cstheme="minorHAnsi"/>
                <w:b/>
                <w:sz w:val="20"/>
                <w:szCs w:val="20"/>
                <w:lang w:val="el-GR"/>
              </w:rPr>
              <w:t>11</w:t>
            </w:r>
          </w:p>
        </w:tc>
      </w:tr>
      <w:tr w:rsidR="00705A3F" w:rsidRPr="00705A3F" w:rsidTr="002A521E">
        <w:tc>
          <w:tcPr>
            <w:tcW w:w="11199" w:type="dxa"/>
            <w:gridSpan w:val="6"/>
            <w:vAlign w:val="center"/>
          </w:tcPr>
          <w:p w:rsidR="00705A3F" w:rsidRPr="00705A3F" w:rsidRDefault="00705A3F" w:rsidP="00705A3F">
            <w:pPr>
              <w:shd w:val="clear" w:color="auto" w:fill="FFFFFF"/>
              <w:tabs>
                <w:tab w:val="left" w:pos="360"/>
              </w:tabs>
              <w:rPr>
                <w:rFonts w:asciiTheme="minorHAnsi" w:hAnsiTheme="minorHAnsi" w:cstheme="minorHAnsi"/>
                <w:sz w:val="24"/>
                <w:szCs w:val="24"/>
                <w:lang w:val="el-GR"/>
              </w:rPr>
            </w:pPr>
          </w:p>
        </w:tc>
      </w:tr>
      <w:tr w:rsidR="00705A3F" w:rsidRPr="00705A3F" w:rsidTr="002A521E">
        <w:tc>
          <w:tcPr>
            <w:tcW w:w="11199" w:type="dxa"/>
            <w:gridSpan w:val="6"/>
            <w:vAlign w:val="center"/>
          </w:tcPr>
          <w:p w:rsidR="00705A3F" w:rsidRPr="000A4247" w:rsidRDefault="00705A3F" w:rsidP="001F3C82">
            <w:pPr>
              <w:shd w:val="clear" w:color="auto" w:fill="FFFFFF"/>
              <w:tabs>
                <w:tab w:val="left" w:pos="360"/>
              </w:tabs>
              <w:jc w:val="center"/>
              <w:rPr>
                <w:rFonts w:asciiTheme="minorHAnsi" w:hAnsiTheme="minorHAnsi" w:cstheme="minorHAnsi"/>
                <w:b/>
                <w:sz w:val="24"/>
                <w:szCs w:val="24"/>
                <w:lang w:val="el-GR"/>
              </w:rPr>
            </w:pPr>
            <w:r w:rsidRPr="000A4247">
              <w:rPr>
                <w:rFonts w:asciiTheme="minorHAnsi" w:hAnsiTheme="minorHAnsi" w:cstheme="minorHAnsi"/>
                <w:b/>
                <w:sz w:val="24"/>
                <w:szCs w:val="24"/>
                <w:lang w:val="el-GR"/>
              </w:rPr>
              <w:t>ΚΑΤΗΓΟΡΙΑΣ ΤΕ</w:t>
            </w:r>
          </w:p>
        </w:tc>
      </w:tr>
      <w:tr w:rsidR="00705A3F" w:rsidRPr="00705A3F" w:rsidTr="002A521E">
        <w:tc>
          <w:tcPr>
            <w:tcW w:w="3545"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ΚΛΑΔΟΣ – ΕΙΔΙΚΟΤΗΤΑ ΜΟΝΙΜΟΥ ΠΡΟΣΩΠΙΚΟΥ</w:t>
            </w:r>
          </w:p>
        </w:tc>
        <w:tc>
          <w:tcPr>
            <w:tcW w:w="1701"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ΥΦΙΣΤΑΜΕΝΕΣ ΟΡΓΑΝΙΚΕΣ ΘΕΣΕΙΣ</w:t>
            </w:r>
          </w:p>
        </w:tc>
        <w:tc>
          <w:tcPr>
            <w:tcW w:w="1417"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ΚΑΤ/ΕΣ ΑΠΟ ΜΟΝΙΜΟ ΠΡΟΣΩΠΙΚΟ</w:t>
            </w:r>
          </w:p>
        </w:tc>
        <w:tc>
          <w:tcPr>
            <w:tcW w:w="1276"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ΚΕΝΕΣ ΟΡΓΑΝΙΚΕΣ ΘΕΣΕΙΣ</w:t>
            </w:r>
          </w:p>
        </w:tc>
        <w:tc>
          <w:tcPr>
            <w:tcW w:w="1701"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ΑΥΞΟΜΕΙΩΣΕΙΣ ΟΡΓΑΝΙΚΩΝ ΘΕΣΕΩΝ</w:t>
            </w:r>
          </w:p>
        </w:tc>
        <w:tc>
          <w:tcPr>
            <w:tcW w:w="1559" w:type="dxa"/>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ΠΡΟΤ/ΜΕΝΕΣ ΟΡΓΑΝΙΚΕΣ ΘΕΣΕΙΣ</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ΚΟΙΝΩΝΙΚΩΝ ΛΕΙΤΟΥΡΓΩΝ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ΗΛΕΚΤΡΟΛΟΓΩΝ ΜΗΧΑΝΙΚΩΝ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ΤΕΧΝΟΛΟΓΩΝ ΤΟΠΟΓΡΑΦΩΝ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ΤΕΧΝΟΛΟΓΩΝ ΠΟΛ/ΚΩΝ ΜΗΧΑΝΙΚΩΝ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ΝΟΣΗΛΕΥΤΩΝ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59" w:type="dxa"/>
            <w:shd w:val="clear" w:color="auto" w:fill="auto"/>
            <w:vAlign w:val="center"/>
          </w:tcPr>
          <w:p w:rsidR="00705A3F"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ΦΥΣΙΟΘΕΡΑΠΕΥΤΩΝ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ΤΕΧΝΟΛΟΓΩΝ ΓΕΩΠΟΝΙΑΣ</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ΔΙΟΙΚΗΤΙΚΟΥ - ΛΟΓΙΣΤΙΚΟΥ</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ΠΛΗΡΟΦΟΡΙΚΗΣ</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ΔΙΕΚΠΕΡΑΙΩΣΗΣ ΥΠΟΘΕΣΕΩΝ ΠΟΛΙΤΩΝ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ΤΕ ΒΙΒΛΙΟΘΗΚΟΝΟΜΩΝ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E43E51" w:rsidRPr="00705A3F" w:rsidTr="002A521E">
        <w:tc>
          <w:tcPr>
            <w:tcW w:w="3545" w:type="dxa"/>
            <w:shd w:val="clear" w:color="auto" w:fill="auto"/>
            <w:vAlign w:val="center"/>
          </w:tcPr>
          <w:p w:rsidR="00E43E51" w:rsidRPr="00705A3F" w:rsidRDefault="00E43E51" w:rsidP="00705A3F">
            <w:pPr>
              <w:shd w:val="clear" w:color="auto" w:fill="FFFFFF"/>
              <w:tabs>
                <w:tab w:val="left" w:pos="360"/>
              </w:tabs>
              <w:rPr>
                <w:rFonts w:asciiTheme="minorHAnsi" w:hAnsiTheme="minorHAnsi" w:cstheme="minorHAnsi"/>
                <w:bCs/>
                <w:sz w:val="20"/>
                <w:szCs w:val="20"/>
                <w:lang w:val="el-GR"/>
              </w:rPr>
            </w:pPr>
            <w:r>
              <w:rPr>
                <w:rFonts w:asciiTheme="minorHAnsi" w:hAnsiTheme="minorHAnsi" w:cstheme="minorHAnsi"/>
                <w:bCs/>
                <w:sz w:val="20"/>
                <w:szCs w:val="20"/>
                <w:lang w:val="el-GR"/>
              </w:rPr>
              <w:t>ΤΕ ΒΡΕΦΟΝΗΠΙΟΚΟΜΩΝ</w:t>
            </w:r>
          </w:p>
        </w:tc>
        <w:tc>
          <w:tcPr>
            <w:tcW w:w="1701" w:type="dxa"/>
            <w:shd w:val="clear" w:color="auto" w:fill="auto"/>
            <w:vAlign w:val="center"/>
          </w:tcPr>
          <w:p w:rsidR="00E43E51" w:rsidRPr="00705A3F" w:rsidRDefault="00E43E51"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417" w:type="dxa"/>
            <w:shd w:val="clear" w:color="auto" w:fill="auto"/>
            <w:vAlign w:val="center"/>
          </w:tcPr>
          <w:p w:rsidR="00E43E51" w:rsidRPr="00705A3F" w:rsidRDefault="00E43E51"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76" w:type="dxa"/>
            <w:shd w:val="clear" w:color="auto" w:fill="auto"/>
            <w:vAlign w:val="center"/>
          </w:tcPr>
          <w:p w:rsidR="00E43E51" w:rsidRPr="00705A3F" w:rsidRDefault="00E43E51"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701" w:type="dxa"/>
            <w:shd w:val="clear" w:color="auto" w:fill="auto"/>
            <w:vAlign w:val="center"/>
          </w:tcPr>
          <w:p w:rsidR="00E43E51" w:rsidRPr="00705A3F" w:rsidRDefault="00E43E51"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59" w:type="dxa"/>
            <w:shd w:val="clear" w:color="auto" w:fill="auto"/>
            <w:vAlign w:val="center"/>
          </w:tcPr>
          <w:p w:rsidR="00E43E51" w:rsidRPr="00705A3F" w:rsidRDefault="00E43E51"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r>
      <w:tr w:rsidR="00522F7E" w:rsidRPr="00705A3F" w:rsidTr="00F301D4">
        <w:tc>
          <w:tcPr>
            <w:tcW w:w="11199" w:type="dxa"/>
            <w:gridSpan w:val="6"/>
            <w:shd w:val="clear" w:color="auto" w:fill="auto"/>
            <w:vAlign w:val="center"/>
          </w:tcPr>
          <w:p w:rsidR="00522F7E" w:rsidRPr="00705A3F" w:rsidRDefault="00522F7E" w:rsidP="00143328">
            <w:pPr>
              <w:shd w:val="clear" w:color="auto" w:fill="FFFFFF"/>
              <w:tabs>
                <w:tab w:val="left" w:pos="360"/>
              </w:tabs>
              <w:jc w:val="center"/>
              <w:rPr>
                <w:rFonts w:asciiTheme="minorHAnsi" w:hAnsiTheme="minorHAnsi" w:cstheme="minorHAnsi"/>
                <w:sz w:val="20"/>
                <w:szCs w:val="20"/>
                <w:lang w:val="el-GR"/>
              </w:rPr>
            </w:pPr>
          </w:p>
        </w:tc>
      </w:tr>
      <w:tr w:rsidR="00522F7E" w:rsidRPr="00705A3F" w:rsidTr="00F301D4">
        <w:tc>
          <w:tcPr>
            <w:tcW w:w="6663" w:type="dxa"/>
            <w:gridSpan w:val="3"/>
            <w:shd w:val="clear" w:color="auto" w:fill="auto"/>
            <w:vAlign w:val="center"/>
          </w:tcPr>
          <w:p w:rsidR="00522F7E" w:rsidRPr="00522F7E" w:rsidRDefault="00522F7E" w:rsidP="00522F7E">
            <w:pPr>
              <w:shd w:val="clear" w:color="auto" w:fill="FFFFFF"/>
              <w:tabs>
                <w:tab w:val="left" w:pos="360"/>
              </w:tabs>
              <w:jc w:val="left"/>
              <w:rPr>
                <w:rFonts w:asciiTheme="minorHAnsi" w:hAnsiTheme="minorHAnsi" w:cstheme="minorHAnsi"/>
                <w:b/>
                <w:bCs/>
                <w:sz w:val="20"/>
                <w:szCs w:val="20"/>
                <w:lang w:val="el-GR"/>
              </w:rPr>
            </w:pPr>
            <w:r w:rsidRPr="003A4D60">
              <w:rPr>
                <w:rFonts w:asciiTheme="minorHAnsi" w:hAnsiTheme="minorHAnsi" w:cstheme="minorHAnsi"/>
                <w:b/>
                <w:bCs/>
                <w:sz w:val="20"/>
                <w:szCs w:val="20"/>
                <w:lang w:val="el-GR"/>
              </w:rPr>
              <w:t>ΣΥΝΟΛΟ ΥΦΙΣΤΑΜΕΝΩΝ ΘΕΣΕΩΝ</w:t>
            </w:r>
            <w:r>
              <w:rPr>
                <w:rFonts w:asciiTheme="minorHAnsi" w:hAnsiTheme="minorHAnsi" w:cstheme="minorHAnsi"/>
                <w:b/>
                <w:bCs/>
                <w:sz w:val="20"/>
                <w:szCs w:val="20"/>
                <w:lang w:val="el-GR"/>
              </w:rPr>
              <w:t xml:space="preserve">: </w:t>
            </w:r>
            <w:r w:rsidRPr="003A4D60">
              <w:rPr>
                <w:rFonts w:asciiTheme="minorHAnsi" w:hAnsiTheme="minorHAnsi" w:cstheme="minorHAnsi"/>
                <w:b/>
                <w:sz w:val="20"/>
                <w:szCs w:val="20"/>
                <w:lang w:val="el-GR"/>
              </w:rPr>
              <w:t>17</w:t>
            </w:r>
          </w:p>
        </w:tc>
        <w:tc>
          <w:tcPr>
            <w:tcW w:w="4536" w:type="dxa"/>
            <w:gridSpan w:val="3"/>
            <w:shd w:val="clear" w:color="auto" w:fill="auto"/>
            <w:vAlign w:val="center"/>
          </w:tcPr>
          <w:p w:rsidR="00522F7E" w:rsidRPr="003A4D60" w:rsidRDefault="00522F7E" w:rsidP="00522F7E">
            <w:pPr>
              <w:shd w:val="clear" w:color="auto" w:fill="FFFFFF"/>
              <w:tabs>
                <w:tab w:val="left" w:pos="360"/>
              </w:tabs>
              <w:jc w:val="left"/>
              <w:rPr>
                <w:rFonts w:asciiTheme="minorHAnsi" w:hAnsiTheme="minorHAnsi" w:cstheme="minorHAnsi"/>
                <w:b/>
                <w:sz w:val="20"/>
                <w:szCs w:val="20"/>
                <w:lang w:val="el-GR"/>
              </w:rPr>
            </w:pPr>
            <w:r w:rsidRPr="003A4D60">
              <w:rPr>
                <w:rFonts w:asciiTheme="minorHAnsi" w:hAnsiTheme="minorHAnsi" w:cstheme="minorHAnsi"/>
                <w:b/>
                <w:bCs/>
                <w:sz w:val="20"/>
                <w:szCs w:val="20"/>
                <w:lang w:val="el-GR"/>
              </w:rPr>
              <w:t xml:space="preserve">ΣΥΝΟΛΟ </w:t>
            </w:r>
            <w:r>
              <w:rPr>
                <w:rFonts w:asciiTheme="minorHAnsi" w:hAnsiTheme="minorHAnsi" w:cstheme="minorHAnsi"/>
                <w:b/>
                <w:bCs/>
                <w:sz w:val="20"/>
                <w:szCs w:val="20"/>
                <w:lang w:val="el-GR"/>
              </w:rPr>
              <w:t>ΝΕΩΝ</w:t>
            </w:r>
            <w:r w:rsidRPr="003A4D60">
              <w:rPr>
                <w:rFonts w:asciiTheme="minorHAnsi" w:hAnsiTheme="minorHAnsi" w:cstheme="minorHAnsi"/>
                <w:b/>
                <w:bCs/>
                <w:sz w:val="20"/>
                <w:szCs w:val="20"/>
                <w:lang w:val="el-GR"/>
              </w:rPr>
              <w:t xml:space="preserve"> ΘΕΣΕΩΝ</w:t>
            </w:r>
            <w:r>
              <w:rPr>
                <w:rFonts w:asciiTheme="minorHAnsi" w:hAnsiTheme="minorHAnsi" w:cstheme="minorHAnsi"/>
                <w:b/>
                <w:sz w:val="20"/>
                <w:szCs w:val="20"/>
                <w:lang w:val="el-GR"/>
              </w:rPr>
              <w:t xml:space="preserve">: </w:t>
            </w:r>
            <w:r w:rsidR="009718B5">
              <w:rPr>
                <w:rFonts w:asciiTheme="minorHAnsi" w:hAnsiTheme="minorHAnsi" w:cstheme="minorHAnsi"/>
                <w:b/>
                <w:sz w:val="20"/>
                <w:szCs w:val="20"/>
                <w:lang w:val="el-GR"/>
              </w:rPr>
              <w:t>5</w:t>
            </w:r>
          </w:p>
        </w:tc>
      </w:tr>
      <w:tr w:rsidR="00A94ACB" w:rsidRPr="00705A3F" w:rsidTr="002A521E">
        <w:tc>
          <w:tcPr>
            <w:tcW w:w="3545" w:type="dxa"/>
            <w:shd w:val="clear" w:color="auto" w:fill="auto"/>
            <w:vAlign w:val="center"/>
          </w:tcPr>
          <w:p w:rsidR="00A94ACB" w:rsidRPr="00A94ACB" w:rsidRDefault="00A94ACB" w:rsidP="002A521E">
            <w:pPr>
              <w:shd w:val="clear" w:color="auto" w:fill="FFFFFF"/>
              <w:tabs>
                <w:tab w:val="left" w:pos="360"/>
              </w:tabs>
              <w:rPr>
                <w:rFonts w:asciiTheme="minorHAnsi" w:hAnsiTheme="minorHAnsi" w:cstheme="minorHAnsi"/>
                <w:b/>
                <w:bCs/>
                <w:sz w:val="20"/>
                <w:szCs w:val="20"/>
                <w:lang w:val="el-GR"/>
              </w:rPr>
            </w:pPr>
          </w:p>
        </w:tc>
        <w:tc>
          <w:tcPr>
            <w:tcW w:w="1701" w:type="dxa"/>
            <w:shd w:val="clear" w:color="auto" w:fill="auto"/>
            <w:vAlign w:val="center"/>
          </w:tcPr>
          <w:p w:rsidR="00A94ACB" w:rsidRPr="00A94ACB" w:rsidRDefault="00A94ACB" w:rsidP="00705A3F">
            <w:pPr>
              <w:shd w:val="clear" w:color="auto" w:fill="FFFFFF"/>
              <w:tabs>
                <w:tab w:val="left" w:pos="360"/>
              </w:tabs>
              <w:rPr>
                <w:rFonts w:asciiTheme="minorHAnsi" w:hAnsiTheme="minorHAnsi" w:cstheme="minorHAnsi"/>
                <w:b/>
                <w:sz w:val="20"/>
                <w:szCs w:val="20"/>
                <w:lang w:val="el-GR"/>
              </w:rPr>
            </w:pPr>
          </w:p>
        </w:tc>
        <w:tc>
          <w:tcPr>
            <w:tcW w:w="1417" w:type="dxa"/>
            <w:shd w:val="clear" w:color="auto" w:fill="auto"/>
            <w:vAlign w:val="center"/>
          </w:tcPr>
          <w:p w:rsidR="00A94ACB" w:rsidRPr="00705A3F" w:rsidRDefault="00A94ACB" w:rsidP="00705A3F">
            <w:pPr>
              <w:shd w:val="clear" w:color="auto" w:fill="FFFFFF"/>
              <w:tabs>
                <w:tab w:val="left" w:pos="360"/>
              </w:tabs>
              <w:rPr>
                <w:rFonts w:asciiTheme="minorHAnsi" w:hAnsiTheme="minorHAnsi" w:cstheme="minorHAnsi"/>
                <w:sz w:val="20"/>
                <w:szCs w:val="20"/>
                <w:lang w:val="el-GR"/>
              </w:rPr>
            </w:pPr>
          </w:p>
        </w:tc>
        <w:tc>
          <w:tcPr>
            <w:tcW w:w="1276" w:type="dxa"/>
            <w:shd w:val="clear" w:color="auto" w:fill="auto"/>
            <w:vAlign w:val="center"/>
          </w:tcPr>
          <w:p w:rsidR="00A94ACB" w:rsidRPr="00705A3F" w:rsidRDefault="00A94ACB" w:rsidP="00705A3F">
            <w:pPr>
              <w:shd w:val="clear" w:color="auto" w:fill="FFFFFF"/>
              <w:tabs>
                <w:tab w:val="left" w:pos="360"/>
              </w:tabs>
              <w:rPr>
                <w:rFonts w:asciiTheme="minorHAnsi" w:hAnsiTheme="minorHAnsi" w:cstheme="minorHAnsi"/>
                <w:sz w:val="20"/>
                <w:szCs w:val="20"/>
                <w:lang w:val="el-GR"/>
              </w:rPr>
            </w:pPr>
          </w:p>
        </w:tc>
        <w:tc>
          <w:tcPr>
            <w:tcW w:w="1701" w:type="dxa"/>
            <w:shd w:val="clear" w:color="auto" w:fill="auto"/>
            <w:vAlign w:val="center"/>
          </w:tcPr>
          <w:p w:rsidR="00A94ACB" w:rsidRPr="00705A3F" w:rsidRDefault="00A94ACB" w:rsidP="00705A3F">
            <w:pPr>
              <w:shd w:val="clear" w:color="auto" w:fill="FFFFFF"/>
              <w:tabs>
                <w:tab w:val="left" w:pos="360"/>
              </w:tabs>
              <w:rPr>
                <w:rFonts w:asciiTheme="minorHAnsi" w:hAnsiTheme="minorHAnsi" w:cstheme="minorHAnsi"/>
                <w:sz w:val="20"/>
                <w:szCs w:val="20"/>
                <w:lang w:val="el-GR"/>
              </w:rPr>
            </w:pPr>
          </w:p>
        </w:tc>
        <w:tc>
          <w:tcPr>
            <w:tcW w:w="1559" w:type="dxa"/>
            <w:shd w:val="clear" w:color="auto" w:fill="auto"/>
            <w:vAlign w:val="center"/>
          </w:tcPr>
          <w:p w:rsidR="00A94ACB" w:rsidRPr="00705A3F" w:rsidRDefault="00A94ACB" w:rsidP="00705A3F">
            <w:pPr>
              <w:shd w:val="clear" w:color="auto" w:fill="FFFFFF"/>
              <w:tabs>
                <w:tab w:val="left" w:pos="360"/>
              </w:tabs>
              <w:rPr>
                <w:rFonts w:asciiTheme="minorHAnsi" w:hAnsiTheme="minorHAnsi" w:cstheme="minorHAnsi"/>
                <w:sz w:val="20"/>
                <w:szCs w:val="20"/>
                <w:lang w:val="el-GR"/>
              </w:rPr>
            </w:pPr>
          </w:p>
        </w:tc>
      </w:tr>
      <w:tr w:rsidR="004D3703" w:rsidRPr="00705A3F" w:rsidTr="00F301D4">
        <w:tc>
          <w:tcPr>
            <w:tcW w:w="11199" w:type="dxa"/>
            <w:gridSpan w:val="6"/>
            <w:shd w:val="clear" w:color="auto" w:fill="auto"/>
            <w:vAlign w:val="center"/>
          </w:tcPr>
          <w:p w:rsidR="004D3703" w:rsidRPr="00705A3F" w:rsidRDefault="004D3703" w:rsidP="00252DD2">
            <w:pPr>
              <w:shd w:val="clear" w:color="auto" w:fill="FFFFFF"/>
              <w:tabs>
                <w:tab w:val="left" w:pos="360"/>
              </w:tabs>
              <w:jc w:val="center"/>
              <w:rPr>
                <w:rFonts w:asciiTheme="minorHAnsi" w:hAnsiTheme="minorHAnsi" w:cstheme="minorHAnsi"/>
                <w:sz w:val="20"/>
                <w:szCs w:val="20"/>
                <w:lang w:val="el-GR"/>
              </w:rPr>
            </w:pPr>
            <w:r w:rsidRPr="000A4247">
              <w:rPr>
                <w:rFonts w:asciiTheme="minorHAnsi" w:hAnsiTheme="minorHAnsi" w:cstheme="minorHAnsi"/>
                <w:b/>
                <w:bCs/>
                <w:sz w:val="24"/>
                <w:szCs w:val="24"/>
                <w:lang w:val="el-GR"/>
              </w:rPr>
              <w:t>ΚΑΤΗΓΟΡΙΑΣ ΔΕ</w:t>
            </w:r>
          </w:p>
        </w:tc>
      </w:tr>
      <w:tr w:rsidR="00705A3F" w:rsidRPr="00705A3F" w:rsidTr="002A521E">
        <w:tc>
          <w:tcPr>
            <w:tcW w:w="3545"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ΚΛΑΔΟΣ – ΕΙΔΙΚΟΤΗΤΑ ΜΟΝΙΜΟΥ ΠΡΟΣΩΠΙΚΟΥ</w:t>
            </w:r>
          </w:p>
        </w:tc>
        <w:tc>
          <w:tcPr>
            <w:tcW w:w="1701"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ΥΦΙΣΤΑΜΕΝΕΣ ΟΡΓΑΝΙΚΕΣ ΘΕΣΕΙΣ</w:t>
            </w:r>
          </w:p>
        </w:tc>
        <w:tc>
          <w:tcPr>
            <w:tcW w:w="1417"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ΚΑΤ/ΕΣ ΑΠΟ ΜΟΝΙΜΟ ΠΡΟΣΩΠΙΚΟ</w:t>
            </w:r>
          </w:p>
        </w:tc>
        <w:tc>
          <w:tcPr>
            <w:tcW w:w="1276"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ΚΕΝΕΣ ΟΡΓΑΝΙΚΕΣ ΘΕΣΕΙΣ</w:t>
            </w:r>
          </w:p>
        </w:tc>
        <w:tc>
          <w:tcPr>
            <w:tcW w:w="1701"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ΑΥΞΟΜΕΙΩΣΕΙΣ ΟΡΓΑΝΙΚΩΝ ΘΕΣΕΩΝ</w:t>
            </w:r>
          </w:p>
        </w:tc>
        <w:tc>
          <w:tcPr>
            <w:tcW w:w="1559" w:type="dxa"/>
            <w:shd w:val="clear" w:color="auto" w:fill="auto"/>
          </w:tcPr>
          <w:p w:rsidR="00705A3F" w:rsidRPr="00705A3F" w:rsidRDefault="00705A3F" w:rsidP="00705A3F">
            <w:pPr>
              <w:shd w:val="clear" w:color="auto" w:fill="FFFFFF"/>
              <w:tabs>
                <w:tab w:val="left" w:pos="360"/>
              </w:tabs>
              <w:rPr>
                <w:rFonts w:asciiTheme="minorHAnsi" w:hAnsiTheme="minorHAnsi" w:cstheme="minorHAnsi"/>
                <w:b/>
                <w:sz w:val="20"/>
                <w:szCs w:val="20"/>
                <w:lang w:val="el-GR"/>
              </w:rPr>
            </w:pPr>
            <w:r w:rsidRPr="00705A3F">
              <w:rPr>
                <w:rFonts w:asciiTheme="minorHAnsi" w:hAnsiTheme="minorHAnsi" w:cstheme="minorHAnsi"/>
                <w:b/>
                <w:sz w:val="20"/>
                <w:szCs w:val="20"/>
                <w:lang w:val="el-GR"/>
              </w:rPr>
              <w:t>ΠΡΟΤ/ΜΕΝΕΣ ΟΡΓΑΝΙΚΕΣ ΘΕΣΕΙΣ</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ΒΟΗΘΩΝ ΝΟΣΗΛΕΥΤΩΝ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ΔΙΟΙΚΗΤΙΚΟΥ - ΛΟΓΙΣΤΙΚΟΥ</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28</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27</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28</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ΕΠΟΠΤΩΝ ΚΑΘΑΡΙΟΤΗΤΑΣ</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ΤΗΛΕΦΩΝΗΤΩΝ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ΔΟΜΙΚΩΝ ΕΡΓΩΝ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ΗΛΕΚΤΡΟΛΟΓΩΝ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ΜΗΧΑΝΟΤΕΧΝΙΤΩΝ ΑΥΤΟΚΙΝΗΤΩΝ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ΧΕΙΡΙΣΤΩΝ ΜΗΧΑΝΗΜΑΤΩΝ ΕΡΓΩΝ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w:t>
            </w:r>
          </w:p>
        </w:tc>
        <w:tc>
          <w:tcPr>
            <w:tcW w:w="1417" w:type="dxa"/>
            <w:shd w:val="clear" w:color="auto" w:fill="auto"/>
            <w:vAlign w:val="center"/>
          </w:tcPr>
          <w:p w:rsidR="00705A3F" w:rsidRPr="00705A3F" w:rsidRDefault="00C85258"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276" w:type="dxa"/>
            <w:shd w:val="clear" w:color="auto" w:fill="auto"/>
          </w:tcPr>
          <w:p w:rsidR="00705A3F" w:rsidRPr="00705A3F" w:rsidRDefault="00C85258"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ΟΔΗΓΩΝ ΑΥΤΟΚΙΝΗΤΩΝ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19</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12</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7</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19</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ΥΔΡΑΥΛΙΚΩΝ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w:t>
            </w:r>
            <w:r w:rsidR="009718B5">
              <w:rPr>
                <w:rFonts w:asciiTheme="minorHAnsi" w:hAnsiTheme="minorHAnsi" w:cstheme="minorHAnsi"/>
                <w:sz w:val="20"/>
                <w:szCs w:val="20"/>
                <w:lang w:val="el-GR"/>
              </w:rPr>
              <w:t>2</w:t>
            </w:r>
          </w:p>
        </w:tc>
        <w:tc>
          <w:tcPr>
            <w:tcW w:w="1559"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ΞΥΛΟΥΡΓΟΙ - ΕΠΙΠΛΟΠΟΙΟΙ</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59"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ΘΕΡΜΟΫΔΡΑΥΛΙΚΟΣ</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ΤΕΧΝΙΤΩΝ ΣΙΔΕΡΑΔΩΝ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ΕΛΑΙΟΧΡΩΜΑΤΙΣΤΩΝ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ΤΕΧΝΙΚΩΝ ΟΔΟΠΟΙΙΑΣ</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ΦΑΝΟΠΟΙΩΝ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ΧΕΙΡ. ΚΟΜΠΡΕΣΕΡ</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ΚΤΙΣΤΩΝ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ΠΛΑΚΑΔΩΝ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ΚΑΛΟΥΠΑΤΖΗΔΩΝ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ΗΛΕΚΤΡΟΣΥΓΚΟΛΗΤΩΝ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ΣΥΝΤΗΡΗΤΩΝ ΚΑΛΟΡΙΦΕΡ</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ΧΕΙΡΙΣΤΩΝ ΦΩΤΟΤΥΠΙΚΟΥ ΜΗΧΑΝΗΜΑΤΟΣ</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ΤΕΧΝΙΤΩΝ ΟΙΚΟΔΟΜΩΝ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59"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ΤΕΧΝΙΤΩΝ ΜΗΧΑΝΩΝ ΕΣΩΤΕΡΙΚΗΣ ΚΑΥΣΗΣ</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ΚΗΠΟΥΡΩΝ - ΔΕΝΔΡΟΚΟΜΩΝ - ΑΝΘΟΚΟΜΩΝ -ΔΕΝΔΡΟΚΗΠΟΥΡΩΝ</w:t>
            </w:r>
          </w:p>
        </w:tc>
        <w:tc>
          <w:tcPr>
            <w:tcW w:w="1701"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9</w:t>
            </w:r>
          </w:p>
        </w:tc>
        <w:tc>
          <w:tcPr>
            <w:tcW w:w="1417" w:type="dxa"/>
            <w:shd w:val="clear" w:color="auto" w:fill="auto"/>
            <w:vAlign w:val="center"/>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7</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701"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59" w:type="dxa"/>
            <w:shd w:val="clear" w:color="auto" w:fill="auto"/>
          </w:tcPr>
          <w:p w:rsidR="00705A3F" w:rsidRPr="00705A3F" w:rsidRDefault="009718B5" w:rsidP="00867F37">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10</w:t>
            </w:r>
          </w:p>
        </w:tc>
      </w:tr>
      <w:tr w:rsidR="00705A3F" w:rsidRPr="00705A3F" w:rsidTr="002A521E">
        <w:tc>
          <w:tcPr>
            <w:tcW w:w="3545" w:type="dxa"/>
            <w:shd w:val="clear" w:color="auto" w:fill="auto"/>
            <w:vAlign w:val="center"/>
          </w:tcPr>
          <w:p w:rsidR="00705A3F" w:rsidRPr="000F205D" w:rsidRDefault="00705A3F" w:rsidP="00705A3F">
            <w:pPr>
              <w:shd w:val="clear" w:color="auto" w:fill="FFFFFF"/>
              <w:tabs>
                <w:tab w:val="left" w:pos="360"/>
              </w:tabs>
              <w:rPr>
                <w:rFonts w:asciiTheme="minorHAnsi" w:hAnsiTheme="minorHAnsi" w:cstheme="minorHAnsi"/>
                <w:bCs/>
                <w:sz w:val="20"/>
                <w:szCs w:val="20"/>
                <w:lang w:val="el-GR"/>
              </w:rPr>
            </w:pPr>
            <w:r w:rsidRPr="000F205D">
              <w:rPr>
                <w:rFonts w:asciiTheme="minorHAnsi" w:hAnsiTheme="minorHAnsi" w:cstheme="minorHAnsi"/>
                <w:bCs/>
                <w:sz w:val="20"/>
                <w:szCs w:val="20"/>
                <w:lang w:val="el-GR"/>
              </w:rPr>
              <w:t>ΔΕ ΕΛΕΓΚΤΩΝ ΕΣΟΔΩΝ - ΕΞΟΔΩΝ</w:t>
            </w:r>
          </w:p>
        </w:tc>
        <w:tc>
          <w:tcPr>
            <w:tcW w:w="1701" w:type="dxa"/>
            <w:shd w:val="clear" w:color="auto" w:fill="auto"/>
            <w:vAlign w:val="center"/>
          </w:tcPr>
          <w:p w:rsidR="00705A3F" w:rsidRPr="000F205D" w:rsidRDefault="00705A3F" w:rsidP="00867F37">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c>
          <w:tcPr>
            <w:tcW w:w="1417" w:type="dxa"/>
            <w:shd w:val="clear" w:color="auto" w:fill="auto"/>
            <w:vAlign w:val="center"/>
          </w:tcPr>
          <w:p w:rsidR="00705A3F" w:rsidRPr="000F205D" w:rsidRDefault="00705A3F" w:rsidP="00867F37">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0</w:t>
            </w:r>
          </w:p>
        </w:tc>
        <w:tc>
          <w:tcPr>
            <w:tcW w:w="1276" w:type="dxa"/>
            <w:shd w:val="clear" w:color="auto" w:fill="auto"/>
          </w:tcPr>
          <w:p w:rsidR="00705A3F" w:rsidRPr="000F205D" w:rsidRDefault="00705A3F" w:rsidP="00867F37">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c>
          <w:tcPr>
            <w:tcW w:w="1701" w:type="dxa"/>
            <w:shd w:val="clear" w:color="auto" w:fill="auto"/>
          </w:tcPr>
          <w:p w:rsidR="00705A3F" w:rsidRPr="000F205D" w:rsidRDefault="00705A3F" w:rsidP="00867F37">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0</w:t>
            </w:r>
          </w:p>
        </w:tc>
        <w:tc>
          <w:tcPr>
            <w:tcW w:w="1559" w:type="dxa"/>
            <w:shd w:val="clear" w:color="auto" w:fill="auto"/>
          </w:tcPr>
          <w:p w:rsidR="00705A3F" w:rsidRPr="000F205D" w:rsidRDefault="00705A3F" w:rsidP="00867F37">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ΦΥΛΑΚΩΝ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ΟΔΗΓΩΝ-ΚΛΗΤΗΡΩΝ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705A3F">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ΔΕ ΗΛΕΚΤΡΟΝΙΚΩΝ</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417"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559" w:type="dxa"/>
            <w:shd w:val="clear" w:color="auto" w:fill="auto"/>
          </w:tcPr>
          <w:p w:rsidR="00705A3F" w:rsidRPr="00705A3F" w:rsidRDefault="00705A3F" w:rsidP="00867F37">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522F7E" w:rsidRPr="00705A3F" w:rsidTr="00F301D4">
        <w:tc>
          <w:tcPr>
            <w:tcW w:w="11199" w:type="dxa"/>
            <w:gridSpan w:val="6"/>
            <w:shd w:val="clear" w:color="auto" w:fill="auto"/>
            <w:vAlign w:val="center"/>
          </w:tcPr>
          <w:p w:rsidR="00522F7E" w:rsidRPr="00705A3F" w:rsidRDefault="00522F7E" w:rsidP="00867F37">
            <w:pPr>
              <w:shd w:val="clear" w:color="auto" w:fill="FFFFFF"/>
              <w:tabs>
                <w:tab w:val="left" w:pos="360"/>
              </w:tabs>
              <w:jc w:val="center"/>
              <w:rPr>
                <w:rFonts w:asciiTheme="minorHAnsi" w:hAnsiTheme="minorHAnsi" w:cstheme="minorHAnsi"/>
                <w:sz w:val="20"/>
                <w:szCs w:val="20"/>
                <w:lang w:val="el-GR"/>
              </w:rPr>
            </w:pPr>
          </w:p>
        </w:tc>
      </w:tr>
      <w:tr w:rsidR="00522F7E" w:rsidRPr="00705A3F" w:rsidTr="00F301D4">
        <w:tc>
          <w:tcPr>
            <w:tcW w:w="6663" w:type="dxa"/>
            <w:gridSpan w:val="3"/>
            <w:shd w:val="clear" w:color="auto" w:fill="auto"/>
            <w:vAlign w:val="center"/>
          </w:tcPr>
          <w:p w:rsidR="00522F7E" w:rsidRPr="00522F7E" w:rsidRDefault="00522F7E" w:rsidP="00522F7E">
            <w:pPr>
              <w:shd w:val="clear" w:color="auto" w:fill="FFFFFF"/>
              <w:tabs>
                <w:tab w:val="left" w:pos="360"/>
              </w:tabs>
              <w:jc w:val="left"/>
              <w:rPr>
                <w:rFonts w:asciiTheme="minorHAnsi" w:hAnsiTheme="minorHAnsi" w:cstheme="minorHAnsi"/>
                <w:b/>
                <w:bCs/>
                <w:sz w:val="20"/>
                <w:szCs w:val="20"/>
                <w:lang w:val="el-GR"/>
              </w:rPr>
            </w:pPr>
            <w:r w:rsidRPr="003A4D60">
              <w:rPr>
                <w:rFonts w:asciiTheme="minorHAnsi" w:hAnsiTheme="minorHAnsi" w:cstheme="minorHAnsi"/>
                <w:b/>
                <w:bCs/>
                <w:sz w:val="20"/>
                <w:szCs w:val="20"/>
                <w:lang w:val="el-GR"/>
              </w:rPr>
              <w:t>ΣΥΝΟΛΟ ΥΦΙΣΤΑΜΕΝΩΝ ΘΕΣΕΩΝ</w:t>
            </w:r>
            <w:r>
              <w:rPr>
                <w:rFonts w:asciiTheme="minorHAnsi" w:hAnsiTheme="minorHAnsi" w:cstheme="minorHAnsi"/>
                <w:b/>
                <w:bCs/>
                <w:sz w:val="20"/>
                <w:szCs w:val="20"/>
                <w:lang w:val="el-GR"/>
              </w:rPr>
              <w:t xml:space="preserve">: </w:t>
            </w:r>
            <w:r w:rsidRPr="003A4D60">
              <w:rPr>
                <w:rFonts w:asciiTheme="minorHAnsi" w:hAnsiTheme="minorHAnsi" w:cstheme="minorHAnsi"/>
                <w:b/>
                <w:sz w:val="20"/>
                <w:szCs w:val="20"/>
                <w:lang w:val="el-GR"/>
              </w:rPr>
              <w:t>99</w:t>
            </w:r>
          </w:p>
        </w:tc>
        <w:tc>
          <w:tcPr>
            <w:tcW w:w="4536" w:type="dxa"/>
            <w:gridSpan w:val="3"/>
            <w:shd w:val="clear" w:color="auto" w:fill="auto"/>
            <w:vAlign w:val="center"/>
          </w:tcPr>
          <w:p w:rsidR="00522F7E" w:rsidRPr="003A4D60" w:rsidRDefault="00522F7E" w:rsidP="00522F7E">
            <w:pPr>
              <w:shd w:val="clear" w:color="auto" w:fill="FFFFFF"/>
              <w:tabs>
                <w:tab w:val="left" w:pos="360"/>
              </w:tabs>
              <w:jc w:val="left"/>
              <w:rPr>
                <w:rFonts w:asciiTheme="minorHAnsi" w:hAnsiTheme="minorHAnsi" w:cstheme="minorHAnsi"/>
                <w:b/>
                <w:sz w:val="20"/>
                <w:szCs w:val="20"/>
                <w:lang w:val="el-GR"/>
              </w:rPr>
            </w:pPr>
            <w:r w:rsidRPr="003A4D60">
              <w:rPr>
                <w:rFonts w:asciiTheme="minorHAnsi" w:hAnsiTheme="minorHAnsi" w:cstheme="minorHAnsi"/>
                <w:b/>
                <w:bCs/>
                <w:sz w:val="20"/>
                <w:szCs w:val="20"/>
                <w:lang w:val="el-GR"/>
              </w:rPr>
              <w:t xml:space="preserve">ΣΥΝΟΛΟ </w:t>
            </w:r>
            <w:r>
              <w:rPr>
                <w:rFonts w:asciiTheme="minorHAnsi" w:hAnsiTheme="minorHAnsi" w:cstheme="minorHAnsi"/>
                <w:b/>
                <w:bCs/>
                <w:sz w:val="20"/>
                <w:szCs w:val="20"/>
                <w:lang w:val="el-GR"/>
              </w:rPr>
              <w:t xml:space="preserve">ΝΕΩΝ </w:t>
            </w:r>
            <w:r w:rsidRPr="003A4D60">
              <w:rPr>
                <w:rFonts w:asciiTheme="minorHAnsi" w:hAnsiTheme="minorHAnsi" w:cstheme="minorHAnsi"/>
                <w:b/>
                <w:bCs/>
                <w:sz w:val="20"/>
                <w:szCs w:val="20"/>
                <w:lang w:val="el-GR"/>
              </w:rPr>
              <w:t>ΘΕΣΕΩΝ</w:t>
            </w:r>
            <w:r>
              <w:rPr>
                <w:rFonts w:asciiTheme="minorHAnsi" w:hAnsiTheme="minorHAnsi" w:cstheme="minorHAnsi"/>
                <w:b/>
                <w:sz w:val="20"/>
                <w:szCs w:val="20"/>
                <w:lang w:val="el-GR"/>
              </w:rPr>
              <w:t xml:space="preserve">: </w:t>
            </w:r>
            <w:r w:rsidR="009718B5">
              <w:rPr>
                <w:rFonts w:asciiTheme="minorHAnsi" w:hAnsiTheme="minorHAnsi" w:cstheme="minorHAnsi"/>
                <w:b/>
                <w:sz w:val="20"/>
                <w:szCs w:val="20"/>
                <w:lang w:val="el-GR"/>
              </w:rPr>
              <w:t>10</w:t>
            </w:r>
          </w:p>
        </w:tc>
      </w:tr>
      <w:tr w:rsidR="00477C0D" w:rsidRPr="00705A3F" w:rsidTr="0057514B">
        <w:tc>
          <w:tcPr>
            <w:tcW w:w="11199" w:type="dxa"/>
            <w:gridSpan w:val="6"/>
            <w:shd w:val="clear" w:color="auto" w:fill="auto"/>
            <w:vAlign w:val="center"/>
          </w:tcPr>
          <w:p w:rsidR="00477C0D" w:rsidRPr="00705A3F" w:rsidRDefault="00477C0D" w:rsidP="00705A3F">
            <w:pPr>
              <w:shd w:val="clear" w:color="auto" w:fill="FFFFFF"/>
              <w:tabs>
                <w:tab w:val="left" w:pos="360"/>
              </w:tabs>
              <w:rPr>
                <w:rFonts w:asciiTheme="minorHAnsi" w:hAnsiTheme="minorHAnsi" w:cstheme="minorHAnsi"/>
                <w:sz w:val="20"/>
                <w:szCs w:val="20"/>
                <w:lang w:val="el-GR"/>
              </w:rPr>
            </w:pPr>
          </w:p>
        </w:tc>
      </w:tr>
      <w:tr w:rsidR="00705A3F" w:rsidRPr="00705A3F" w:rsidTr="002A521E">
        <w:tc>
          <w:tcPr>
            <w:tcW w:w="11199" w:type="dxa"/>
            <w:gridSpan w:val="6"/>
            <w:shd w:val="clear" w:color="auto" w:fill="auto"/>
            <w:vAlign w:val="center"/>
          </w:tcPr>
          <w:p w:rsidR="00705A3F" w:rsidRPr="000A4247" w:rsidRDefault="00705A3F" w:rsidP="00C93351">
            <w:pPr>
              <w:shd w:val="clear" w:color="auto" w:fill="FFFFFF"/>
              <w:tabs>
                <w:tab w:val="left" w:pos="360"/>
              </w:tabs>
              <w:jc w:val="center"/>
              <w:rPr>
                <w:rFonts w:asciiTheme="minorHAnsi" w:hAnsiTheme="minorHAnsi" w:cstheme="minorHAnsi"/>
                <w:sz w:val="24"/>
                <w:szCs w:val="24"/>
                <w:lang w:val="el-GR"/>
              </w:rPr>
            </w:pPr>
            <w:r w:rsidRPr="000A4247">
              <w:rPr>
                <w:rFonts w:asciiTheme="minorHAnsi" w:hAnsiTheme="minorHAnsi" w:cstheme="minorHAnsi"/>
                <w:b/>
                <w:bCs/>
                <w:sz w:val="24"/>
                <w:szCs w:val="24"/>
                <w:lang w:val="el-GR"/>
              </w:rPr>
              <w:t>ΚΑΤΗΓΟΡΙΑΣ ΥΕ</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ΚΛΑΔΟΣ – ΕΙΔΙΚΟΤΗΤΑ ΜΟΝΙΜΟΥ ΠΡΟΣΩΠΙΚΟΥ</w:t>
            </w:r>
          </w:p>
        </w:tc>
        <w:tc>
          <w:tcPr>
            <w:tcW w:w="1701"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ΥΦΙΣΤΑΜΕΝΕΣ ΟΡΓΑΝΙΚΕΣ ΘΕΣΕΙΣ</w:t>
            </w:r>
          </w:p>
        </w:tc>
        <w:tc>
          <w:tcPr>
            <w:tcW w:w="1417"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ΚΑΤ/ΕΣ ΑΠΟ ΜΟΝΙΜΟ ΠΡΟΣΩΠΙΚΟ</w:t>
            </w:r>
          </w:p>
        </w:tc>
        <w:tc>
          <w:tcPr>
            <w:tcW w:w="1276"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ΚΕΝΕΣ ΟΡΓΑΝΙΚΕΣ ΘΕΣΕΙΣ</w:t>
            </w:r>
          </w:p>
        </w:tc>
        <w:tc>
          <w:tcPr>
            <w:tcW w:w="1701"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ΑΥΞΟΜΕΙΩΣΕΙΣ ΟΡΓΑΝΙΚΩΝ ΘΕΣΕΩΝ</w:t>
            </w:r>
          </w:p>
        </w:tc>
        <w:tc>
          <w:tcPr>
            <w:tcW w:w="1559"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
                <w:sz w:val="22"/>
                <w:szCs w:val="22"/>
                <w:lang w:val="el-GR"/>
              </w:rPr>
            </w:pPr>
            <w:r w:rsidRPr="00705A3F">
              <w:rPr>
                <w:rFonts w:asciiTheme="minorHAnsi" w:hAnsiTheme="minorHAnsi" w:cstheme="minorHAnsi"/>
                <w:b/>
                <w:sz w:val="22"/>
                <w:szCs w:val="22"/>
                <w:lang w:val="el-GR"/>
              </w:rPr>
              <w:t>ΠΡΟΤ/ΜΕΝΕΣ ΟΡΓΑΝΙΚΕΣ ΘΕΣΕΙΣ</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ΚΛΗΤΗΡΩΝ ΘΥΡΩΡΩΝ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ΕΡΓΑΤΩΝ ΚΑΘΑΡΙΟΤΗΤΑΣ</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83</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r w:rsidR="00C85258">
              <w:rPr>
                <w:rFonts w:asciiTheme="minorHAnsi" w:hAnsiTheme="minorHAnsi" w:cstheme="minorHAnsi"/>
                <w:sz w:val="20"/>
                <w:szCs w:val="20"/>
                <w:lang w:val="el-GR"/>
              </w:rPr>
              <w:t>8</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3</w:t>
            </w:r>
            <w:r w:rsidR="00C85258">
              <w:rPr>
                <w:rFonts w:asciiTheme="minorHAnsi" w:hAnsiTheme="minorHAnsi" w:cstheme="minorHAnsi"/>
                <w:sz w:val="20"/>
                <w:szCs w:val="20"/>
                <w:lang w:val="el-GR"/>
              </w:rPr>
              <w:t>5</w:t>
            </w:r>
          </w:p>
        </w:tc>
        <w:tc>
          <w:tcPr>
            <w:tcW w:w="1701" w:type="dxa"/>
            <w:shd w:val="clear" w:color="auto" w:fill="auto"/>
            <w:vAlign w:val="center"/>
          </w:tcPr>
          <w:p w:rsidR="00705A3F"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8</w:t>
            </w:r>
            <w:r w:rsidR="009718B5">
              <w:rPr>
                <w:rFonts w:asciiTheme="minorHAnsi" w:hAnsiTheme="minorHAnsi" w:cstheme="minorHAnsi"/>
                <w:sz w:val="20"/>
                <w:szCs w:val="20"/>
                <w:lang w:val="el-GR"/>
              </w:rPr>
              <w:t>0</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ΕΡΓΑΤΩΝ ΚΗΠΩΝ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19</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19</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19</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ΕΡΓΑΤΩΝ ΚΑΘΑΡΙΣΜΟΥ ΕΣΩΤΕΡΙΚΩΝ ΧΩΡΩΝ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6</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2</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4</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6</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ΕΡΓΑΤΩΝ ΦΥΛΑΚΩΝ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10</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10</w:t>
            </w:r>
          </w:p>
        </w:tc>
        <w:tc>
          <w:tcPr>
            <w:tcW w:w="1701" w:type="dxa"/>
            <w:shd w:val="clear" w:color="auto" w:fill="auto"/>
            <w:vAlign w:val="center"/>
          </w:tcPr>
          <w:p w:rsidR="00705A3F"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59" w:type="dxa"/>
            <w:shd w:val="clear" w:color="auto" w:fill="auto"/>
            <w:vAlign w:val="center"/>
          </w:tcPr>
          <w:p w:rsidR="00705A3F"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ΦΥΛΑΚΩΝ ΔΗΜΟΤΙΚΩΝ ΚΤΙΡΙΩΝ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r>
      <w:tr w:rsidR="00705A3F" w:rsidRPr="00705A3F" w:rsidTr="002A521E">
        <w:tc>
          <w:tcPr>
            <w:tcW w:w="3545" w:type="dxa"/>
            <w:shd w:val="clear" w:color="auto" w:fill="auto"/>
            <w:vAlign w:val="center"/>
          </w:tcPr>
          <w:p w:rsidR="00705A3F" w:rsidRPr="00705A3F" w:rsidRDefault="00705A3F" w:rsidP="00705A3F">
            <w:pPr>
              <w:shd w:val="clear" w:color="auto" w:fill="FFFFFF"/>
              <w:tabs>
                <w:tab w:val="left" w:pos="360"/>
              </w:tabs>
              <w:rPr>
                <w:rFonts w:asciiTheme="minorHAnsi" w:hAnsiTheme="minorHAnsi" w:cstheme="minorHAnsi"/>
                <w:bCs/>
                <w:sz w:val="20"/>
                <w:szCs w:val="20"/>
                <w:lang w:val="el-GR"/>
              </w:rPr>
            </w:pPr>
            <w:r w:rsidRPr="00705A3F">
              <w:rPr>
                <w:rFonts w:asciiTheme="minorHAnsi" w:hAnsiTheme="minorHAnsi" w:cstheme="minorHAnsi"/>
                <w:bCs/>
                <w:sz w:val="20"/>
                <w:szCs w:val="20"/>
                <w:lang w:val="el-GR"/>
              </w:rPr>
              <w:t>ΥΕ ΑΠΟΘΗΚΑΡΙΩΝ</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c>
          <w:tcPr>
            <w:tcW w:w="1417"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276"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c>
          <w:tcPr>
            <w:tcW w:w="1701"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0</w:t>
            </w:r>
          </w:p>
        </w:tc>
        <w:tc>
          <w:tcPr>
            <w:tcW w:w="1559" w:type="dxa"/>
            <w:shd w:val="clear" w:color="auto" w:fill="auto"/>
            <w:vAlign w:val="center"/>
          </w:tcPr>
          <w:p w:rsidR="00705A3F" w:rsidRPr="00705A3F" w:rsidRDefault="00705A3F" w:rsidP="00143328">
            <w:pPr>
              <w:shd w:val="clear" w:color="auto" w:fill="FFFFFF"/>
              <w:tabs>
                <w:tab w:val="left" w:pos="360"/>
              </w:tabs>
              <w:jc w:val="center"/>
              <w:rPr>
                <w:rFonts w:asciiTheme="minorHAnsi" w:hAnsiTheme="minorHAnsi" w:cstheme="minorHAnsi"/>
                <w:sz w:val="20"/>
                <w:szCs w:val="20"/>
                <w:lang w:val="el-GR"/>
              </w:rPr>
            </w:pPr>
            <w:r w:rsidRPr="00705A3F">
              <w:rPr>
                <w:rFonts w:asciiTheme="minorHAnsi" w:hAnsiTheme="minorHAnsi" w:cstheme="minorHAnsi"/>
                <w:sz w:val="20"/>
                <w:szCs w:val="20"/>
                <w:lang w:val="el-GR"/>
              </w:rPr>
              <w:t>5</w:t>
            </w:r>
          </w:p>
        </w:tc>
      </w:tr>
      <w:tr w:rsidR="009718B5" w:rsidRPr="00705A3F" w:rsidTr="002A521E">
        <w:tc>
          <w:tcPr>
            <w:tcW w:w="3545" w:type="dxa"/>
            <w:shd w:val="clear" w:color="auto" w:fill="auto"/>
            <w:vAlign w:val="center"/>
          </w:tcPr>
          <w:p w:rsidR="009718B5" w:rsidRPr="00705A3F" w:rsidRDefault="009718B5" w:rsidP="00705A3F">
            <w:pPr>
              <w:shd w:val="clear" w:color="auto" w:fill="FFFFFF"/>
              <w:tabs>
                <w:tab w:val="left" w:pos="360"/>
              </w:tabs>
              <w:rPr>
                <w:rFonts w:asciiTheme="minorHAnsi" w:hAnsiTheme="minorHAnsi" w:cstheme="minorHAnsi"/>
                <w:bCs/>
                <w:sz w:val="20"/>
                <w:szCs w:val="20"/>
                <w:lang w:val="el-GR"/>
              </w:rPr>
            </w:pPr>
            <w:r>
              <w:rPr>
                <w:rFonts w:asciiTheme="minorHAnsi" w:hAnsiTheme="minorHAnsi" w:cstheme="minorHAnsi"/>
                <w:bCs/>
                <w:sz w:val="20"/>
                <w:szCs w:val="20"/>
                <w:lang w:val="el-GR"/>
              </w:rPr>
              <w:t>ΥΕ ΚΑΘΑΡΙΣΤΡΙΩΝ</w:t>
            </w:r>
          </w:p>
        </w:tc>
        <w:tc>
          <w:tcPr>
            <w:tcW w:w="1701" w:type="dxa"/>
            <w:shd w:val="clear" w:color="auto" w:fill="auto"/>
            <w:vAlign w:val="center"/>
          </w:tcPr>
          <w:p w:rsidR="009718B5"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417" w:type="dxa"/>
            <w:shd w:val="clear" w:color="auto" w:fill="auto"/>
            <w:vAlign w:val="center"/>
          </w:tcPr>
          <w:p w:rsidR="009718B5"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76" w:type="dxa"/>
            <w:shd w:val="clear" w:color="auto" w:fill="auto"/>
            <w:vAlign w:val="center"/>
          </w:tcPr>
          <w:p w:rsidR="009718B5"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701" w:type="dxa"/>
            <w:shd w:val="clear" w:color="auto" w:fill="auto"/>
            <w:vAlign w:val="center"/>
          </w:tcPr>
          <w:p w:rsidR="009718B5"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59" w:type="dxa"/>
            <w:shd w:val="clear" w:color="auto" w:fill="auto"/>
            <w:vAlign w:val="center"/>
          </w:tcPr>
          <w:p w:rsidR="009718B5" w:rsidRPr="00705A3F" w:rsidRDefault="009718B5" w:rsidP="00143328">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r>
      <w:tr w:rsidR="00522F7E" w:rsidRPr="00705A3F" w:rsidTr="00F301D4">
        <w:tc>
          <w:tcPr>
            <w:tcW w:w="11199" w:type="dxa"/>
            <w:gridSpan w:val="6"/>
            <w:shd w:val="clear" w:color="auto" w:fill="auto"/>
            <w:vAlign w:val="center"/>
          </w:tcPr>
          <w:p w:rsidR="00522F7E" w:rsidRPr="00705A3F" w:rsidRDefault="00522F7E" w:rsidP="00143328">
            <w:pPr>
              <w:shd w:val="clear" w:color="auto" w:fill="FFFFFF"/>
              <w:tabs>
                <w:tab w:val="left" w:pos="360"/>
              </w:tabs>
              <w:jc w:val="center"/>
              <w:rPr>
                <w:rFonts w:asciiTheme="minorHAnsi" w:hAnsiTheme="minorHAnsi" w:cstheme="minorHAnsi"/>
                <w:sz w:val="20"/>
                <w:szCs w:val="20"/>
                <w:lang w:val="el-GR"/>
              </w:rPr>
            </w:pPr>
          </w:p>
        </w:tc>
      </w:tr>
      <w:tr w:rsidR="00522F7E" w:rsidRPr="00705A3F" w:rsidTr="00F301D4">
        <w:tc>
          <w:tcPr>
            <w:tcW w:w="6663" w:type="dxa"/>
            <w:gridSpan w:val="3"/>
            <w:shd w:val="clear" w:color="auto" w:fill="auto"/>
            <w:vAlign w:val="center"/>
          </w:tcPr>
          <w:p w:rsidR="00522F7E" w:rsidRPr="00522F7E" w:rsidRDefault="00522F7E" w:rsidP="00522F7E">
            <w:pPr>
              <w:shd w:val="clear" w:color="auto" w:fill="FFFFFF"/>
              <w:tabs>
                <w:tab w:val="left" w:pos="360"/>
              </w:tabs>
              <w:jc w:val="left"/>
              <w:rPr>
                <w:rFonts w:asciiTheme="minorHAnsi" w:hAnsiTheme="minorHAnsi" w:cstheme="minorHAnsi"/>
                <w:b/>
                <w:bCs/>
                <w:sz w:val="20"/>
                <w:szCs w:val="20"/>
                <w:lang w:val="el-GR"/>
              </w:rPr>
            </w:pPr>
            <w:r w:rsidRPr="003A4D60">
              <w:rPr>
                <w:rFonts w:asciiTheme="minorHAnsi" w:hAnsiTheme="minorHAnsi" w:cstheme="minorHAnsi"/>
                <w:b/>
                <w:bCs/>
                <w:sz w:val="20"/>
                <w:szCs w:val="20"/>
                <w:lang w:val="el-GR"/>
              </w:rPr>
              <w:t>ΣΥΝΟΛΟ ΥΦΙΣΤΑΜΕΝΩΝ ΘΕΣΕΩΝ</w:t>
            </w:r>
            <w:r>
              <w:rPr>
                <w:rFonts w:asciiTheme="minorHAnsi" w:hAnsiTheme="minorHAnsi" w:cstheme="minorHAnsi"/>
                <w:b/>
                <w:bCs/>
                <w:sz w:val="20"/>
                <w:szCs w:val="20"/>
                <w:lang w:val="el-GR"/>
              </w:rPr>
              <w:t xml:space="preserve">: </w:t>
            </w:r>
            <w:r w:rsidRPr="003A4D60">
              <w:rPr>
                <w:rFonts w:asciiTheme="minorHAnsi" w:hAnsiTheme="minorHAnsi" w:cstheme="minorHAnsi"/>
                <w:b/>
                <w:sz w:val="20"/>
                <w:szCs w:val="20"/>
                <w:lang w:val="el-GR"/>
              </w:rPr>
              <w:t>129</w:t>
            </w:r>
          </w:p>
        </w:tc>
        <w:tc>
          <w:tcPr>
            <w:tcW w:w="4536" w:type="dxa"/>
            <w:gridSpan w:val="3"/>
            <w:shd w:val="clear" w:color="auto" w:fill="auto"/>
            <w:vAlign w:val="center"/>
          </w:tcPr>
          <w:p w:rsidR="00522F7E" w:rsidRPr="003A4D60" w:rsidRDefault="00522F7E" w:rsidP="00522F7E">
            <w:pPr>
              <w:shd w:val="clear" w:color="auto" w:fill="FFFFFF"/>
              <w:tabs>
                <w:tab w:val="left" w:pos="360"/>
              </w:tabs>
              <w:jc w:val="left"/>
              <w:rPr>
                <w:rFonts w:asciiTheme="minorHAnsi" w:hAnsiTheme="minorHAnsi" w:cstheme="minorHAnsi"/>
                <w:b/>
                <w:sz w:val="20"/>
                <w:szCs w:val="20"/>
                <w:lang w:val="el-GR"/>
              </w:rPr>
            </w:pPr>
            <w:r w:rsidRPr="003A4D60">
              <w:rPr>
                <w:rFonts w:asciiTheme="minorHAnsi" w:hAnsiTheme="minorHAnsi" w:cstheme="minorHAnsi"/>
                <w:b/>
                <w:bCs/>
                <w:sz w:val="20"/>
                <w:szCs w:val="20"/>
                <w:lang w:val="el-GR"/>
              </w:rPr>
              <w:t xml:space="preserve">ΣΥΝΟΛΟ </w:t>
            </w:r>
            <w:r>
              <w:rPr>
                <w:rFonts w:asciiTheme="minorHAnsi" w:hAnsiTheme="minorHAnsi" w:cstheme="minorHAnsi"/>
                <w:b/>
                <w:bCs/>
                <w:sz w:val="20"/>
                <w:szCs w:val="20"/>
                <w:lang w:val="el-GR"/>
              </w:rPr>
              <w:t xml:space="preserve">ΝΕΩΝ </w:t>
            </w:r>
            <w:r w:rsidRPr="003A4D60">
              <w:rPr>
                <w:rFonts w:asciiTheme="minorHAnsi" w:hAnsiTheme="minorHAnsi" w:cstheme="minorHAnsi"/>
                <w:b/>
                <w:bCs/>
                <w:sz w:val="20"/>
                <w:szCs w:val="20"/>
                <w:lang w:val="el-GR"/>
              </w:rPr>
              <w:t>ΘΕΣΕΩΝ</w:t>
            </w:r>
            <w:r>
              <w:rPr>
                <w:rFonts w:asciiTheme="minorHAnsi" w:hAnsiTheme="minorHAnsi" w:cstheme="minorHAnsi"/>
                <w:b/>
                <w:sz w:val="20"/>
                <w:szCs w:val="20"/>
                <w:lang w:val="el-GR"/>
              </w:rPr>
              <w:t xml:space="preserve">: </w:t>
            </w:r>
            <w:r w:rsidRPr="003A4D60">
              <w:rPr>
                <w:rFonts w:asciiTheme="minorHAnsi" w:hAnsiTheme="minorHAnsi" w:cstheme="minorHAnsi"/>
                <w:b/>
                <w:sz w:val="20"/>
                <w:szCs w:val="20"/>
                <w:lang w:val="el-GR"/>
              </w:rPr>
              <w:t>0</w:t>
            </w:r>
            <w:r w:rsidR="009718B5">
              <w:rPr>
                <w:rFonts w:asciiTheme="minorHAnsi" w:hAnsiTheme="minorHAnsi" w:cstheme="minorHAnsi"/>
                <w:b/>
                <w:sz w:val="20"/>
                <w:szCs w:val="20"/>
                <w:lang w:val="el-GR"/>
              </w:rPr>
              <w:t xml:space="preserve"> </w:t>
            </w:r>
          </w:p>
        </w:tc>
      </w:tr>
      <w:tr w:rsidR="00522F7E" w:rsidRPr="00705A3F" w:rsidTr="00F301D4">
        <w:tc>
          <w:tcPr>
            <w:tcW w:w="11199" w:type="dxa"/>
            <w:gridSpan w:val="6"/>
            <w:shd w:val="clear" w:color="auto" w:fill="auto"/>
            <w:vAlign w:val="center"/>
          </w:tcPr>
          <w:p w:rsidR="00522F7E" w:rsidRPr="00705A3F" w:rsidRDefault="00522F7E" w:rsidP="00705A3F">
            <w:pPr>
              <w:shd w:val="clear" w:color="auto" w:fill="FFFFFF"/>
              <w:tabs>
                <w:tab w:val="left" w:pos="360"/>
              </w:tabs>
              <w:rPr>
                <w:rFonts w:asciiTheme="minorHAnsi" w:hAnsiTheme="minorHAnsi" w:cstheme="minorHAnsi"/>
                <w:b/>
                <w:sz w:val="20"/>
                <w:szCs w:val="20"/>
                <w:lang w:val="el-GR"/>
              </w:rPr>
            </w:pPr>
          </w:p>
        </w:tc>
      </w:tr>
      <w:tr w:rsidR="00522F7E" w:rsidRPr="00705A3F" w:rsidTr="00F301D4">
        <w:tc>
          <w:tcPr>
            <w:tcW w:w="6663" w:type="dxa"/>
            <w:gridSpan w:val="3"/>
            <w:shd w:val="clear" w:color="auto" w:fill="auto"/>
            <w:vAlign w:val="center"/>
          </w:tcPr>
          <w:p w:rsidR="00522F7E" w:rsidRPr="00522F7E" w:rsidRDefault="00522F7E" w:rsidP="00705A3F">
            <w:pPr>
              <w:shd w:val="clear" w:color="auto" w:fill="FFFFFF"/>
              <w:tabs>
                <w:tab w:val="left" w:pos="360"/>
              </w:tabs>
              <w:rPr>
                <w:rFonts w:asciiTheme="minorHAnsi" w:hAnsiTheme="minorHAnsi" w:cstheme="minorHAnsi"/>
                <w:b/>
                <w:bCs/>
                <w:sz w:val="20"/>
                <w:szCs w:val="20"/>
                <w:lang w:val="el-GR"/>
              </w:rPr>
            </w:pPr>
            <w:r w:rsidRPr="000838CE">
              <w:rPr>
                <w:rFonts w:asciiTheme="minorHAnsi" w:hAnsiTheme="minorHAnsi" w:cstheme="minorHAnsi"/>
                <w:b/>
                <w:bCs/>
                <w:sz w:val="20"/>
                <w:szCs w:val="20"/>
                <w:lang w:val="el-GR"/>
              </w:rPr>
              <w:t>ΓΕΝΙΚΟ ΣΥΝΟΛΟ ΥΦΙΣΤΑΜΕΝΩΝ ΘΕΣΕΩΝ</w:t>
            </w:r>
            <w:r>
              <w:rPr>
                <w:rFonts w:asciiTheme="minorHAnsi" w:hAnsiTheme="minorHAnsi" w:cstheme="minorHAnsi"/>
                <w:b/>
                <w:bCs/>
                <w:sz w:val="20"/>
                <w:szCs w:val="20"/>
                <w:lang w:val="el-GR"/>
              </w:rPr>
              <w:t xml:space="preserve">: </w:t>
            </w:r>
            <w:r w:rsidRPr="000838CE">
              <w:rPr>
                <w:rFonts w:asciiTheme="minorHAnsi" w:hAnsiTheme="minorHAnsi" w:cstheme="minorHAnsi"/>
                <w:b/>
                <w:sz w:val="20"/>
                <w:szCs w:val="20"/>
                <w:lang w:val="el-GR"/>
              </w:rPr>
              <w:t>262</w:t>
            </w:r>
          </w:p>
        </w:tc>
        <w:tc>
          <w:tcPr>
            <w:tcW w:w="4536" w:type="dxa"/>
            <w:gridSpan w:val="3"/>
            <w:shd w:val="clear" w:color="auto" w:fill="auto"/>
            <w:vAlign w:val="center"/>
          </w:tcPr>
          <w:p w:rsidR="00522F7E" w:rsidRPr="00705A3F" w:rsidRDefault="00522F7E" w:rsidP="00522F7E">
            <w:pPr>
              <w:shd w:val="clear" w:color="auto" w:fill="FFFFFF"/>
              <w:tabs>
                <w:tab w:val="left" w:pos="360"/>
              </w:tabs>
              <w:rPr>
                <w:rFonts w:asciiTheme="minorHAnsi" w:hAnsiTheme="minorHAnsi" w:cstheme="minorHAnsi"/>
                <w:b/>
                <w:sz w:val="20"/>
                <w:szCs w:val="20"/>
                <w:lang w:val="el-GR"/>
              </w:rPr>
            </w:pPr>
            <w:r w:rsidRPr="000838CE">
              <w:rPr>
                <w:rFonts w:asciiTheme="minorHAnsi" w:hAnsiTheme="minorHAnsi" w:cstheme="minorHAnsi"/>
                <w:b/>
                <w:bCs/>
                <w:sz w:val="20"/>
                <w:szCs w:val="20"/>
                <w:lang w:val="el-GR"/>
              </w:rPr>
              <w:t xml:space="preserve">ΓΕΝΙΚΟ ΣΥΝΟΛΟ </w:t>
            </w:r>
            <w:r>
              <w:rPr>
                <w:rFonts w:asciiTheme="minorHAnsi" w:hAnsiTheme="minorHAnsi" w:cstheme="minorHAnsi"/>
                <w:b/>
                <w:bCs/>
                <w:sz w:val="20"/>
                <w:szCs w:val="20"/>
                <w:lang w:val="el-GR"/>
              </w:rPr>
              <w:t>ΝΕΩΝ</w:t>
            </w:r>
            <w:r w:rsidRPr="000838CE">
              <w:rPr>
                <w:rFonts w:asciiTheme="minorHAnsi" w:hAnsiTheme="minorHAnsi" w:cstheme="minorHAnsi"/>
                <w:b/>
                <w:bCs/>
                <w:sz w:val="20"/>
                <w:szCs w:val="20"/>
                <w:lang w:val="el-GR"/>
              </w:rPr>
              <w:t xml:space="preserve"> ΘΕΣΕΩΝ:</w:t>
            </w:r>
            <w:r>
              <w:rPr>
                <w:rFonts w:asciiTheme="minorHAnsi" w:hAnsiTheme="minorHAnsi" w:cstheme="minorHAnsi"/>
                <w:b/>
                <w:sz w:val="20"/>
                <w:szCs w:val="20"/>
                <w:lang w:val="el-GR"/>
              </w:rPr>
              <w:t xml:space="preserve"> </w:t>
            </w:r>
            <w:r w:rsidRPr="000838CE">
              <w:rPr>
                <w:rFonts w:asciiTheme="minorHAnsi" w:hAnsiTheme="minorHAnsi" w:cstheme="minorHAnsi"/>
                <w:b/>
                <w:bCs/>
                <w:sz w:val="20"/>
                <w:szCs w:val="20"/>
                <w:lang w:val="el-GR"/>
              </w:rPr>
              <w:t>2</w:t>
            </w:r>
            <w:r w:rsidR="009718B5">
              <w:rPr>
                <w:rFonts w:asciiTheme="minorHAnsi" w:hAnsiTheme="minorHAnsi" w:cstheme="minorHAnsi"/>
                <w:b/>
                <w:bCs/>
                <w:sz w:val="20"/>
                <w:szCs w:val="20"/>
                <w:lang w:val="el-GR"/>
              </w:rPr>
              <w:t>6</w:t>
            </w:r>
          </w:p>
        </w:tc>
      </w:tr>
    </w:tbl>
    <w:p w:rsidR="000A4247" w:rsidRDefault="000A4247" w:rsidP="00A20C81">
      <w:pPr>
        <w:shd w:val="clear" w:color="auto" w:fill="FFFFFF"/>
        <w:tabs>
          <w:tab w:val="left" w:pos="360"/>
        </w:tabs>
        <w:rPr>
          <w:rFonts w:asciiTheme="minorHAnsi" w:hAnsiTheme="minorHAnsi" w:cstheme="minorHAnsi"/>
          <w:sz w:val="32"/>
          <w:szCs w:val="32"/>
          <w:lang w:val="el-GR"/>
        </w:rPr>
      </w:pPr>
    </w:p>
    <w:p w:rsidR="00522F7E" w:rsidRDefault="00522F7E" w:rsidP="00A20C81">
      <w:pPr>
        <w:shd w:val="clear" w:color="auto" w:fill="FFFFFF"/>
        <w:tabs>
          <w:tab w:val="left" w:pos="360"/>
        </w:tabs>
        <w:rPr>
          <w:rFonts w:asciiTheme="minorHAnsi" w:hAnsiTheme="minorHAnsi" w:cstheme="minorHAnsi"/>
          <w:sz w:val="32"/>
          <w:szCs w:val="32"/>
          <w:lang w:val="el-GR"/>
        </w:rPr>
      </w:pPr>
    </w:p>
    <w:tbl>
      <w:tblPr>
        <w:tblStyle w:val="af6"/>
        <w:tblW w:w="11199" w:type="dxa"/>
        <w:tblInd w:w="-1310" w:type="dxa"/>
        <w:tblLook w:val="04A0" w:firstRow="1" w:lastRow="0" w:firstColumn="1" w:lastColumn="0" w:noHBand="0" w:noVBand="1"/>
      </w:tblPr>
      <w:tblGrid>
        <w:gridCol w:w="4150"/>
        <w:gridCol w:w="7049"/>
      </w:tblGrid>
      <w:tr w:rsidR="000F205D" w:rsidRPr="007A550A" w:rsidTr="002A521E">
        <w:tc>
          <w:tcPr>
            <w:tcW w:w="11199" w:type="dxa"/>
            <w:gridSpan w:val="2"/>
          </w:tcPr>
          <w:p w:rsidR="000F205D" w:rsidRPr="000F205D" w:rsidRDefault="000F205D" w:rsidP="00C93351">
            <w:pPr>
              <w:shd w:val="clear" w:color="auto" w:fill="FFFFFF"/>
              <w:tabs>
                <w:tab w:val="left" w:pos="360"/>
              </w:tabs>
              <w:jc w:val="center"/>
              <w:rPr>
                <w:rFonts w:asciiTheme="minorHAnsi" w:hAnsiTheme="minorHAnsi" w:cstheme="minorHAnsi"/>
                <w:b/>
                <w:lang w:val="el-GR"/>
              </w:rPr>
            </w:pPr>
            <w:r>
              <w:rPr>
                <w:rFonts w:asciiTheme="minorHAnsi" w:hAnsiTheme="minorHAnsi" w:cstheme="minorHAnsi"/>
                <w:b/>
                <w:lang w:val="el-GR"/>
              </w:rPr>
              <w:t xml:space="preserve">Β. </w:t>
            </w:r>
            <w:r w:rsidRPr="000F205D">
              <w:rPr>
                <w:rFonts w:asciiTheme="minorHAnsi" w:hAnsiTheme="minorHAnsi" w:cstheme="minorHAnsi"/>
                <w:b/>
                <w:lang w:val="el-GR"/>
              </w:rPr>
              <w:t>ΠΙΝΑΚΑΣ ΠΡΟΣΩΠΙΚΟΥ ΔΗΜΟΣΙΟΥ ΔΙΚΑΙΟΥ – ΠΡΟΣΩΠΟΠΑΓΕΙΣ ΘΕΣΕΙΣ</w:t>
            </w:r>
          </w:p>
        </w:tc>
      </w:tr>
      <w:tr w:rsidR="000F205D" w:rsidRPr="007A550A" w:rsidTr="002A521E">
        <w:tc>
          <w:tcPr>
            <w:tcW w:w="11199" w:type="dxa"/>
            <w:gridSpan w:val="2"/>
          </w:tcPr>
          <w:p w:rsidR="000F205D" w:rsidRPr="004D3703" w:rsidRDefault="000F205D" w:rsidP="000F205D">
            <w:pPr>
              <w:shd w:val="clear" w:color="auto" w:fill="FFFFFF"/>
              <w:tabs>
                <w:tab w:val="left" w:pos="360"/>
              </w:tabs>
              <w:rPr>
                <w:rFonts w:asciiTheme="minorHAnsi" w:hAnsiTheme="minorHAnsi" w:cstheme="minorHAnsi"/>
                <w:sz w:val="20"/>
                <w:szCs w:val="20"/>
                <w:lang w:val="el-GR"/>
              </w:rPr>
            </w:pPr>
          </w:p>
        </w:tc>
      </w:tr>
      <w:tr w:rsidR="000F205D" w:rsidRPr="000F205D" w:rsidTr="002A521E">
        <w:tc>
          <w:tcPr>
            <w:tcW w:w="11199" w:type="dxa"/>
            <w:gridSpan w:val="2"/>
          </w:tcPr>
          <w:p w:rsidR="000F205D" w:rsidRPr="000F205D" w:rsidRDefault="000F205D" w:rsidP="009D6FB8">
            <w:pPr>
              <w:shd w:val="clear" w:color="auto" w:fill="FFFFFF"/>
              <w:tabs>
                <w:tab w:val="left" w:pos="360"/>
              </w:tabs>
              <w:jc w:val="center"/>
              <w:rPr>
                <w:rFonts w:asciiTheme="minorHAnsi" w:hAnsiTheme="minorHAnsi" w:cstheme="minorHAnsi"/>
                <w:b/>
                <w:sz w:val="24"/>
                <w:szCs w:val="24"/>
                <w:lang w:val="el-GR"/>
              </w:rPr>
            </w:pPr>
            <w:r w:rsidRPr="000F205D">
              <w:rPr>
                <w:rFonts w:asciiTheme="minorHAnsi" w:hAnsiTheme="minorHAnsi" w:cstheme="minorHAnsi"/>
                <w:b/>
                <w:sz w:val="24"/>
                <w:szCs w:val="24"/>
                <w:lang w:val="el-GR"/>
              </w:rPr>
              <w:t>ΚΑΤΗΓΟΡΙΑ ΠΕ</w:t>
            </w:r>
          </w:p>
        </w:tc>
      </w:tr>
      <w:tr w:rsidR="000F205D" w:rsidRPr="000F205D" w:rsidTr="002A521E">
        <w:tc>
          <w:tcPr>
            <w:tcW w:w="4150" w:type="dxa"/>
          </w:tcPr>
          <w:p w:rsidR="000F205D" w:rsidRPr="004D3703" w:rsidRDefault="000F205D" w:rsidP="000F205D">
            <w:pPr>
              <w:shd w:val="clear" w:color="auto" w:fill="FFFFFF"/>
              <w:tabs>
                <w:tab w:val="left" w:pos="360"/>
              </w:tabs>
              <w:rPr>
                <w:rFonts w:asciiTheme="minorHAnsi" w:hAnsiTheme="minorHAnsi" w:cstheme="minorHAnsi"/>
                <w:b/>
                <w:sz w:val="22"/>
                <w:szCs w:val="22"/>
                <w:lang w:val="el-GR"/>
              </w:rPr>
            </w:pPr>
            <w:r w:rsidRPr="004D3703">
              <w:rPr>
                <w:rFonts w:asciiTheme="minorHAnsi" w:hAnsiTheme="minorHAnsi" w:cstheme="minorHAnsi"/>
                <w:b/>
                <w:sz w:val="22"/>
                <w:szCs w:val="22"/>
                <w:lang w:val="el-GR"/>
              </w:rPr>
              <w:t>ΚΛΑΔΟΣ - ΕΙΔΙΚΟΤΗΤΑ</w:t>
            </w:r>
          </w:p>
        </w:tc>
        <w:tc>
          <w:tcPr>
            <w:tcW w:w="7049" w:type="dxa"/>
          </w:tcPr>
          <w:p w:rsidR="000F205D" w:rsidRPr="004D3703" w:rsidRDefault="000F205D" w:rsidP="009D6FB8">
            <w:pPr>
              <w:shd w:val="clear" w:color="auto" w:fill="FFFFFF"/>
              <w:tabs>
                <w:tab w:val="left" w:pos="360"/>
              </w:tabs>
              <w:jc w:val="center"/>
              <w:rPr>
                <w:rFonts w:asciiTheme="minorHAnsi" w:hAnsiTheme="minorHAnsi" w:cstheme="minorHAnsi"/>
                <w:b/>
                <w:sz w:val="22"/>
                <w:szCs w:val="22"/>
                <w:lang w:val="el-GR"/>
              </w:rPr>
            </w:pPr>
            <w:r w:rsidRPr="004D3703">
              <w:rPr>
                <w:rFonts w:asciiTheme="minorHAnsi" w:hAnsiTheme="minorHAnsi" w:cstheme="minorHAnsi"/>
                <w:b/>
                <w:sz w:val="22"/>
                <w:szCs w:val="22"/>
                <w:lang w:val="el-GR"/>
              </w:rPr>
              <w:t>ΑΡΙΘΜΟΣ</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 xml:space="preserve">ΠΕ ΓΥΜΝΑΣΤΩΝ </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ΔΙΕΚΠ ΥΠΟΘΕΣΕΩΝ ΠΟΛΙΤΩΝ</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ΔΙΟΙΚΗΤΙΚΟΥ</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5</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ΔΙΟΙΚΗΤΙΚΟΥ  - ΟΙΚΟΝΟΜΙΚΟΥ</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4</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ΗΛΕΚ.ΜΗΧ/ΓΩΝ.ΜΗΧ/ΚΩΝ</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ΚΑΘΗΓΗΤΩΝ ΦΥΣΙΚΗΣ ΑΓΩΓΗΣ</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ΝΗΠΙΑΓΩΓΩΝ</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ΤΟΠΟΓΡΑΦΩΝ ΜΗΧΑΝΙΚΩΝ</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ΠΕ ΧΗΜΙΚΩΝ ΜΗΧΑΝΙΚΩΝ</w:t>
            </w:r>
          </w:p>
        </w:tc>
        <w:tc>
          <w:tcPr>
            <w:tcW w:w="7049" w:type="dxa"/>
            <w:vAlign w:val="bottom"/>
          </w:tcPr>
          <w:p w:rsidR="000F205D" w:rsidRPr="000F205D" w:rsidRDefault="000F205D" w:rsidP="009D6FB8">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center"/>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c>
          <w:tcPr>
            <w:tcW w:w="7049" w:type="dxa"/>
            <w:vAlign w:val="center"/>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r>
      <w:tr w:rsidR="000F205D" w:rsidRPr="000F205D" w:rsidTr="002A521E">
        <w:tc>
          <w:tcPr>
            <w:tcW w:w="11199" w:type="dxa"/>
            <w:gridSpan w:val="2"/>
          </w:tcPr>
          <w:p w:rsidR="000F205D" w:rsidRPr="000F205D" w:rsidRDefault="000F205D" w:rsidP="000F205D">
            <w:pPr>
              <w:shd w:val="clear" w:color="auto" w:fill="FFFFFF"/>
              <w:tabs>
                <w:tab w:val="left" w:pos="360"/>
              </w:tabs>
              <w:rPr>
                <w:rFonts w:asciiTheme="minorHAnsi" w:hAnsiTheme="minorHAnsi" w:cstheme="minorHAnsi"/>
                <w:b/>
                <w:sz w:val="24"/>
                <w:szCs w:val="24"/>
                <w:lang w:val="el-GR"/>
              </w:rPr>
            </w:pPr>
            <w:r w:rsidRPr="000F205D">
              <w:rPr>
                <w:rFonts w:asciiTheme="minorHAnsi" w:hAnsiTheme="minorHAnsi" w:cstheme="minorHAnsi"/>
                <w:b/>
                <w:sz w:val="24"/>
                <w:szCs w:val="24"/>
                <w:lang w:val="el-GR"/>
              </w:rPr>
              <w:t>ΚΑΤΗΓΟΡΙΑ ΤΕ</w:t>
            </w:r>
          </w:p>
        </w:tc>
      </w:tr>
      <w:tr w:rsidR="000F205D" w:rsidRPr="000F205D" w:rsidTr="002A521E">
        <w:tc>
          <w:tcPr>
            <w:tcW w:w="4150" w:type="dxa"/>
          </w:tcPr>
          <w:p w:rsidR="000F205D" w:rsidRPr="004D3703" w:rsidRDefault="000F205D" w:rsidP="000F205D">
            <w:pPr>
              <w:shd w:val="clear" w:color="auto" w:fill="FFFFFF"/>
              <w:tabs>
                <w:tab w:val="left" w:pos="360"/>
              </w:tabs>
              <w:rPr>
                <w:rFonts w:asciiTheme="minorHAnsi" w:hAnsiTheme="minorHAnsi" w:cstheme="minorHAnsi"/>
                <w:b/>
                <w:sz w:val="22"/>
                <w:szCs w:val="22"/>
                <w:lang w:val="el-GR"/>
              </w:rPr>
            </w:pPr>
            <w:r w:rsidRPr="004D3703">
              <w:rPr>
                <w:rFonts w:asciiTheme="minorHAnsi" w:hAnsiTheme="minorHAnsi" w:cstheme="minorHAnsi"/>
                <w:b/>
                <w:sz w:val="22"/>
                <w:szCs w:val="22"/>
                <w:lang w:val="el-GR"/>
              </w:rPr>
              <w:t>ΚΛΑΔΟΣ - ΕΙΔΙΚΟΤΗΤΑ</w:t>
            </w:r>
          </w:p>
        </w:tc>
        <w:tc>
          <w:tcPr>
            <w:tcW w:w="7049" w:type="dxa"/>
          </w:tcPr>
          <w:p w:rsidR="000F205D" w:rsidRPr="004D3703" w:rsidRDefault="000F205D" w:rsidP="009F05A0">
            <w:pPr>
              <w:shd w:val="clear" w:color="auto" w:fill="FFFFFF"/>
              <w:tabs>
                <w:tab w:val="left" w:pos="360"/>
              </w:tabs>
              <w:jc w:val="center"/>
              <w:rPr>
                <w:rFonts w:asciiTheme="minorHAnsi" w:hAnsiTheme="minorHAnsi" w:cstheme="minorHAnsi"/>
                <w:b/>
                <w:sz w:val="22"/>
                <w:szCs w:val="22"/>
                <w:lang w:val="el-GR"/>
              </w:rPr>
            </w:pPr>
            <w:r w:rsidRPr="004D3703">
              <w:rPr>
                <w:rFonts w:asciiTheme="minorHAnsi" w:hAnsiTheme="minorHAnsi" w:cstheme="minorHAnsi"/>
                <w:b/>
                <w:sz w:val="22"/>
                <w:szCs w:val="22"/>
                <w:lang w:val="el-GR"/>
              </w:rPr>
              <w:t>ΑΡΙΘΜΟΣ</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ΒΡΕΦΟΝΗΠΙΟΚΟΜΩΝ</w:t>
            </w:r>
          </w:p>
        </w:tc>
        <w:tc>
          <w:tcPr>
            <w:tcW w:w="7049" w:type="dxa"/>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ΔΙΟΙΚΗΤΙΚΟΥ</w:t>
            </w:r>
          </w:p>
        </w:tc>
        <w:tc>
          <w:tcPr>
            <w:tcW w:w="7049" w:type="dxa"/>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 xml:space="preserve">ΤΕ ΔΙΟΙΚΗΤΙΚΟΥ ΛΟΓΙΣΤΙΚΟΥ </w:t>
            </w:r>
          </w:p>
        </w:tc>
        <w:tc>
          <w:tcPr>
            <w:tcW w:w="7049" w:type="dxa"/>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2</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ΚΑΘΗΓΗΤΩΝ</w:t>
            </w:r>
          </w:p>
        </w:tc>
        <w:tc>
          <w:tcPr>
            <w:tcW w:w="7049" w:type="dxa"/>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ΚΟΙΝ.ΛΕΙΤΟΥΡΓΩΝ</w:t>
            </w:r>
          </w:p>
        </w:tc>
        <w:tc>
          <w:tcPr>
            <w:tcW w:w="7049" w:type="dxa"/>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ΝΗΠΙΑΓΩΓΩΝ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ΝΗΠΙΟΒΡΕΦΟΚΟΜΩΝ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5</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ΤΕΧΝ/ΓΩΝ ΤΟΠΟΓΡΑΦΩΝ</w:t>
            </w:r>
          </w:p>
        </w:tc>
        <w:tc>
          <w:tcPr>
            <w:tcW w:w="7049" w:type="dxa"/>
            <w:shd w:val="clear" w:color="auto" w:fill="auto"/>
            <w:vAlign w:val="bottom"/>
          </w:tcPr>
          <w:p w:rsidR="000F205D" w:rsidRPr="008C5B41" w:rsidRDefault="000F205D" w:rsidP="009F05A0">
            <w:pPr>
              <w:shd w:val="clear" w:color="auto" w:fill="FFFFFF"/>
              <w:tabs>
                <w:tab w:val="left" w:pos="360"/>
              </w:tabs>
              <w:jc w:val="center"/>
              <w:rPr>
                <w:rFonts w:asciiTheme="minorHAnsi" w:hAnsiTheme="minorHAnsi" w:cstheme="minorHAnsi"/>
                <w:sz w:val="20"/>
                <w:szCs w:val="20"/>
                <w:lang w:val="el-GR"/>
              </w:rPr>
            </w:pPr>
            <w:r w:rsidRPr="008C5B41">
              <w:rPr>
                <w:rFonts w:asciiTheme="minorHAnsi" w:hAnsiTheme="minorHAnsi" w:cstheme="minorHAnsi"/>
                <w:sz w:val="20"/>
                <w:szCs w:val="20"/>
                <w:lang w:val="el-GR"/>
              </w:rPr>
              <w:t>2</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ΤΕ ΤΟΠΟΓΡΑΦΩΝ ΜΗΧΑΝΙΚΩΝ</w:t>
            </w:r>
          </w:p>
        </w:tc>
        <w:tc>
          <w:tcPr>
            <w:tcW w:w="7049" w:type="dxa"/>
            <w:shd w:val="clear" w:color="auto" w:fill="auto"/>
            <w:vAlign w:val="bottom"/>
          </w:tcPr>
          <w:p w:rsidR="000F205D" w:rsidRPr="009D6FB8" w:rsidRDefault="000F205D" w:rsidP="009F05A0">
            <w:pPr>
              <w:shd w:val="clear" w:color="auto" w:fill="FFFFFF"/>
              <w:tabs>
                <w:tab w:val="left" w:pos="360"/>
              </w:tabs>
              <w:jc w:val="center"/>
              <w:rPr>
                <w:rFonts w:asciiTheme="minorHAnsi" w:hAnsiTheme="minorHAnsi" w:cstheme="minorHAnsi"/>
                <w:sz w:val="20"/>
                <w:szCs w:val="20"/>
                <w:lang w:val="el-GR"/>
              </w:rPr>
            </w:pPr>
            <w:r w:rsidRPr="009D6FB8">
              <w:rPr>
                <w:rFonts w:asciiTheme="minorHAnsi" w:hAnsiTheme="minorHAnsi" w:cstheme="minorHAnsi"/>
                <w:sz w:val="20"/>
                <w:szCs w:val="20"/>
                <w:lang w:val="el-GR"/>
              </w:rPr>
              <w:t>1</w:t>
            </w:r>
          </w:p>
        </w:tc>
      </w:tr>
      <w:tr w:rsidR="000F205D" w:rsidRPr="000F205D" w:rsidTr="002A521E">
        <w:tc>
          <w:tcPr>
            <w:tcW w:w="4150" w:type="dxa"/>
            <w:shd w:val="clear" w:color="auto" w:fill="auto"/>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c>
          <w:tcPr>
            <w:tcW w:w="7049" w:type="dxa"/>
            <w:shd w:val="clear" w:color="auto" w:fill="auto"/>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r>
      <w:tr w:rsidR="000F205D" w:rsidRPr="000F205D" w:rsidTr="002A521E">
        <w:tc>
          <w:tcPr>
            <w:tcW w:w="11199" w:type="dxa"/>
            <w:gridSpan w:val="2"/>
            <w:shd w:val="clear" w:color="auto" w:fill="auto"/>
          </w:tcPr>
          <w:p w:rsidR="000F205D" w:rsidRPr="004D3703" w:rsidRDefault="000F205D" w:rsidP="009D6FB8">
            <w:pPr>
              <w:shd w:val="clear" w:color="auto" w:fill="FFFFFF"/>
              <w:tabs>
                <w:tab w:val="left" w:pos="360"/>
              </w:tabs>
              <w:jc w:val="center"/>
              <w:rPr>
                <w:rFonts w:asciiTheme="minorHAnsi" w:hAnsiTheme="minorHAnsi" w:cstheme="minorHAnsi"/>
                <w:sz w:val="24"/>
                <w:szCs w:val="24"/>
                <w:lang w:val="el-GR"/>
              </w:rPr>
            </w:pPr>
            <w:r w:rsidRPr="004D3703">
              <w:rPr>
                <w:rFonts w:asciiTheme="minorHAnsi" w:hAnsiTheme="minorHAnsi" w:cstheme="minorHAnsi"/>
                <w:b/>
                <w:sz w:val="24"/>
                <w:szCs w:val="24"/>
                <w:lang w:val="el-GR"/>
              </w:rPr>
              <w:t>ΚΑΤΗΓΟΡΙΑ ΔΕ</w:t>
            </w:r>
          </w:p>
        </w:tc>
      </w:tr>
      <w:tr w:rsidR="000F205D" w:rsidRPr="000F205D" w:rsidTr="002A521E">
        <w:tc>
          <w:tcPr>
            <w:tcW w:w="4150" w:type="dxa"/>
            <w:shd w:val="clear" w:color="auto" w:fill="auto"/>
          </w:tcPr>
          <w:p w:rsidR="000F205D" w:rsidRPr="000F205D" w:rsidRDefault="000F205D" w:rsidP="000F205D">
            <w:pPr>
              <w:shd w:val="clear" w:color="auto" w:fill="FFFFFF"/>
              <w:tabs>
                <w:tab w:val="left" w:pos="360"/>
              </w:tabs>
              <w:rPr>
                <w:rFonts w:asciiTheme="minorHAnsi" w:hAnsiTheme="minorHAnsi" w:cstheme="minorHAnsi"/>
                <w:b/>
                <w:sz w:val="22"/>
                <w:szCs w:val="22"/>
                <w:lang w:val="el-GR"/>
              </w:rPr>
            </w:pPr>
            <w:r w:rsidRPr="000F205D">
              <w:rPr>
                <w:rFonts w:asciiTheme="minorHAnsi" w:hAnsiTheme="minorHAnsi" w:cstheme="minorHAnsi"/>
                <w:b/>
                <w:sz w:val="22"/>
                <w:szCs w:val="22"/>
                <w:lang w:val="el-GR"/>
              </w:rPr>
              <w:t>ΚΛΑΔΟΣ - ΕΙΔΙΚΟΤΗΤΑ</w:t>
            </w:r>
          </w:p>
        </w:tc>
        <w:tc>
          <w:tcPr>
            <w:tcW w:w="7049" w:type="dxa"/>
            <w:shd w:val="clear" w:color="auto" w:fill="auto"/>
          </w:tcPr>
          <w:p w:rsidR="000F205D" w:rsidRPr="000F205D" w:rsidRDefault="000F205D" w:rsidP="009F05A0">
            <w:pPr>
              <w:shd w:val="clear" w:color="auto" w:fill="FFFFFF"/>
              <w:tabs>
                <w:tab w:val="left" w:pos="360"/>
              </w:tabs>
              <w:jc w:val="center"/>
              <w:rPr>
                <w:rFonts w:asciiTheme="minorHAnsi" w:hAnsiTheme="minorHAnsi" w:cstheme="minorHAnsi"/>
                <w:b/>
                <w:sz w:val="22"/>
                <w:szCs w:val="22"/>
                <w:lang w:val="el-GR"/>
              </w:rPr>
            </w:pPr>
            <w:r w:rsidRPr="000F205D">
              <w:rPr>
                <w:rFonts w:asciiTheme="minorHAnsi" w:hAnsiTheme="minorHAnsi" w:cstheme="minorHAnsi"/>
                <w:b/>
                <w:sz w:val="22"/>
                <w:szCs w:val="22"/>
                <w:lang w:val="el-GR"/>
              </w:rPr>
              <w:t>ΑΡΙΘΜΟΣ</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ΒΟΗΘ. ΝΗΠΙΟΒΡΕΦΟΚΟΜΩΝ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ΒΟΗΘ.ΒΡΕΦΟΝ/ΚΟΜΩΝ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4</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ΔΕΝΔΡΟΚΗΠΟΥΡΩΝ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ΔΙΕΚΠ ΥΠΟΘΕΣΕΩΝ ΠΟΛΙΤΩΝ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ΔΙΟΙΚΗΤΙΚΟΥ</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4</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ΗΛΕΚΤΡΟΤΕΧΝΙΤΗΣ</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ΚΗΠΟΥΡΩΝ ΔΕΝΔΡΟΚΟΜΩΝ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ΜΑΓΕΙΡΩΝ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4</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ΣΥΝΟΔ. ΣΧΟΛ.ΑΥΤΟΚ/ΤΩΝ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ΔΕ ΧΕΙΡΙΣΤΩΝ Η/Υ</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2</w:t>
            </w:r>
          </w:p>
        </w:tc>
      </w:tr>
      <w:tr w:rsidR="000F205D" w:rsidRPr="000F205D" w:rsidTr="002A521E">
        <w:tc>
          <w:tcPr>
            <w:tcW w:w="4150" w:type="dxa"/>
            <w:shd w:val="clear" w:color="auto" w:fill="auto"/>
            <w:vAlign w:val="bottom"/>
          </w:tcPr>
          <w:p w:rsidR="000F205D" w:rsidRPr="004D3703" w:rsidRDefault="000F205D" w:rsidP="000F205D">
            <w:pPr>
              <w:shd w:val="clear" w:color="auto" w:fill="FFFFFF"/>
              <w:tabs>
                <w:tab w:val="left" w:pos="360"/>
              </w:tabs>
              <w:rPr>
                <w:rFonts w:asciiTheme="minorHAnsi" w:hAnsiTheme="minorHAnsi" w:cstheme="minorHAnsi"/>
                <w:sz w:val="24"/>
                <w:szCs w:val="24"/>
                <w:lang w:val="el-GR"/>
              </w:rPr>
            </w:pPr>
          </w:p>
        </w:tc>
        <w:tc>
          <w:tcPr>
            <w:tcW w:w="7049" w:type="dxa"/>
            <w:shd w:val="clear" w:color="auto" w:fill="auto"/>
            <w:vAlign w:val="bottom"/>
          </w:tcPr>
          <w:p w:rsidR="000F205D" w:rsidRPr="004D3703" w:rsidRDefault="000F205D" w:rsidP="000F205D">
            <w:pPr>
              <w:shd w:val="clear" w:color="auto" w:fill="FFFFFF"/>
              <w:tabs>
                <w:tab w:val="left" w:pos="360"/>
              </w:tabs>
              <w:rPr>
                <w:rFonts w:asciiTheme="minorHAnsi" w:hAnsiTheme="minorHAnsi" w:cstheme="minorHAnsi"/>
                <w:sz w:val="20"/>
                <w:szCs w:val="20"/>
                <w:lang w:val="el-GR"/>
              </w:rPr>
            </w:pPr>
          </w:p>
        </w:tc>
      </w:tr>
      <w:tr w:rsidR="000F205D" w:rsidRPr="000F205D" w:rsidTr="002A521E">
        <w:tc>
          <w:tcPr>
            <w:tcW w:w="11199" w:type="dxa"/>
            <w:gridSpan w:val="2"/>
            <w:shd w:val="clear" w:color="auto" w:fill="auto"/>
          </w:tcPr>
          <w:p w:rsidR="000F205D" w:rsidRPr="004D3703" w:rsidRDefault="000F205D" w:rsidP="009D6FB8">
            <w:pPr>
              <w:shd w:val="clear" w:color="auto" w:fill="FFFFFF"/>
              <w:tabs>
                <w:tab w:val="left" w:pos="360"/>
              </w:tabs>
              <w:jc w:val="center"/>
              <w:rPr>
                <w:rFonts w:asciiTheme="minorHAnsi" w:hAnsiTheme="minorHAnsi" w:cstheme="minorHAnsi"/>
                <w:sz w:val="24"/>
                <w:szCs w:val="24"/>
                <w:lang w:val="el-GR"/>
              </w:rPr>
            </w:pPr>
            <w:r w:rsidRPr="004D3703">
              <w:rPr>
                <w:rFonts w:asciiTheme="minorHAnsi" w:hAnsiTheme="minorHAnsi" w:cstheme="minorHAnsi"/>
                <w:b/>
                <w:sz w:val="24"/>
                <w:szCs w:val="24"/>
                <w:lang w:val="el-GR"/>
              </w:rPr>
              <w:t>ΚΑΤΗΓΟΡΙΑ ΥΕ</w:t>
            </w:r>
          </w:p>
        </w:tc>
      </w:tr>
      <w:tr w:rsidR="000F205D" w:rsidRPr="000F205D" w:rsidTr="002A521E">
        <w:tc>
          <w:tcPr>
            <w:tcW w:w="4150" w:type="dxa"/>
            <w:shd w:val="clear" w:color="auto" w:fill="auto"/>
          </w:tcPr>
          <w:p w:rsidR="000F205D" w:rsidRPr="000F205D" w:rsidRDefault="000F205D" w:rsidP="000F205D">
            <w:pPr>
              <w:shd w:val="clear" w:color="auto" w:fill="FFFFFF"/>
              <w:tabs>
                <w:tab w:val="left" w:pos="360"/>
              </w:tabs>
              <w:rPr>
                <w:rFonts w:asciiTheme="minorHAnsi" w:hAnsiTheme="minorHAnsi" w:cstheme="minorHAnsi"/>
                <w:b/>
                <w:sz w:val="22"/>
                <w:szCs w:val="22"/>
                <w:lang w:val="el-GR"/>
              </w:rPr>
            </w:pPr>
            <w:r w:rsidRPr="000F205D">
              <w:rPr>
                <w:rFonts w:asciiTheme="minorHAnsi" w:hAnsiTheme="minorHAnsi" w:cstheme="minorHAnsi"/>
                <w:b/>
                <w:sz w:val="22"/>
                <w:szCs w:val="22"/>
                <w:lang w:val="el-GR"/>
              </w:rPr>
              <w:t>ΚΛΑΔΟΣ - ΕΙΔΙΚΟΤΗΤΑ</w:t>
            </w:r>
          </w:p>
        </w:tc>
        <w:tc>
          <w:tcPr>
            <w:tcW w:w="7049" w:type="dxa"/>
            <w:shd w:val="clear" w:color="auto" w:fill="auto"/>
          </w:tcPr>
          <w:p w:rsidR="000F205D" w:rsidRPr="000F205D" w:rsidRDefault="000F205D" w:rsidP="009F05A0">
            <w:pPr>
              <w:shd w:val="clear" w:color="auto" w:fill="FFFFFF"/>
              <w:tabs>
                <w:tab w:val="left" w:pos="360"/>
              </w:tabs>
              <w:jc w:val="center"/>
              <w:rPr>
                <w:rFonts w:asciiTheme="minorHAnsi" w:hAnsiTheme="minorHAnsi" w:cstheme="minorHAnsi"/>
                <w:b/>
                <w:sz w:val="22"/>
                <w:szCs w:val="22"/>
                <w:lang w:val="el-GR"/>
              </w:rPr>
            </w:pPr>
            <w:r w:rsidRPr="000F205D">
              <w:rPr>
                <w:rFonts w:asciiTheme="minorHAnsi" w:hAnsiTheme="minorHAnsi" w:cstheme="minorHAnsi"/>
                <w:b/>
                <w:sz w:val="22"/>
                <w:szCs w:val="22"/>
                <w:lang w:val="el-GR"/>
              </w:rPr>
              <w:t>ΑΡΙΘΜΟΣ</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ΥΕ ΕΠΙΣΤΑΤΩΝ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ΥΕ ΕΡΓΑΤΩΝ-ΦΥΛΑΚΩΝ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ΥΕ ΚΛΗΤΗΡΩΝ ΘΥΡΩΡΩΝ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vAlign w:val="bottom"/>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r w:rsidRPr="000F205D">
              <w:rPr>
                <w:rFonts w:asciiTheme="minorHAnsi" w:hAnsiTheme="minorHAnsi" w:cstheme="minorHAnsi"/>
                <w:sz w:val="20"/>
                <w:szCs w:val="20"/>
                <w:lang w:val="el-GR"/>
              </w:rPr>
              <w:t>ΥΕ ΦΥΛΑΚΩΝ</w:t>
            </w:r>
          </w:p>
        </w:tc>
        <w:tc>
          <w:tcPr>
            <w:tcW w:w="7049" w:type="dxa"/>
            <w:shd w:val="clear" w:color="auto" w:fill="auto"/>
            <w:vAlign w:val="bottom"/>
          </w:tcPr>
          <w:p w:rsidR="000F205D" w:rsidRPr="000F205D" w:rsidRDefault="000F205D" w:rsidP="009F05A0">
            <w:pPr>
              <w:shd w:val="clear" w:color="auto" w:fill="FFFFFF"/>
              <w:tabs>
                <w:tab w:val="left" w:pos="360"/>
              </w:tabs>
              <w:jc w:val="center"/>
              <w:rPr>
                <w:rFonts w:asciiTheme="minorHAnsi" w:hAnsiTheme="minorHAnsi" w:cstheme="minorHAnsi"/>
                <w:sz w:val="20"/>
                <w:szCs w:val="20"/>
                <w:lang w:val="el-GR"/>
              </w:rPr>
            </w:pPr>
            <w:r w:rsidRPr="000F205D">
              <w:rPr>
                <w:rFonts w:asciiTheme="minorHAnsi" w:hAnsiTheme="minorHAnsi" w:cstheme="minorHAnsi"/>
                <w:sz w:val="20"/>
                <w:szCs w:val="20"/>
                <w:lang w:val="el-GR"/>
              </w:rPr>
              <w:t>1</w:t>
            </w:r>
          </w:p>
        </w:tc>
      </w:tr>
      <w:tr w:rsidR="000F205D" w:rsidRPr="000F205D" w:rsidTr="002A521E">
        <w:tc>
          <w:tcPr>
            <w:tcW w:w="4150" w:type="dxa"/>
            <w:shd w:val="clear" w:color="auto" w:fill="auto"/>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c>
          <w:tcPr>
            <w:tcW w:w="7049" w:type="dxa"/>
            <w:shd w:val="clear" w:color="auto" w:fill="auto"/>
          </w:tcPr>
          <w:p w:rsidR="000F205D" w:rsidRPr="000F205D" w:rsidRDefault="000F205D" w:rsidP="000F205D">
            <w:pPr>
              <w:shd w:val="clear" w:color="auto" w:fill="FFFFFF"/>
              <w:tabs>
                <w:tab w:val="left" w:pos="360"/>
              </w:tabs>
              <w:rPr>
                <w:rFonts w:asciiTheme="minorHAnsi" w:hAnsiTheme="minorHAnsi" w:cstheme="minorHAnsi"/>
                <w:sz w:val="20"/>
                <w:szCs w:val="20"/>
                <w:lang w:val="el-GR"/>
              </w:rPr>
            </w:pPr>
          </w:p>
        </w:tc>
      </w:tr>
    </w:tbl>
    <w:p w:rsidR="00532AD4" w:rsidRDefault="00532AD4" w:rsidP="00A20C81">
      <w:pPr>
        <w:shd w:val="clear" w:color="auto" w:fill="FFFFFF"/>
        <w:tabs>
          <w:tab w:val="left" w:pos="360"/>
        </w:tabs>
        <w:rPr>
          <w:rFonts w:asciiTheme="minorHAnsi" w:hAnsiTheme="minorHAnsi" w:cstheme="minorHAnsi"/>
          <w:sz w:val="32"/>
          <w:szCs w:val="32"/>
          <w:lang w:val="el-GR"/>
        </w:rPr>
      </w:pPr>
    </w:p>
    <w:p w:rsidR="00BB1390" w:rsidRDefault="00BB1390" w:rsidP="00A20C81">
      <w:pPr>
        <w:shd w:val="clear" w:color="auto" w:fill="FFFFFF"/>
        <w:tabs>
          <w:tab w:val="left" w:pos="360"/>
        </w:tabs>
        <w:rPr>
          <w:rFonts w:asciiTheme="minorHAnsi" w:hAnsiTheme="minorHAnsi" w:cstheme="minorHAnsi"/>
          <w:sz w:val="24"/>
          <w:szCs w:val="24"/>
          <w:lang w:val="el-GR"/>
        </w:rPr>
      </w:pPr>
      <w:r>
        <w:rPr>
          <w:rFonts w:asciiTheme="minorHAnsi" w:hAnsiTheme="minorHAnsi" w:cstheme="minorHAnsi"/>
          <w:sz w:val="24"/>
          <w:szCs w:val="24"/>
          <w:lang w:val="el-GR"/>
        </w:rPr>
        <w:t>Οι θέσεις αυτές κενούμενες με οποιονδήποτε τρόπο, καταργούνται.</w:t>
      </w:r>
    </w:p>
    <w:p w:rsidR="00BB1390" w:rsidRPr="00BB1390" w:rsidRDefault="00BB1390" w:rsidP="00A20C81">
      <w:pPr>
        <w:shd w:val="clear" w:color="auto" w:fill="FFFFFF"/>
        <w:tabs>
          <w:tab w:val="left" w:pos="360"/>
        </w:tabs>
        <w:rPr>
          <w:rFonts w:asciiTheme="minorHAnsi" w:hAnsiTheme="minorHAnsi" w:cstheme="minorHAnsi"/>
          <w:sz w:val="24"/>
          <w:szCs w:val="24"/>
          <w:lang w:val="el-GR"/>
        </w:rPr>
      </w:pPr>
    </w:p>
    <w:p w:rsidR="00A20C81" w:rsidRDefault="00A20C81" w:rsidP="00254463">
      <w:pPr>
        <w:shd w:val="clear" w:color="auto" w:fill="FFFFFF"/>
        <w:rPr>
          <w:rFonts w:asciiTheme="minorHAnsi" w:hAnsiTheme="minorHAnsi" w:cstheme="minorHAnsi"/>
          <w:b/>
          <w:lang w:val="el-GR"/>
        </w:rPr>
      </w:pPr>
      <w:r>
        <w:rPr>
          <w:rFonts w:asciiTheme="minorHAnsi" w:hAnsiTheme="minorHAnsi" w:cstheme="minorHAnsi"/>
          <w:b/>
          <w:lang w:val="el-GR"/>
        </w:rPr>
        <w:t>Άρθρο 19</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0A4247" w:rsidRDefault="000A4247" w:rsidP="00254463">
      <w:pPr>
        <w:shd w:val="clear" w:color="auto" w:fill="FFFFFF"/>
        <w:rPr>
          <w:rFonts w:asciiTheme="minorHAnsi" w:hAnsiTheme="minorHAnsi" w:cstheme="minorHAnsi"/>
          <w:b/>
          <w:lang w:val="el-GR"/>
        </w:rPr>
      </w:pPr>
    </w:p>
    <w:p w:rsidR="00A20C81" w:rsidRPr="00FD6C32" w:rsidRDefault="00A20C81" w:rsidP="00254463">
      <w:pPr>
        <w:shd w:val="clear" w:color="auto" w:fill="FFFFFF"/>
        <w:rPr>
          <w:rFonts w:asciiTheme="minorHAnsi" w:hAnsiTheme="minorHAnsi" w:cstheme="minorHAnsi"/>
          <w:b/>
          <w:u w:val="single"/>
          <w:lang w:val="el-GR"/>
        </w:rPr>
      </w:pPr>
      <w:r w:rsidRPr="00FD6C32">
        <w:rPr>
          <w:rFonts w:asciiTheme="minorHAnsi" w:hAnsiTheme="minorHAnsi" w:cstheme="minorHAnsi"/>
          <w:b/>
          <w:u w:val="single"/>
          <w:lang w:val="el-GR"/>
        </w:rPr>
        <w:t>Προσωπικό με σχέση εργασίας Ιδιωτικού Δικαίου Αορίστου Χρόνου</w:t>
      </w:r>
    </w:p>
    <w:p w:rsidR="008826C8" w:rsidRPr="00FD6C32" w:rsidRDefault="008826C8" w:rsidP="008826C8">
      <w:pPr>
        <w:shd w:val="clear" w:color="auto" w:fill="FFFFFF"/>
        <w:tabs>
          <w:tab w:val="left" w:pos="360"/>
        </w:tabs>
        <w:rPr>
          <w:rFonts w:asciiTheme="minorHAnsi" w:hAnsiTheme="minorHAnsi" w:cstheme="minorHAnsi"/>
          <w:b/>
          <w:lang w:val="el-GR"/>
        </w:rPr>
      </w:pPr>
    </w:p>
    <w:p w:rsidR="008826C8" w:rsidRDefault="008826C8" w:rsidP="008826C8">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 xml:space="preserve">Οι θέσεις του προσωπικού </w:t>
      </w:r>
      <w:r w:rsidRPr="008826C8">
        <w:rPr>
          <w:rFonts w:asciiTheme="minorHAnsi" w:hAnsiTheme="minorHAnsi" w:cstheme="minorHAnsi"/>
          <w:lang w:val="el-GR"/>
        </w:rPr>
        <w:t xml:space="preserve">Ιδιωτικού Δικαίου Αορίστου Χρόνου </w:t>
      </w:r>
      <w:r>
        <w:rPr>
          <w:rFonts w:asciiTheme="minorHAnsi" w:hAnsiTheme="minorHAnsi" w:cstheme="minorHAnsi"/>
          <w:lang w:val="el-GR"/>
        </w:rPr>
        <w:t>του Δήμου διακρίνονται στις εξής κατηγορίες:</w:t>
      </w:r>
    </w:p>
    <w:p w:rsidR="00522F7E" w:rsidRDefault="00522F7E" w:rsidP="008826C8">
      <w:pPr>
        <w:shd w:val="clear" w:color="auto" w:fill="FFFFFF"/>
        <w:tabs>
          <w:tab w:val="left" w:pos="360"/>
        </w:tabs>
        <w:rPr>
          <w:rFonts w:asciiTheme="minorHAnsi" w:hAnsiTheme="minorHAnsi" w:cstheme="minorHAnsi"/>
          <w:lang w:val="el-GR"/>
        </w:rPr>
      </w:pPr>
    </w:p>
    <w:p w:rsidR="008826C8" w:rsidRDefault="008826C8" w:rsidP="008826C8">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α. Πανεπιστημιακής Εκπαίδευσης (ΠΕ)</w:t>
      </w:r>
    </w:p>
    <w:p w:rsidR="008826C8" w:rsidRDefault="008826C8" w:rsidP="008826C8">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β. Τεχνολογικής Εκπαίδευσης (ΤΕ)</w:t>
      </w:r>
    </w:p>
    <w:p w:rsidR="008826C8" w:rsidRDefault="008826C8" w:rsidP="008826C8">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γ. Δευτεροβάθμιας Εκπαίδευσης (ΔΕ)</w:t>
      </w:r>
    </w:p>
    <w:p w:rsidR="008826C8" w:rsidRPr="001D75EE" w:rsidRDefault="008826C8" w:rsidP="008826C8">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δ. Υποχρεωτικής Εκπαίδευσης (ΥΕ)</w:t>
      </w:r>
    </w:p>
    <w:p w:rsidR="000A4247" w:rsidRDefault="000A4247" w:rsidP="00254463">
      <w:pPr>
        <w:shd w:val="clear" w:color="auto" w:fill="FFFFFF"/>
        <w:rPr>
          <w:rFonts w:asciiTheme="minorHAnsi" w:hAnsiTheme="minorHAnsi" w:cstheme="minorHAnsi"/>
          <w:u w:val="single"/>
          <w:lang w:val="el-GR"/>
        </w:rPr>
      </w:pPr>
    </w:p>
    <w:p w:rsidR="0043044E" w:rsidRDefault="00254463" w:rsidP="00254463">
      <w:pPr>
        <w:shd w:val="clear" w:color="auto" w:fill="FFFFFF"/>
        <w:rPr>
          <w:rFonts w:asciiTheme="minorHAnsi" w:hAnsiTheme="minorHAnsi" w:cstheme="minorHAnsi"/>
          <w:lang w:val="el-GR"/>
        </w:rPr>
      </w:pPr>
      <w:r w:rsidRPr="00254463">
        <w:rPr>
          <w:rFonts w:asciiTheme="minorHAnsi" w:hAnsiTheme="minorHAnsi" w:cstheme="minorHAnsi"/>
          <w:lang w:val="el-GR"/>
        </w:rPr>
        <w:t xml:space="preserve">Προβλέπονται οι παρακάτω θέσεις που καλύπτονται από προσωπικό με σύμβαση εργασίας ιδιωτικού δικαίου αορίστου χρόνου  (ΙΔΑΧ) και οι οποίες είναι προσωποπαγείς. </w:t>
      </w:r>
    </w:p>
    <w:p w:rsidR="0043044E" w:rsidRDefault="0043044E" w:rsidP="00254463">
      <w:pPr>
        <w:shd w:val="clear" w:color="auto" w:fill="FFFFFF"/>
        <w:rPr>
          <w:rFonts w:asciiTheme="minorHAnsi" w:hAnsiTheme="minorHAnsi" w:cstheme="minorHAnsi"/>
          <w:lang w:val="el-GR"/>
        </w:rPr>
      </w:pPr>
    </w:p>
    <w:p w:rsidR="00254463" w:rsidRPr="00254463" w:rsidRDefault="00254463" w:rsidP="00254463">
      <w:pPr>
        <w:shd w:val="clear" w:color="auto" w:fill="FFFFFF"/>
        <w:rPr>
          <w:rFonts w:asciiTheme="minorHAnsi" w:hAnsiTheme="minorHAnsi" w:cstheme="minorHAnsi"/>
          <w:lang w:val="el-GR"/>
        </w:rPr>
      </w:pPr>
      <w:r w:rsidRPr="00254463">
        <w:rPr>
          <w:rFonts w:asciiTheme="minorHAnsi" w:hAnsiTheme="minorHAnsi" w:cstheme="minorHAnsi"/>
          <w:lang w:val="el-GR"/>
        </w:rPr>
        <w:t>Οι θέσεις αυτές καταργούνται όταν κενωθούν με οποιοδήποτε τρόπο.</w:t>
      </w:r>
    </w:p>
    <w:p w:rsidR="000A4247" w:rsidRDefault="000A4247" w:rsidP="00063E6D">
      <w:pPr>
        <w:shd w:val="clear" w:color="auto" w:fill="FFFFFF"/>
        <w:tabs>
          <w:tab w:val="left" w:pos="-1418"/>
        </w:tabs>
        <w:ind w:left="-1418"/>
        <w:rPr>
          <w:rFonts w:asciiTheme="minorHAnsi" w:hAnsiTheme="minorHAnsi" w:cstheme="minorHAnsi"/>
          <w:lang w:val="el-GR"/>
        </w:rPr>
      </w:pPr>
    </w:p>
    <w:tbl>
      <w:tblPr>
        <w:tblStyle w:val="af6"/>
        <w:tblW w:w="11199" w:type="dxa"/>
        <w:tblInd w:w="-1310" w:type="dxa"/>
        <w:tblLook w:val="04A0" w:firstRow="1" w:lastRow="0" w:firstColumn="1" w:lastColumn="0" w:noHBand="0" w:noVBand="1"/>
      </w:tblPr>
      <w:tblGrid>
        <w:gridCol w:w="4150"/>
        <w:gridCol w:w="7049"/>
      </w:tblGrid>
      <w:tr w:rsidR="00466566" w:rsidRPr="007A550A" w:rsidTr="002A521E">
        <w:tc>
          <w:tcPr>
            <w:tcW w:w="11199" w:type="dxa"/>
            <w:gridSpan w:val="2"/>
          </w:tcPr>
          <w:p w:rsidR="00466566" w:rsidRPr="00466566" w:rsidRDefault="00466566" w:rsidP="00252DD2">
            <w:pPr>
              <w:shd w:val="clear" w:color="auto" w:fill="FFFFFF"/>
              <w:tabs>
                <w:tab w:val="left" w:pos="360"/>
              </w:tabs>
              <w:jc w:val="center"/>
              <w:rPr>
                <w:rFonts w:asciiTheme="minorHAnsi" w:hAnsiTheme="minorHAnsi" w:cstheme="minorHAnsi"/>
                <w:b/>
                <w:lang w:val="el-GR"/>
              </w:rPr>
            </w:pPr>
            <w:r w:rsidRPr="00466566">
              <w:rPr>
                <w:rFonts w:asciiTheme="minorHAnsi" w:hAnsiTheme="minorHAnsi" w:cstheme="minorHAnsi"/>
                <w:b/>
                <w:lang w:val="el-GR"/>
              </w:rPr>
              <w:t>ΠΙΝΑΚΑΣ ΠΡΟΣΩΠΙΚΟΥ ΙΔΙΩΤΙΚΟΥ ΔΙΚΑΙΟΥ ΑΟΡΙΣΤΟΥ ΧΡΟΝΟΥ</w:t>
            </w:r>
          </w:p>
        </w:tc>
      </w:tr>
      <w:tr w:rsidR="00466566" w:rsidRPr="007A550A" w:rsidTr="002A521E">
        <w:tc>
          <w:tcPr>
            <w:tcW w:w="11199" w:type="dxa"/>
            <w:gridSpan w:val="2"/>
          </w:tcPr>
          <w:p w:rsidR="00466566" w:rsidRPr="00466566" w:rsidRDefault="00466566" w:rsidP="00466566">
            <w:pPr>
              <w:shd w:val="clear" w:color="auto" w:fill="FFFFFF"/>
              <w:tabs>
                <w:tab w:val="left" w:pos="360"/>
              </w:tabs>
              <w:rPr>
                <w:rFonts w:asciiTheme="minorHAnsi" w:hAnsiTheme="minorHAnsi" w:cstheme="minorHAnsi"/>
                <w:sz w:val="24"/>
                <w:szCs w:val="24"/>
                <w:lang w:val="el-GR"/>
              </w:rPr>
            </w:pPr>
          </w:p>
        </w:tc>
      </w:tr>
      <w:tr w:rsidR="00466566" w:rsidRPr="00466566" w:rsidTr="002A521E">
        <w:tc>
          <w:tcPr>
            <w:tcW w:w="11199" w:type="dxa"/>
            <w:gridSpan w:val="2"/>
          </w:tcPr>
          <w:p w:rsidR="00466566" w:rsidRPr="004D3703" w:rsidRDefault="00466566" w:rsidP="009D6FB8">
            <w:pPr>
              <w:shd w:val="clear" w:color="auto" w:fill="FFFFFF"/>
              <w:tabs>
                <w:tab w:val="left" w:pos="360"/>
              </w:tabs>
              <w:jc w:val="center"/>
              <w:rPr>
                <w:rFonts w:asciiTheme="minorHAnsi" w:hAnsiTheme="minorHAnsi" w:cstheme="minorHAnsi"/>
                <w:b/>
                <w:sz w:val="24"/>
                <w:szCs w:val="24"/>
                <w:lang w:val="el-GR"/>
              </w:rPr>
            </w:pPr>
            <w:r w:rsidRPr="004D3703">
              <w:rPr>
                <w:rFonts w:asciiTheme="minorHAnsi" w:hAnsiTheme="minorHAnsi" w:cstheme="minorHAnsi"/>
                <w:b/>
                <w:sz w:val="24"/>
                <w:szCs w:val="24"/>
                <w:lang w:val="el-GR"/>
              </w:rPr>
              <w:t>ΚΑΤΗΓΟΡΙΑ ΠΕ</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b/>
                <w:sz w:val="22"/>
                <w:szCs w:val="22"/>
                <w:lang w:val="el-GR"/>
              </w:rPr>
            </w:pPr>
            <w:r w:rsidRPr="00466566">
              <w:rPr>
                <w:rFonts w:asciiTheme="minorHAnsi" w:hAnsiTheme="minorHAnsi" w:cstheme="minorHAnsi"/>
                <w:b/>
                <w:sz w:val="22"/>
                <w:szCs w:val="22"/>
                <w:lang w:val="el-GR"/>
              </w:rPr>
              <w:t>ΚΛΑΔΟΣ - ΕΙΔΙΚΟΤΗΤΑ</w:t>
            </w:r>
          </w:p>
        </w:tc>
        <w:tc>
          <w:tcPr>
            <w:tcW w:w="7049" w:type="dxa"/>
          </w:tcPr>
          <w:p w:rsidR="00466566" w:rsidRPr="00466566" w:rsidRDefault="00466566" w:rsidP="009F05A0">
            <w:pPr>
              <w:shd w:val="clear" w:color="auto" w:fill="FFFFFF"/>
              <w:tabs>
                <w:tab w:val="left" w:pos="360"/>
              </w:tabs>
              <w:jc w:val="center"/>
              <w:rPr>
                <w:rFonts w:asciiTheme="minorHAnsi" w:hAnsiTheme="minorHAnsi" w:cstheme="minorHAnsi"/>
                <w:b/>
                <w:sz w:val="22"/>
                <w:szCs w:val="22"/>
                <w:lang w:val="el-GR"/>
              </w:rPr>
            </w:pPr>
            <w:r w:rsidRPr="00466566">
              <w:rPr>
                <w:rFonts w:asciiTheme="minorHAnsi" w:hAnsiTheme="minorHAnsi" w:cstheme="minorHAnsi"/>
                <w:b/>
                <w:sz w:val="22"/>
                <w:szCs w:val="22"/>
                <w:lang w:val="el-GR"/>
              </w:rPr>
              <w:t>ΑΡΙΘΜΟΣ</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ΔΙΟΙΚΗΤΙΚΟΥ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6</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ΚΑΘ.ΦΥΣΙΚΗΣ ΑΓΩΓΗΣ</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ΓΥΜΝΑΣΤΩΝ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ΚΟΙΝΩΝΙΟΛΟΓΩΝ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ΛΟΓΟΘΕΡΑΠΕΥΤΩΝ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ΝΗΠΙΑΓΩΓΩΝ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7</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 xml:space="preserve">ΠΕ ΟΙΚΟΝΟΜΙΚΟΥ - ΛΟΓΙΣΤΙΚΟΥ </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ΠΟΛΙΤΙΚΩΝ ΜΗΧΑΝΙΚΩΝ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ΠΕ ΨΥΧΟΛΟΓΩΝ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5</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c>
          <w:tcPr>
            <w:tcW w:w="7049" w:type="dxa"/>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r>
      <w:tr w:rsidR="004D3703" w:rsidRPr="00466566" w:rsidTr="00F301D4">
        <w:tc>
          <w:tcPr>
            <w:tcW w:w="11199" w:type="dxa"/>
            <w:gridSpan w:val="2"/>
          </w:tcPr>
          <w:p w:rsidR="004D3703" w:rsidRPr="004D3703" w:rsidRDefault="004D3703" w:rsidP="009D6FB8">
            <w:pPr>
              <w:shd w:val="clear" w:color="auto" w:fill="FFFFFF"/>
              <w:tabs>
                <w:tab w:val="left" w:pos="360"/>
              </w:tabs>
              <w:jc w:val="center"/>
              <w:rPr>
                <w:rFonts w:asciiTheme="minorHAnsi" w:hAnsiTheme="minorHAnsi" w:cstheme="minorHAnsi"/>
                <w:sz w:val="24"/>
                <w:szCs w:val="24"/>
                <w:lang w:val="el-GR"/>
              </w:rPr>
            </w:pPr>
            <w:r w:rsidRPr="004D3703">
              <w:rPr>
                <w:rFonts w:asciiTheme="minorHAnsi" w:hAnsiTheme="minorHAnsi" w:cstheme="minorHAnsi"/>
                <w:b/>
                <w:sz w:val="24"/>
                <w:szCs w:val="24"/>
                <w:lang w:val="el-GR"/>
              </w:rPr>
              <w:t>ΚΑΤΗΓΟΡΙΑ ΤΕ</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b/>
                <w:sz w:val="22"/>
                <w:szCs w:val="22"/>
                <w:lang w:val="el-GR"/>
              </w:rPr>
            </w:pPr>
            <w:r w:rsidRPr="00466566">
              <w:rPr>
                <w:rFonts w:asciiTheme="minorHAnsi" w:hAnsiTheme="minorHAnsi" w:cstheme="minorHAnsi"/>
                <w:b/>
                <w:sz w:val="22"/>
                <w:szCs w:val="22"/>
                <w:lang w:val="el-GR"/>
              </w:rPr>
              <w:t>ΚΛΑΔΟΣ - ΕΙΔΙΚΟΤΗΤΑ</w:t>
            </w:r>
          </w:p>
        </w:tc>
        <w:tc>
          <w:tcPr>
            <w:tcW w:w="7049" w:type="dxa"/>
          </w:tcPr>
          <w:p w:rsidR="00466566" w:rsidRPr="00466566" w:rsidRDefault="00466566" w:rsidP="009F05A0">
            <w:pPr>
              <w:shd w:val="clear" w:color="auto" w:fill="FFFFFF"/>
              <w:tabs>
                <w:tab w:val="left" w:pos="360"/>
              </w:tabs>
              <w:jc w:val="center"/>
              <w:rPr>
                <w:rFonts w:asciiTheme="minorHAnsi" w:hAnsiTheme="minorHAnsi" w:cstheme="minorHAnsi"/>
                <w:b/>
                <w:sz w:val="22"/>
                <w:szCs w:val="22"/>
                <w:lang w:val="el-GR"/>
              </w:rPr>
            </w:pPr>
            <w:r w:rsidRPr="00466566">
              <w:rPr>
                <w:rFonts w:asciiTheme="minorHAnsi" w:hAnsiTheme="minorHAnsi" w:cstheme="minorHAnsi"/>
                <w:b/>
                <w:sz w:val="22"/>
                <w:szCs w:val="22"/>
                <w:lang w:val="el-GR"/>
              </w:rPr>
              <w:t>ΑΡΙΘΜΟΣ</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ΒΡΕΦΟΝΗΠΙΟΚΟΜΩΝ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20</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ΔΙΟΙΚΗΤΙΚΟΥ-ΛΟΓΙΣΤΙΚΟΥ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ΕΠΙΣΚΕΠΤΩΝ ΥΓΕΙΑΣ</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ΚΟΙΝ.ΛΕΙΤΟΥΡΓΩΝ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ΜΟΥΣΙΚΩΝ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5</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ΛΟΓΟΘΕΡΑΠΕΥΤΩΝ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ΕΡΓΟΘΕΡΑΠΕΥΤΩΝ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ΗΘΟΠΟΙΩΝ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ΤΕ ΝΟΣΗΛΕΥΤΩΝ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c>
          <w:tcPr>
            <w:tcW w:w="7049" w:type="dxa"/>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r>
      <w:tr w:rsidR="004D3703" w:rsidRPr="00466566" w:rsidTr="00F301D4">
        <w:tc>
          <w:tcPr>
            <w:tcW w:w="11199" w:type="dxa"/>
            <w:gridSpan w:val="2"/>
          </w:tcPr>
          <w:p w:rsidR="004D3703" w:rsidRPr="004D3703" w:rsidRDefault="004D3703" w:rsidP="009D6FB8">
            <w:pPr>
              <w:shd w:val="clear" w:color="auto" w:fill="FFFFFF"/>
              <w:tabs>
                <w:tab w:val="left" w:pos="360"/>
              </w:tabs>
              <w:jc w:val="center"/>
              <w:rPr>
                <w:rFonts w:asciiTheme="minorHAnsi" w:hAnsiTheme="minorHAnsi" w:cstheme="minorHAnsi"/>
                <w:sz w:val="24"/>
                <w:szCs w:val="24"/>
                <w:lang w:val="el-GR"/>
              </w:rPr>
            </w:pPr>
            <w:r w:rsidRPr="004D3703">
              <w:rPr>
                <w:rFonts w:asciiTheme="minorHAnsi" w:hAnsiTheme="minorHAnsi" w:cstheme="minorHAnsi"/>
                <w:b/>
                <w:sz w:val="24"/>
                <w:szCs w:val="24"/>
                <w:lang w:val="el-GR"/>
              </w:rPr>
              <w:t>ΚΑΤΗΓΟΡΙΑ ΔΕ</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b/>
                <w:sz w:val="22"/>
                <w:szCs w:val="22"/>
                <w:lang w:val="el-GR"/>
              </w:rPr>
            </w:pPr>
            <w:r w:rsidRPr="00466566">
              <w:rPr>
                <w:rFonts w:asciiTheme="minorHAnsi" w:hAnsiTheme="minorHAnsi" w:cstheme="minorHAnsi"/>
                <w:b/>
                <w:sz w:val="22"/>
                <w:szCs w:val="22"/>
                <w:lang w:val="el-GR"/>
              </w:rPr>
              <w:t>ΚΛΑΔΟΣ - ΕΙΔΙΚΟΤΗΤΑ</w:t>
            </w:r>
          </w:p>
        </w:tc>
        <w:tc>
          <w:tcPr>
            <w:tcW w:w="7049" w:type="dxa"/>
          </w:tcPr>
          <w:p w:rsidR="00466566" w:rsidRPr="00466566" w:rsidRDefault="00466566" w:rsidP="009F05A0">
            <w:pPr>
              <w:shd w:val="clear" w:color="auto" w:fill="FFFFFF"/>
              <w:tabs>
                <w:tab w:val="left" w:pos="360"/>
              </w:tabs>
              <w:jc w:val="center"/>
              <w:rPr>
                <w:rFonts w:asciiTheme="minorHAnsi" w:hAnsiTheme="minorHAnsi" w:cstheme="minorHAnsi"/>
                <w:b/>
                <w:sz w:val="22"/>
                <w:szCs w:val="22"/>
                <w:lang w:val="el-GR"/>
              </w:rPr>
            </w:pPr>
            <w:r w:rsidRPr="00466566">
              <w:rPr>
                <w:rFonts w:asciiTheme="minorHAnsi" w:hAnsiTheme="minorHAnsi" w:cstheme="minorHAnsi"/>
                <w:b/>
                <w:sz w:val="22"/>
                <w:szCs w:val="22"/>
                <w:lang w:val="el-GR"/>
              </w:rPr>
              <w:t>ΑΡΙΘΜΟΣ</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ΒΟΗΘ.ΝΟΣΗΛΕΥΤΩΝ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ΒΟΗΘΗΤΙΚΟ ΦΥΛΑΚΤΙΚΟ ΠΡΟΣΩΠΙΚΟ</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ΒΡΕΦΟΝΗΠΙΟΚΟΜΩΝ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9</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ΒΟΗΘΩΝ ΒΡΕΦΟΝΗΠΙΟΚΟΜΩΝ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ΧΕΙΡΙΣΤΩΝ ΦΩΤΟΤΥΠΙΚΩΝ ΜΗΧ.</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ΔΕΝΔΡΟΚΗΠΟΥΡΩΝ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3</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ΔΙΕΚΠ ΥΠΟΘ ΠΟΛΙΤΩΝ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ΔΙΟΙΚ ΓΡΑΜΜΑΤΕΩΝ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ΔΙΟΙΚΗΤΙΚΟΥ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13</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ΕΠΟΠΤΩΝ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ΜΑΓΕΙΡΩΝ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 xml:space="preserve">ΔΕ ΟΔΗΓΩΝ </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7</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ΟΔΗΓΩΝ ΑΥΤΟΚΙΝΗΤΩΝ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ΣΧΟΛΙΚΩΝ ΦΥΛΑΚΩΝ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r w:rsidR="00B44E93">
              <w:rPr>
                <w:rFonts w:asciiTheme="minorHAnsi" w:hAnsiTheme="minorHAnsi" w:cstheme="minorHAnsi"/>
                <w:sz w:val="20"/>
                <w:szCs w:val="20"/>
                <w:lang w:val="el-GR"/>
              </w:rPr>
              <w:t>0</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ΤΕΧΝΙΤΩΝ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3</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ΧΕΙΡ ΜΗΧΑΝΗΜΑΤΩΝ ΕΡΓΟΥ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ΜΟΥΣΙΚΟΠΑΙΔΑΓΩΓΩΝ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ΜΟΥΣΙΚΩΝ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ΔΕ ΧΕΙΡΙΣΤΩΝ Η/Υ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1</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c>
          <w:tcPr>
            <w:tcW w:w="7049" w:type="dxa"/>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r>
      <w:tr w:rsidR="004D3703" w:rsidRPr="00466566" w:rsidTr="00F301D4">
        <w:tc>
          <w:tcPr>
            <w:tcW w:w="11199" w:type="dxa"/>
            <w:gridSpan w:val="2"/>
          </w:tcPr>
          <w:p w:rsidR="004D3703" w:rsidRPr="004D3703" w:rsidRDefault="004D3703" w:rsidP="009D6FB8">
            <w:pPr>
              <w:shd w:val="clear" w:color="auto" w:fill="FFFFFF"/>
              <w:tabs>
                <w:tab w:val="left" w:pos="360"/>
              </w:tabs>
              <w:jc w:val="center"/>
              <w:rPr>
                <w:rFonts w:asciiTheme="minorHAnsi" w:hAnsiTheme="minorHAnsi" w:cstheme="minorHAnsi"/>
                <w:sz w:val="24"/>
                <w:szCs w:val="24"/>
                <w:lang w:val="el-GR"/>
              </w:rPr>
            </w:pPr>
            <w:r w:rsidRPr="004D3703">
              <w:rPr>
                <w:rFonts w:asciiTheme="minorHAnsi" w:hAnsiTheme="minorHAnsi" w:cstheme="minorHAnsi"/>
                <w:b/>
                <w:sz w:val="24"/>
                <w:szCs w:val="24"/>
                <w:lang w:val="el-GR"/>
              </w:rPr>
              <w:t>ΚΑΤΗΓΟΡΙΑ ΥΕ</w:t>
            </w:r>
          </w:p>
        </w:tc>
      </w:tr>
      <w:tr w:rsidR="00466566" w:rsidRPr="00466566" w:rsidTr="002A521E">
        <w:tc>
          <w:tcPr>
            <w:tcW w:w="4150" w:type="dxa"/>
          </w:tcPr>
          <w:p w:rsidR="00466566" w:rsidRPr="00466566" w:rsidRDefault="00466566" w:rsidP="00466566">
            <w:pPr>
              <w:shd w:val="clear" w:color="auto" w:fill="FFFFFF"/>
              <w:tabs>
                <w:tab w:val="left" w:pos="360"/>
              </w:tabs>
              <w:rPr>
                <w:rFonts w:asciiTheme="minorHAnsi" w:hAnsiTheme="minorHAnsi" w:cstheme="minorHAnsi"/>
                <w:b/>
                <w:sz w:val="22"/>
                <w:szCs w:val="22"/>
                <w:lang w:val="el-GR"/>
              </w:rPr>
            </w:pPr>
            <w:r w:rsidRPr="00466566">
              <w:rPr>
                <w:rFonts w:asciiTheme="minorHAnsi" w:hAnsiTheme="minorHAnsi" w:cstheme="minorHAnsi"/>
                <w:b/>
                <w:sz w:val="22"/>
                <w:szCs w:val="22"/>
                <w:lang w:val="el-GR"/>
              </w:rPr>
              <w:t>ΚΛΑΔΟΣ - ΕΙΔΙΚΟΤΗΤΑ</w:t>
            </w:r>
          </w:p>
        </w:tc>
        <w:tc>
          <w:tcPr>
            <w:tcW w:w="7049" w:type="dxa"/>
          </w:tcPr>
          <w:p w:rsidR="00466566" w:rsidRPr="00466566" w:rsidRDefault="00466566" w:rsidP="009F05A0">
            <w:pPr>
              <w:shd w:val="clear" w:color="auto" w:fill="FFFFFF"/>
              <w:tabs>
                <w:tab w:val="left" w:pos="360"/>
              </w:tabs>
              <w:jc w:val="center"/>
              <w:rPr>
                <w:rFonts w:asciiTheme="minorHAnsi" w:hAnsiTheme="minorHAnsi" w:cstheme="minorHAnsi"/>
                <w:b/>
                <w:sz w:val="22"/>
                <w:szCs w:val="22"/>
                <w:lang w:val="el-GR"/>
              </w:rPr>
            </w:pPr>
            <w:r w:rsidRPr="00466566">
              <w:rPr>
                <w:rFonts w:asciiTheme="minorHAnsi" w:hAnsiTheme="minorHAnsi" w:cstheme="minorHAnsi"/>
                <w:b/>
                <w:sz w:val="22"/>
                <w:szCs w:val="22"/>
                <w:lang w:val="el-GR"/>
              </w:rPr>
              <w:t>ΑΡΙΘΜΟΣ</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ΕΠΙΣΤΑΤΩΝ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ΕΡΓΑΤΩΝ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7</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ΕΡΓΑΤΩΝ ΚΑΘΑΡΙΟΤΗΤΑΣ</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ΕΡΓΑΤΩΝ ΚΗΠΩΝ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ΕΡΓΑΤΩΝ-ΦΥΛΑΚΩΝ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4</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ΚΑΘ/ΤΡΙΩΝ ΣΧΟΛ.ΚΤΙΡΙΩΝ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6</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ΚΑΘΑΡΙΣΤΡΙΩΝ</w:t>
            </w:r>
          </w:p>
        </w:tc>
        <w:tc>
          <w:tcPr>
            <w:tcW w:w="7049" w:type="dxa"/>
            <w:vAlign w:val="center"/>
          </w:tcPr>
          <w:p w:rsidR="00466566" w:rsidRPr="00466566" w:rsidRDefault="00B44E93" w:rsidP="009F05A0">
            <w:pPr>
              <w:shd w:val="clear" w:color="auto" w:fill="FFFFFF"/>
              <w:tabs>
                <w:tab w:val="left" w:pos="360"/>
              </w:tabs>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ΦΥΛΑΚΩΝ</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2</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ΒΟΗΘΗΤΙΚΩΝ ΕΡΓΑΣΙΩΝ ΚΑΘΑΡΙΟΤΗΤΑΣ</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3</w:t>
            </w:r>
          </w:p>
        </w:tc>
      </w:tr>
      <w:tr w:rsidR="00466566" w:rsidRPr="00466566" w:rsidTr="002A521E">
        <w:tc>
          <w:tcPr>
            <w:tcW w:w="4150" w:type="dxa"/>
            <w:vAlign w:val="center"/>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r w:rsidRPr="00466566">
              <w:rPr>
                <w:rFonts w:asciiTheme="minorHAnsi" w:hAnsiTheme="minorHAnsi" w:cstheme="minorHAnsi"/>
                <w:sz w:val="20"/>
                <w:szCs w:val="20"/>
                <w:lang w:val="el-GR"/>
              </w:rPr>
              <w:t>ΥΕ ΒΟΗΘΗΤΙΚΟΥ ΠΡΟΣΩΠΙΚΟΥ</w:t>
            </w:r>
          </w:p>
        </w:tc>
        <w:tc>
          <w:tcPr>
            <w:tcW w:w="7049" w:type="dxa"/>
            <w:vAlign w:val="center"/>
          </w:tcPr>
          <w:p w:rsidR="00466566" w:rsidRPr="00466566" w:rsidRDefault="00466566" w:rsidP="009F05A0">
            <w:pPr>
              <w:shd w:val="clear" w:color="auto" w:fill="FFFFFF"/>
              <w:tabs>
                <w:tab w:val="left" w:pos="360"/>
              </w:tabs>
              <w:jc w:val="center"/>
              <w:rPr>
                <w:rFonts w:asciiTheme="minorHAnsi" w:hAnsiTheme="minorHAnsi" w:cstheme="minorHAnsi"/>
                <w:sz w:val="20"/>
                <w:szCs w:val="20"/>
                <w:lang w:val="el-GR"/>
              </w:rPr>
            </w:pPr>
            <w:r w:rsidRPr="00466566">
              <w:rPr>
                <w:rFonts w:asciiTheme="minorHAnsi" w:hAnsiTheme="minorHAnsi" w:cstheme="minorHAnsi"/>
                <w:sz w:val="20"/>
                <w:szCs w:val="20"/>
                <w:lang w:val="el-GR"/>
              </w:rPr>
              <w:t>6</w:t>
            </w:r>
          </w:p>
        </w:tc>
      </w:tr>
      <w:tr w:rsidR="00466566" w:rsidRPr="00466566" w:rsidTr="002A521E">
        <w:tc>
          <w:tcPr>
            <w:tcW w:w="4150" w:type="dxa"/>
            <w:shd w:val="clear" w:color="auto" w:fill="auto"/>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c>
          <w:tcPr>
            <w:tcW w:w="7049" w:type="dxa"/>
            <w:shd w:val="clear" w:color="auto" w:fill="auto"/>
          </w:tcPr>
          <w:p w:rsidR="00466566" w:rsidRPr="00466566" w:rsidRDefault="00466566" w:rsidP="00466566">
            <w:pPr>
              <w:shd w:val="clear" w:color="auto" w:fill="FFFFFF"/>
              <w:tabs>
                <w:tab w:val="left" w:pos="360"/>
              </w:tabs>
              <w:rPr>
                <w:rFonts w:asciiTheme="minorHAnsi" w:hAnsiTheme="minorHAnsi" w:cstheme="minorHAnsi"/>
                <w:sz w:val="20"/>
                <w:szCs w:val="20"/>
                <w:lang w:val="el-GR"/>
              </w:rPr>
            </w:pPr>
          </w:p>
        </w:tc>
      </w:tr>
    </w:tbl>
    <w:p w:rsidR="00466566" w:rsidRDefault="00466566" w:rsidP="00A20C81">
      <w:pPr>
        <w:shd w:val="clear" w:color="auto" w:fill="FFFFFF"/>
        <w:tabs>
          <w:tab w:val="left" w:pos="360"/>
        </w:tabs>
        <w:rPr>
          <w:rFonts w:asciiTheme="minorHAnsi" w:hAnsiTheme="minorHAnsi" w:cstheme="minorHAnsi"/>
          <w:lang w:val="el-GR"/>
        </w:rPr>
      </w:pPr>
    </w:p>
    <w:p w:rsidR="000B4DB6" w:rsidRDefault="000B4DB6" w:rsidP="000B4DB6">
      <w:pPr>
        <w:shd w:val="clear" w:color="auto" w:fill="FFFFFF"/>
        <w:tabs>
          <w:tab w:val="left" w:pos="360"/>
        </w:tabs>
        <w:rPr>
          <w:rFonts w:asciiTheme="minorHAnsi" w:hAnsiTheme="minorHAnsi" w:cstheme="minorHAnsi"/>
          <w:lang w:val="el-GR"/>
        </w:rPr>
      </w:pPr>
      <w:r w:rsidRPr="000B4DB6">
        <w:rPr>
          <w:rFonts w:asciiTheme="minorHAnsi" w:hAnsiTheme="minorHAnsi" w:cstheme="minorHAnsi"/>
          <w:lang w:val="el-GR"/>
        </w:rPr>
        <w:t xml:space="preserve">Τόσο οι </w:t>
      </w:r>
      <w:r>
        <w:rPr>
          <w:rFonts w:asciiTheme="minorHAnsi" w:hAnsiTheme="minorHAnsi" w:cstheme="minorHAnsi"/>
          <w:lang w:val="el-GR"/>
        </w:rPr>
        <w:t xml:space="preserve">προσωρινές </w:t>
      </w:r>
      <w:r w:rsidR="008464FD">
        <w:rPr>
          <w:rFonts w:asciiTheme="minorHAnsi" w:hAnsiTheme="minorHAnsi" w:cstheme="minorHAnsi"/>
          <w:lang w:val="el-GR"/>
        </w:rPr>
        <w:t>προσωποπαγείς</w:t>
      </w:r>
      <w:r>
        <w:rPr>
          <w:rFonts w:asciiTheme="minorHAnsi" w:hAnsiTheme="minorHAnsi" w:cstheme="minorHAnsi"/>
          <w:lang w:val="el-GR"/>
        </w:rPr>
        <w:t xml:space="preserve"> θέσεις Δημοσίου Δικαίου (55</w:t>
      </w:r>
      <w:r w:rsidRPr="000B4DB6">
        <w:rPr>
          <w:rFonts w:asciiTheme="minorHAnsi" w:hAnsiTheme="minorHAnsi" w:cstheme="minorHAnsi"/>
          <w:lang w:val="el-GR"/>
        </w:rPr>
        <w:t>), όσο κ</w:t>
      </w:r>
      <w:r>
        <w:rPr>
          <w:rFonts w:asciiTheme="minorHAnsi" w:hAnsiTheme="minorHAnsi" w:cstheme="minorHAnsi"/>
          <w:lang w:val="el-GR"/>
        </w:rPr>
        <w:t>αι οι θέσεις ιδιωτι</w:t>
      </w:r>
      <w:r w:rsidR="00B44E93">
        <w:rPr>
          <w:rFonts w:asciiTheme="minorHAnsi" w:hAnsiTheme="minorHAnsi" w:cstheme="minorHAnsi"/>
          <w:lang w:val="el-GR"/>
        </w:rPr>
        <w:t>κού δικαίου αορίστου χρόνου (186</w:t>
      </w:r>
      <w:r w:rsidRPr="000B4DB6">
        <w:rPr>
          <w:rFonts w:asciiTheme="minorHAnsi" w:hAnsiTheme="minorHAnsi" w:cstheme="minorHAnsi"/>
          <w:lang w:val="el-GR"/>
        </w:rPr>
        <w:t>), προβλέπονται υποχρεωτικά</w:t>
      </w:r>
      <w:r>
        <w:rPr>
          <w:rFonts w:asciiTheme="minorHAnsi" w:hAnsiTheme="minorHAnsi" w:cstheme="minorHAnsi"/>
          <w:lang w:val="el-GR"/>
        </w:rPr>
        <w:t xml:space="preserve"> </w:t>
      </w:r>
      <w:r w:rsidRPr="000B4DB6">
        <w:rPr>
          <w:rFonts w:asciiTheme="minorHAnsi" w:hAnsiTheme="minorHAnsi" w:cstheme="minorHAnsi"/>
          <w:lang w:val="el-GR"/>
        </w:rPr>
        <w:t>στον Ο.Ε.Υ., θεωρούνται τακτικές θέσεις και συνυπολογίζονται στην οικονομική δέσμευση.</w:t>
      </w:r>
    </w:p>
    <w:p w:rsidR="000B4DB6" w:rsidRDefault="000B4DB6" w:rsidP="00A20C81">
      <w:pPr>
        <w:shd w:val="clear" w:color="auto" w:fill="FFFFFF"/>
        <w:tabs>
          <w:tab w:val="left" w:pos="360"/>
        </w:tabs>
        <w:rPr>
          <w:rFonts w:asciiTheme="minorHAnsi" w:hAnsiTheme="minorHAnsi" w:cstheme="minorHAnsi"/>
          <w:b/>
          <w:lang w:val="el-GR"/>
        </w:rPr>
      </w:pPr>
    </w:p>
    <w:p w:rsidR="00A20C81" w:rsidRDefault="00A20C81" w:rsidP="00A20C81">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20</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A20C81" w:rsidRPr="00FD6C32" w:rsidRDefault="00A20C81" w:rsidP="00A20C81">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Προσωπικό με σχέση εργασίας Ιδιωτικού Δικαίου Ορισμένου Χρόνου</w:t>
      </w:r>
    </w:p>
    <w:p w:rsidR="00A20C81" w:rsidRDefault="00A20C81" w:rsidP="00A20C81">
      <w:pPr>
        <w:shd w:val="clear" w:color="auto" w:fill="FFFFFF"/>
        <w:tabs>
          <w:tab w:val="left" w:pos="360"/>
        </w:tabs>
        <w:rPr>
          <w:rFonts w:asciiTheme="minorHAnsi" w:hAnsiTheme="minorHAnsi" w:cstheme="minorHAnsi"/>
          <w:sz w:val="32"/>
          <w:szCs w:val="32"/>
          <w:lang w:val="el-GR"/>
        </w:rPr>
      </w:pPr>
    </w:p>
    <w:p w:rsidR="0021303E" w:rsidRDefault="002814CB" w:rsidP="0021303E">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Προβλέπονται πενήντα (50) θέσεις προσωπικού με σύμβαση εργασίας ιδιωτικού δικαίου ορισμένου χρόνου, διαφόρων ειδικοτήτων, για την αντιμετώπιση εποχικών ή άλλων περιοδικών ή πρόσκαιρων αναγκών, καθώς και για κάλυψη αναγκών ανταποδοτικού χαρακτήρα, σύμφωνα με τις κείμενες διατάξεις.</w:t>
      </w:r>
    </w:p>
    <w:p w:rsidR="002814CB" w:rsidRPr="0021303E" w:rsidRDefault="002814CB" w:rsidP="0021303E">
      <w:pPr>
        <w:shd w:val="clear" w:color="auto" w:fill="FFFFFF"/>
        <w:tabs>
          <w:tab w:val="left" w:pos="360"/>
        </w:tabs>
        <w:rPr>
          <w:rFonts w:asciiTheme="minorHAnsi" w:hAnsiTheme="minorHAnsi" w:cstheme="minorHAnsi"/>
          <w:lang w:val="el-GR"/>
        </w:rPr>
      </w:pPr>
    </w:p>
    <w:p w:rsidR="0021303E" w:rsidRPr="0021303E" w:rsidRDefault="0021303E" w:rsidP="0021303E">
      <w:pPr>
        <w:shd w:val="clear" w:color="auto" w:fill="FFFFFF"/>
        <w:tabs>
          <w:tab w:val="left" w:pos="360"/>
        </w:tabs>
        <w:rPr>
          <w:rFonts w:asciiTheme="minorHAnsi" w:hAnsiTheme="minorHAnsi" w:cstheme="minorHAnsi"/>
          <w:lang w:val="el-GR"/>
        </w:rPr>
      </w:pPr>
      <w:r w:rsidRPr="0021303E">
        <w:rPr>
          <w:rFonts w:asciiTheme="minorHAnsi" w:hAnsiTheme="minorHAnsi" w:cstheme="minorHAnsi"/>
          <w:lang w:val="el-GR"/>
        </w:rPr>
        <w:t>Οι παραπάνω θέσεις θα πληρώνονται βάσει των διατάξεων των παρ. 2-17</w:t>
      </w:r>
      <w:r w:rsidR="00E62024">
        <w:rPr>
          <w:rFonts w:asciiTheme="minorHAnsi" w:hAnsiTheme="minorHAnsi" w:cstheme="minorHAnsi"/>
          <w:lang w:val="el-GR"/>
        </w:rPr>
        <w:t xml:space="preserve"> του άρθρου 21 του ν. 2190/1994, ή της εκάστοτε ισχύουσας νομοθεσίας </w:t>
      </w:r>
      <w:r w:rsidRPr="0021303E">
        <w:rPr>
          <w:rFonts w:asciiTheme="minorHAnsi" w:hAnsiTheme="minorHAnsi" w:cstheme="minorHAnsi"/>
          <w:lang w:val="el-GR"/>
        </w:rPr>
        <w:t>και οι υποψήφιοι των επί μέρους κατηγοριών που θα καθορίζονται με την ανακοίνωση - προκήρυξη του Δημάρχου πρέπει να έχουν τα αντίστοιχα προσόντα που απαιτούνται κάθε φορά για τους μόνιμους υπαλλήλους, όπως προβλέπονται από τις σχετικές διατάξεις.</w:t>
      </w:r>
    </w:p>
    <w:p w:rsidR="00532AD4" w:rsidRDefault="00532AD4" w:rsidP="0021303E">
      <w:pPr>
        <w:shd w:val="clear" w:color="auto" w:fill="FFFFFF"/>
        <w:tabs>
          <w:tab w:val="left" w:pos="360"/>
        </w:tabs>
        <w:rPr>
          <w:rFonts w:asciiTheme="minorHAnsi" w:hAnsiTheme="minorHAnsi" w:cstheme="minorHAnsi"/>
          <w:sz w:val="32"/>
          <w:szCs w:val="32"/>
          <w:lang w:val="el-GR"/>
        </w:rPr>
      </w:pPr>
    </w:p>
    <w:p w:rsidR="00C713E7" w:rsidRDefault="00C713E7" w:rsidP="00C713E7">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21</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C713E7" w:rsidRDefault="00C713E7" w:rsidP="00C713E7">
      <w:pPr>
        <w:shd w:val="clear" w:color="auto" w:fill="FFFFFF"/>
        <w:tabs>
          <w:tab w:val="left" w:pos="360"/>
        </w:tabs>
        <w:rPr>
          <w:rFonts w:asciiTheme="minorHAnsi" w:hAnsiTheme="minorHAnsi" w:cstheme="minorHAnsi"/>
          <w:b/>
          <w:lang w:val="el-GR"/>
        </w:rPr>
      </w:pPr>
    </w:p>
    <w:p w:rsidR="00C713E7" w:rsidRPr="00FD6C32" w:rsidRDefault="00C713E7" w:rsidP="00C713E7">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Προσόντα διορισμού</w:t>
      </w:r>
    </w:p>
    <w:p w:rsidR="00C713E7" w:rsidRPr="00C713E7" w:rsidRDefault="00C713E7" w:rsidP="00C713E7">
      <w:pPr>
        <w:shd w:val="clear" w:color="auto" w:fill="FFFFFF"/>
        <w:tabs>
          <w:tab w:val="left" w:pos="360"/>
        </w:tabs>
        <w:rPr>
          <w:rFonts w:asciiTheme="minorHAnsi" w:hAnsiTheme="minorHAnsi" w:cstheme="minorHAnsi"/>
          <w:u w:val="single"/>
          <w:lang w:val="el-GR"/>
        </w:rPr>
      </w:pPr>
    </w:p>
    <w:p w:rsidR="00C713E7" w:rsidRDefault="00C713E7" w:rsidP="00C713E7">
      <w:pPr>
        <w:pStyle w:val="a3"/>
        <w:numPr>
          <w:ilvl w:val="0"/>
          <w:numId w:val="59"/>
        </w:numPr>
        <w:shd w:val="clear" w:color="auto" w:fill="FFFFFF"/>
        <w:tabs>
          <w:tab w:val="left" w:pos="360"/>
        </w:tabs>
        <w:rPr>
          <w:rFonts w:asciiTheme="minorHAnsi" w:hAnsiTheme="minorHAnsi" w:cstheme="minorHAnsi"/>
          <w:lang w:val="el-GR"/>
        </w:rPr>
      </w:pPr>
      <w:r w:rsidRPr="00C713E7">
        <w:rPr>
          <w:rFonts w:asciiTheme="minorHAnsi" w:hAnsiTheme="minorHAnsi" w:cstheme="minorHAnsi"/>
          <w:lang w:val="el-GR"/>
        </w:rPr>
        <w:t>Τα προσόντα των υπαλλήλων της κάθε κατηγορίας και κλάδου ορίζονται στα π.δ. 37α/1987, π.δ. 22/1990, όπως τροποποιήθηκαν με τα π.δ. 50/2001 και π.δ. 347/2003 και ισχύουν.</w:t>
      </w:r>
    </w:p>
    <w:p w:rsidR="006C74AB" w:rsidRDefault="00C713E7" w:rsidP="006C74AB">
      <w:pPr>
        <w:pStyle w:val="a3"/>
        <w:numPr>
          <w:ilvl w:val="0"/>
          <w:numId w:val="59"/>
        </w:numPr>
        <w:shd w:val="clear" w:color="auto" w:fill="FFFFFF"/>
        <w:tabs>
          <w:tab w:val="left" w:pos="360"/>
        </w:tabs>
        <w:rPr>
          <w:rFonts w:asciiTheme="minorHAnsi" w:hAnsiTheme="minorHAnsi" w:cstheme="minorHAnsi"/>
          <w:lang w:val="el-GR"/>
        </w:rPr>
      </w:pPr>
      <w:r w:rsidRPr="00C713E7">
        <w:rPr>
          <w:rFonts w:asciiTheme="minorHAnsi" w:hAnsiTheme="minorHAnsi" w:cstheme="minorHAnsi"/>
          <w:lang w:val="el-GR"/>
        </w:rPr>
        <w:t>Τα προσόντα διορισμού των υπαλλήλων ειδικών θέσεων ορίζονται από τις οικείες για αυτούς διατάξεις.</w:t>
      </w:r>
    </w:p>
    <w:p w:rsidR="006C74AB" w:rsidRPr="006C74AB" w:rsidRDefault="006C74AB" w:rsidP="006C74AB">
      <w:pPr>
        <w:pStyle w:val="a3"/>
        <w:numPr>
          <w:ilvl w:val="0"/>
          <w:numId w:val="59"/>
        </w:numPr>
        <w:shd w:val="clear" w:color="auto" w:fill="FFFFFF"/>
        <w:tabs>
          <w:tab w:val="left" w:pos="360"/>
        </w:tabs>
        <w:rPr>
          <w:rFonts w:asciiTheme="minorHAnsi" w:hAnsiTheme="minorHAnsi" w:cstheme="minorHAnsi"/>
          <w:lang w:val="el-GR"/>
        </w:rPr>
      </w:pPr>
      <w:r w:rsidRPr="006C74AB">
        <w:rPr>
          <w:rFonts w:asciiTheme="minorHAnsi" w:hAnsiTheme="minorHAnsi" w:cstheme="minorHAnsi"/>
          <w:lang w:val="el-GR"/>
        </w:rPr>
        <w:t xml:space="preserve">Για το διορισμό, τις προσλήψεις, τα καθήκοντα, τις αρμοδιότητες, τους περιορισμούς, το χρόνο εργασίας, την αστική ευθύνη, τα δικαιώματα, τις άδειες, τις μεταβολές υπηρεσιακής κατάστασης, τις ηθικές αμοιβές, τα πειθαρχικά παραπτώματα, τη λύση της υπαλληλικής σχέσης, την ιατροφαρμακευτική και νοσοκομειακή περίθαλψη, τα έξοδα κηδείας, των μονίμων υπαλλήλων, ρυθμίζονται </w:t>
      </w:r>
      <w:r w:rsidRPr="006C74AB">
        <w:rPr>
          <w:rFonts w:asciiTheme="minorHAnsi" w:eastAsiaTheme="minorHAnsi" w:hAnsiTheme="minorHAnsi" w:cs="MyriadPro-Regular"/>
          <w:lang w:val="el-GR" w:eastAsia="en-US"/>
        </w:rPr>
        <w:t>από</w:t>
      </w:r>
      <w:r w:rsidR="00981434">
        <w:rPr>
          <w:rFonts w:asciiTheme="minorHAnsi" w:eastAsiaTheme="minorHAnsi" w:hAnsiTheme="minorHAnsi" w:cs="MyriadPro-Regular"/>
          <w:lang w:val="el-GR" w:eastAsia="en-US"/>
        </w:rPr>
        <w:t xml:space="preserve"> τις διατάξεις του ν. 3584/2007 όπως κάθε φορά ισχύουν,</w:t>
      </w:r>
      <w:r w:rsidRPr="006C74AB">
        <w:rPr>
          <w:rFonts w:asciiTheme="minorHAnsi" w:eastAsiaTheme="minorHAnsi" w:hAnsiTheme="minorHAnsi" w:cs="MyriadPro-Regular"/>
          <w:lang w:val="el-GR" w:eastAsia="en-US"/>
        </w:rPr>
        <w:t xml:space="preserve"> των Διαταγμάτων και των Αποφάσεων που εκδίδονται σε εκτέλεση του Νόμου αυτού και των εκάστοτε εκδιδόμενων Νόμων και Προεδρικών Διαταγμάτων που αναφέρονται στην υπηρεσιακή κατάσταση των Δημοσίων Υπαλλήλων εφόσον ορίζεται ότι εφαρμόζονται αναλόγως και στο προσωπικό των Δήμων.</w:t>
      </w:r>
    </w:p>
    <w:p w:rsidR="00C713E7" w:rsidRPr="00A20C81" w:rsidRDefault="00C713E7" w:rsidP="0021303E">
      <w:pPr>
        <w:shd w:val="clear" w:color="auto" w:fill="FFFFFF"/>
        <w:tabs>
          <w:tab w:val="left" w:pos="360"/>
        </w:tabs>
        <w:rPr>
          <w:rFonts w:asciiTheme="minorHAnsi" w:hAnsiTheme="minorHAnsi" w:cstheme="minorHAnsi"/>
          <w:sz w:val="32"/>
          <w:szCs w:val="32"/>
          <w:lang w:val="el-GR"/>
        </w:rPr>
      </w:pPr>
    </w:p>
    <w:p w:rsidR="00A20C81" w:rsidRDefault="00A20C81" w:rsidP="00A20C81">
      <w:pPr>
        <w:shd w:val="clear" w:color="auto" w:fill="FFFFFF"/>
        <w:tabs>
          <w:tab w:val="left" w:pos="360"/>
        </w:tabs>
        <w:rPr>
          <w:rFonts w:asciiTheme="minorHAnsi" w:hAnsiTheme="minorHAnsi" w:cstheme="minorHAnsi"/>
          <w:b/>
          <w:sz w:val="32"/>
          <w:szCs w:val="32"/>
          <w:u w:val="single"/>
          <w:lang w:val="el-GR"/>
        </w:rPr>
      </w:pPr>
      <w:r>
        <w:rPr>
          <w:rFonts w:asciiTheme="minorHAnsi" w:hAnsiTheme="minorHAnsi" w:cstheme="minorHAnsi"/>
          <w:b/>
          <w:sz w:val="32"/>
          <w:szCs w:val="32"/>
          <w:u w:val="single"/>
          <w:lang w:val="el-GR"/>
        </w:rPr>
        <w:t>ΜΕΡΟΣ 5</w:t>
      </w:r>
    </w:p>
    <w:p w:rsidR="00A20C81" w:rsidRPr="008464FD" w:rsidRDefault="00A20C81" w:rsidP="00A20C81">
      <w:pPr>
        <w:shd w:val="clear" w:color="auto" w:fill="FFFFFF"/>
        <w:tabs>
          <w:tab w:val="left" w:pos="360"/>
        </w:tabs>
        <w:rPr>
          <w:rFonts w:asciiTheme="minorHAnsi" w:hAnsiTheme="minorHAnsi" w:cstheme="minorHAnsi"/>
          <w:b/>
          <w:sz w:val="32"/>
          <w:szCs w:val="32"/>
          <w:lang w:val="el-GR"/>
        </w:rPr>
      </w:pPr>
      <w:r w:rsidRPr="008464FD">
        <w:rPr>
          <w:rFonts w:asciiTheme="minorHAnsi" w:hAnsiTheme="minorHAnsi" w:cstheme="minorHAnsi"/>
          <w:b/>
          <w:sz w:val="32"/>
          <w:szCs w:val="32"/>
          <w:lang w:val="el-GR"/>
        </w:rPr>
        <w:t>ΠΡΟΪΣΤΑΜΕΝΟΙ ΥΠΗΡΕΣΙΩΝ</w:t>
      </w:r>
    </w:p>
    <w:p w:rsidR="00A20C81" w:rsidRDefault="00A20C81" w:rsidP="00A20C81">
      <w:pPr>
        <w:shd w:val="clear" w:color="auto" w:fill="FFFFFF"/>
        <w:tabs>
          <w:tab w:val="left" w:pos="360"/>
        </w:tabs>
        <w:rPr>
          <w:rFonts w:asciiTheme="minorHAnsi" w:hAnsiTheme="minorHAnsi" w:cstheme="minorHAnsi"/>
          <w:b/>
          <w:lang w:val="el-GR"/>
        </w:rPr>
      </w:pPr>
    </w:p>
    <w:p w:rsidR="00A20C81" w:rsidRPr="00A20C81" w:rsidRDefault="00A20C81" w:rsidP="00A20C81">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w:t>
      </w:r>
      <w:r w:rsidR="003B1CFF">
        <w:rPr>
          <w:rFonts w:asciiTheme="minorHAnsi" w:hAnsiTheme="minorHAnsi" w:cstheme="minorHAnsi"/>
          <w:b/>
          <w:lang w:val="el-GR"/>
        </w:rPr>
        <w:t>2</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A20C81" w:rsidRDefault="00A20C81" w:rsidP="00A20C81">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Προϊστάμενοι Υπηρεσιών</w:t>
      </w:r>
    </w:p>
    <w:p w:rsidR="00441F82" w:rsidRPr="00FD6C32" w:rsidRDefault="00441F82" w:rsidP="00A20C81">
      <w:pPr>
        <w:shd w:val="clear" w:color="auto" w:fill="FFFFFF"/>
        <w:tabs>
          <w:tab w:val="left" w:pos="360"/>
        </w:tabs>
        <w:rPr>
          <w:rFonts w:asciiTheme="minorHAnsi" w:hAnsiTheme="minorHAnsi" w:cstheme="minorHAnsi"/>
          <w:b/>
          <w:u w:val="single"/>
          <w:lang w:val="el-GR"/>
        </w:rPr>
      </w:pPr>
    </w:p>
    <w:p w:rsidR="00A20C81" w:rsidRDefault="00A20C81" w:rsidP="00A20C81">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Π</w:t>
      </w:r>
      <w:r w:rsidR="00441F82">
        <w:rPr>
          <w:rFonts w:asciiTheme="minorHAnsi" w:hAnsiTheme="minorHAnsi" w:cstheme="minorHAnsi"/>
          <w:lang w:val="el-GR"/>
        </w:rPr>
        <w:t>ροϊστάμενοι των Διευθύνσεων και</w:t>
      </w:r>
      <w:r w:rsidR="003627F5">
        <w:rPr>
          <w:rFonts w:asciiTheme="minorHAnsi" w:hAnsiTheme="minorHAnsi" w:cstheme="minorHAnsi"/>
          <w:lang w:val="el-GR"/>
        </w:rPr>
        <w:t xml:space="preserve"> </w:t>
      </w:r>
      <w:r>
        <w:rPr>
          <w:rFonts w:asciiTheme="minorHAnsi" w:hAnsiTheme="minorHAnsi" w:cstheme="minorHAnsi"/>
          <w:lang w:val="el-GR"/>
        </w:rPr>
        <w:t>Τμημάτων</w:t>
      </w:r>
      <w:r w:rsidR="00441F82">
        <w:rPr>
          <w:rFonts w:asciiTheme="minorHAnsi" w:hAnsiTheme="minorHAnsi" w:cstheme="minorHAnsi"/>
          <w:lang w:val="el-GR"/>
        </w:rPr>
        <w:t xml:space="preserve"> </w:t>
      </w:r>
      <w:r w:rsidR="003627F5">
        <w:rPr>
          <w:rFonts w:asciiTheme="minorHAnsi" w:hAnsiTheme="minorHAnsi" w:cstheme="minorHAnsi"/>
          <w:lang w:val="el-GR"/>
        </w:rPr>
        <w:t xml:space="preserve"> της Οργανωτικής Δομής του Δήμου τοποθετούνται σύμφωνα με τις κείμενες διατάξεις οι υπάλληλοι των ακόλουθων κλάδων:</w:t>
      </w:r>
    </w:p>
    <w:p w:rsidR="003627F5" w:rsidRDefault="003627F5" w:rsidP="00A20C81">
      <w:pPr>
        <w:shd w:val="clear" w:color="auto" w:fill="FFFFFF"/>
        <w:tabs>
          <w:tab w:val="left" w:pos="360"/>
        </w:tabs>
        <w:rPr>
          <w:rFonts w:asciiTheme="minorHAnsi" w:hAnsiTheme="minorHAnsi" w:cstheme="minorHAnsi"/>
          <w:lang w:val="el-GR"/>
        </w:rPr>
      </w:pPr>
    </w:p>
    <w:tbl>
      <w:tblPr>
        <w:tblStyle w:val="12"/>
        <w:tblW w:w="0" w:type="auto"/>
        <w:jc w:val="center"/>
        <w:tblInd w:w="-851" w:type="dxa"/>
        <w:tblLook w:val="04A0" w:firstRow="1" w:lastRow="0" w:firstColumn="1" w:lastColumn="0" w:noHBand="0" w:noVBand="1"/>
      </w:tblPr>
      <w:tblGrid>
        <w:gridCol w:w="711"/>
        <w:gridCol w:w="3782"/>
        <w:gridCol w:w="4880"/>
      </w:tblGrid>
      <w:tr w:rsidR="00215585" w:rsidRPr="002A521E" w:rsidTr="006B2919">
        <w:trPr>
          <w:jc w:val="center"/>
        </w:trPr>
        <w:tc>
          <w:tcPr>
            <w:tcW w:w="0" w:type="auto"/>
            <w:gridSpan w:val="3"/>
            <w:shd w:val="clear" w:color="auto" w:fill="D9D9D9" w:themeFill="background1" w:themeFillShade="D9"/>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Bidi"/>
                <w:b/>
                <w:sz w:val="24"/>
                <w:szCs w:val="24"/>
                <w:lang w:val="el-GR" w:eastAsia="en-US"/>
              </w:rPr>
            </w:pPr>
            <w:r w:rsidRPr="00215585">
              <w:rPr>
                <w:rFonts w:asciiTheme="minorHAnsi" w:eastAsiaTheme="minorHAnsi" w:hAnsiTheme="minorHAnsi" w:cstheme="minorBidi"/>
                <w:b/>
                <w:sz w:val="24"/>
                <w:szCs w:val="24"/>
                <w:lang w:val="el-GR" w:eastAsia="en-US"/>
              </w:rPr>
              <w:t>ΥΠΗΡΕΣΙΕΣ ΥΠΑΓΟΜΕΝΕΣ ΑΠΕΥΘΕΙΑΣ ΣΤΟ ΔΗΜΑΡΧΟ</w:t>
            </w: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Bidi"/>
                <w:b/>
                <w:sz w:val="24"/>
                <w:szCs w:val="24"/>
                <w:lang w:val="el-GR" w:eastAsia="en-US"/>
              </w:rPr>
            </w:pPr>
          </w:p>
        </w:tc>
      </w:tr>
      <w:tr w:rsidR="00215585" w:rsidRPr="002D49C2" w:rsidTr="00B46842">
        <w:trPr>
          <w:jc w:val="center"/>
        </w:trPr>
        <w:tc>
          <w:tcPr>
            <w:tcW w:w="0" w:type="auto"/>
            <w:vAlign w:val="center"/>
          </w:tcPr>
          <w:p w:rsidR="00215585" w:rsidRPr="00215585" w:rsidRDefault="00215585" w:rsidP="00EE2A37">
            <w:pPr>
              <w:widowControl/>
              <w:numPr>
                <w:ilvl w:val="0"/>
                <w:numId w:val="36"/>
              </w:numPr>
              <w:autoSpaceDE/>
              <w:autoSpaceDN/>
              <w:adjustRightInd/>
              <w:spacing w:line="240" w:lineRule="auto"/>
              <w:ind w:right="-1192"/>
              <w:contextualSpacing/>
              <w:jc w:val="left"/>
              <w:rPr>
                <w:rFonts w:asciiTheme="minorHAnsi" w:eastAsiaTheme="minorHAnsi" w:hAnsiTheme="minorHAnsi" w:cstheme="minorBidi"/>
                <w:sz w:val="22"/>
                <w:szCs w:val="22"/>
                <w:lang w:val="el-GR" w:eastAsia="en-US"/>
              </w:rPr>
            </w:pPr>
          </w:p>
        </w:tc>
        <w:tc>
          <w:tcPr>
            <w:tcW w:w="3651" w:type="dxa"/>
            <w:vAlign w:val="center"/>
          </w:tcPr>
          <w:p w:rsidR="00215585" w:rsidRPr="00215585" w:rsidRDefault="00215585" w:rsidP="00215585">
            <w:pPr>
              <w:widowControl/>
              <w:shd w:val="clear" w:color="auto" w:fill="FFFFFF"/>
              <w:tabs>
                <w:tab w:val="left" w:pos="34"/>
              </w:tabs>
              <w:autoSpaceDE/>
              <w:autoSpaceDN/>
              <w:adjustRightInd/>
              <w:spacing w:line="240" w:lineRule="auto"/>
              <w:ind w:left="34"/>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Αυτοτελές Τμήμα Επικοινωνίας Πολιτών </w:t>
            </w:r>
          </w:p>
        </w:tc>
        <w:tc>
          <w:tcPr>
            <w:tcW w:w="5011" w:type="dxa"/>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ΠΕ ΔΙΟΙΚΗΤΙΚΟΥ ή ΠΕ ΔΙΟΙΚΗΤΙΚΟΥ-ΟΙΚΟΝΟΜΙΚΟΥ </w:t>
            </w:r>
          </w:p>
          <w:p w:rsidR="002D49C2" w:rsidRPr="00215585" w:rsidRDefault="002D49C2" w:rsidP="002D49C2">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D49C2" w:rsidRPr="002D49C2"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ΤΕ ΔΙΟΙΚΗΤΙΚΟΥ ή ΤΕ ΔΙΟΙΚΗΤΙΚΟΥ – ΛΟΓΙΣΤΙΚΟΥ</w:t>
            </w:r>
            <w:r w:rsidR="002D49C2">
              <w:rPr>
                <w:rFonts w:asciiTheme="minorHAnsi" w:eastAsiaTheme="minorHAnsi" w:hAnsiTheme="minorHAnsi" w:cstheme="minorBidi"/>
                <w:sz w:val="22"/>
                <w:szCs w:val="22"/>
                <w:lang w:val="el-GR" w:eastAsia="en-US"/>
              </w:rPr>
              <w:t xml:space="preserve"> </w:t>
            </w:r>
          </w:p>
          <w:p w:rsidR="002D49C2" w:rsidRDefault="00F01E48" w:rsidP="00215585">
            <w:pPr>
              <w:widowControl/>
              <w:autoSpaceDE/>
              <w:autoSpaceDN/>
              <w:adjustRightInd/>
              <w:spacing w:line="240" w:lineRule="auto"/>
              <w:jc w:val="lef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val="el-GR" w:eastAsia="en-US"/>
              </w:rPr>
              <w:t xml:space="preserve"> </w:t>
            </w:r>
            <w:r w:rsidR="002D49C2" w:rsidRPr="00215585">
              <w:rPr>
                <w:rFonts w:asciiTheme="minorHAnsi" w:eastAsiaTheme="minorHAnsi" w:hAnsiTheme="minorHAnsi" w:cstheme="minorBidi"/>
                <w:sz w:val="22"/>
                <w:szCs w:val="22"/>
                <w:lang w:val="el-GR" w:eastAsia="en-US"/>
              </w:rPr>
              <w:t>και ελλείψει</w:t>
            </w:r>
            <w:r w:rsidR="002D49C2">
              <w:rPr>
                <w:rFonts w:asciiTheme="minorHAnsi" w:eastAsiaTheme="minorHAnsi" w:hAnsiTheme="minorHAnsi" w:cstheme="minorBidi"/>
                <w:sz w:val="22"/>
                <w:szCs w:val="22"/>
                <w:lang w:eastAsia="en-US"/>
              </w:rPr>
              <w:t xml:space="preserve"> </w:t>
            </w:r>
          </w:p>
          <w:p w:rsidR="00215585" w:rsidRPr="00215585" w:rsidRDefault="00F01E48"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ΔΕ ΔΙΟΙΚΗΤΙΚΟΥ</w:t>
            </w:r>
          </w:p>
        </w:tc>
      </w:tr>
      <w:tr w:rsidR="00215585" w:rsidRPr="007A550A" w:rsidTr="00B46842">
        <w:trPr>
          <w:jc w:val="center"/>
        </w:trPr>
        <w:tc>
          <w:tcPr>
            <w:tcW w:w="0" w:type="auto"/>
            <w:vAlign w:val="center"/>
          </w:tcPr>
          <w:p w:rsidR="00215585" w:rsidRPr="00215585" w:rsidRDefault="00215585" w:rsidP="00EE2A37">
            <w:pPr>
              <w:widowControl/>
              <w:numPr>
                <w:ilvl w:val="0"/>
                <w:numId w:val="36"/>
              </w:numPr>
              <w:autoSpaceDE/>
              <w:autoSpaceDN/>
              <w:adjustRightInd/>
              <w:spacing w:line="240" w:lineRule="auto"/>
              <w:ind w:right="-1192"/>
              <w:contextualSpacing/>
              <w:jc w:val="left"/>
              <w:rPr>
                <w:rFonts w:asciiTheme="minorHAnsi" w:eastAsiaTheme="minorHAnsi" w:hAnsiTheme="minorHAnsi" w:cstheme="minorBidi"/>
                <w:sz w:val="22"/>
                <w:szCs w:val="22"/>
                <w:lang w:val="el-GR" w:eastAsia="en-US"/>
              </w:rPr>
            </w:pPr>
          </w:p>
        </w:tc>
        <w:tc>
          <w:tcPr>
            <w:tcW w:w="3651" w:type="dxa"/>
            <w:vAlign w:val="center"/>
          </w:tcPr>
          <w:p w:rsidR="00215585" w:rsidRPr="00215585" w:rsidRDefault="00215585" w:rsidP="00215585">
            <w:pPr>
              <w:widowControl/>
              <w:shd w:val="clear" w:color="auto" w:fill="FFFFFF"/>
              <w:tabs>
                <w:tab w:val="left" w:pos="34"/>
              </w:tabs>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Αυτοτελές Τμήμα Εσωτερικού Ελέγχου</w:t>
            </w:r>
          </w:p>
        </w:tc>
        <w:tc>
          <w:tcPr>
            <w:tcW w:w="5011" w:type="dxa"/>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ΠΕ ΔΙΟΙΚΗΤΙΚΟΥ ή ΠΕ ΔΙΟΙΚΗΤΙΚΟΥ-ΟΙΚΟΝΟΜΙΚΟΥ ή ΠΕ ΟΙΚΟΝΟΜΙΚΟΥ – ΛΟΓΙΣΤΙΚΟΥ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 ΤΕ ΔΙΟΙΚΗΤΙΚΟΥ ή ΤΕ ΔΙΟΙΚΗΤΙΚΟΥ – ΛΟΓΙΣΤΙΚΟΥ</w:t>
            </w:r>
          </w:p>
        </w:tc>
      </w:tr>
      <w:tr w:rsidR="00215585" w:rsidRPr="007A550A" w:rsidTr="00B46842">
        <w:trPr>
          <w:jc w:val="center"/>
        </w:trPr>
        <w:tc>
          <w:tcPr>
            <w:tcW w:w="0" w:type="auto"/>
            <w:vAlign w:val="center"/>
          </w:tcPr>
          <w:p w:rsidR="00215585" w:rsidRPr="00215585" w:rsidRDefault="00215585" w:rsidP="00EE2A37">
            <w:pPr>
              <w:widowControl/>
              <w:numPr>
                <w:ilvl w:val="0"/>
                <w:numId w:val="36"/>
              </w:numPr>
              <w:autoSpaceDE/>
              <w:autoSpaceDN/>
              <w:adjustRightInd/>
              <w:spacing w:line="240" w:lineRule="auto"/>
              <w:ind w:right="-1192"/>
              <w:contextualSpacing/>
              <w:jc w:val="left"/>
              <w:rPr>
                <w:rFonts w:asciiTheme="minorHAnsi" w:eastAsiaTheme="minorHAnsi" w:hAnsiTheme="minorHAnsi" w:cstheme="minorBidi"/>
                <w:sz w:val="22"/>
                <w:szCs w:val="22"/>
                <w:lang w:val="el-GR" w:eastAsia="en-US"/>
              </w:rPr>
            </w:pPr>
          </w:p>
        </w:tc>
        <w:tc>
          <w:tcPr>
            <w:tcW w:w="3651" w:type="dxa"/>
            <w:vAlign w:val="center"/>
          </w:tcPr>
          <w:p w:rsidR="00215585" w:rsidRPr="00215585" w:rsidRDefault="00215585" w:rsidP="00215585">
            <w:pPr>
              <w:widowControl/>
              <w:shd w:val="clear" w:color="auto" w:fill="FFFFFF"/>
              <w:tabs>
                <w:tab w:val="left" w:pos="34"/>
              </w:tabs>
              <w:autoSpaceDE/>
              <w:autoSpaceDN/>
              <w:adjustRightInd/>
              <w:spacing w:line="240" w:lineRule="auto"/>
              <w:ind w:left="34"/>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Αυτοτελές Τμήμα Πολιτικής Προστασίας</w:t>
            </w:r>
          </w:p>
        </w:tc>
        <w:tc>
          <w:tcPr>
            <w:tcW w:w="5011" w:type="dxa"/>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ΠΕ ΜΗΧΑΝΙΚΩΝ ή ΠΕ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ΠΕ ΔΙΟΙΚΗΤΙΚΟΥ-ΟΙΚΟΝΟΜΙΚΟΥ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 ΠΕ ΟΙΚΟΝΟΜΙΚΟΥ – 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ΤΕ – ΜΗΧΑΝΙΚΩΝ ή ΤΕ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ΤΕ ΔΙΟΙΚΗΤΙΚΟΥ – ΛΟΓΙΣΤΙΚΟΥ ή ΤΕ ΤΕΧΝΟΛΟΓΙΑΣ ΓΕΩΠΟΝΙΑΣ</w:t>
            </w:r>
          </w:p>
        </w:tc>
      </w:tr>
      <w:tr w:rsidR="00215585" w:rsidRPr="007A550A"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Bidi"/>
                <w:sz w:val="22"/>
                <w:szCs w:val="22"/>
                <w:lang w:val="el-GR" w:eastAsia="en-US"/>
              </w:rPr>
            </w:pPr>
          </w:p>
        </w:tc>
      </w:tr>
      <w:tr w:rsidR="00215585" w:rsidRPr="002A521E" w:rsidTr="006B2919">
        <w:trPr>
          <w:jc w:val="center"/>
        </w:trPr>
        <w:tc>
          <w:tcPr>
            <w:tcW w:w="0" w:type="auto"/>
            <w:gridSpan w:val="3"/>
            <w:shd w:val="clear" w:color="auto" w:fill="D9D9D9" w:themeFill="background1" w:themeFillShade="D9"/>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4"/>
                <w:szCs w:val="24"/>
                <w:lang w:val="el-GR" w:eastAsia="en-US"/>
              </w:rPr>
            </w:pPr>
            <w:r w:rsidRPr="00215585">
              <w:rPr>
                <w:rFonts w:asciiTheme="minorHAnsi" w:eastAsiaTheme="minorHAnsi" w:hAnsiTheme="minorHAnsi" w:cstheme="minorHAnsi"/>
                <w:b/>
                <w:sz w:val="24"/>
                <w:szCs w:val="24"/>
                <w:lang w:val="el-GR" w:eastAsia="en-US"/>
              </w:rPr>
              <w:t xml:space="preserve"> ΥΠΗΡΕΣΙΕΣ ΠΕΡΙΒΑΛΛΟΝΤΟΣ ΚΑΙ ΠΟΙΟΤΗΤΑΣ ΖΩΗΣ</w:t>
            </w: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Bidi"/>
                <w:b/>
                <w:sz w:val="24"/>
                <w:szCs w:val="24"/>
                <w:lang w:val="el-GR" w:eastAsia="en-US"/>
              </w:rPr>
            </w:pP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15585" w:rsidRPr="00215585" w:rsidRDefault="00215585" w:rsidP="00EE2A37">
            <w:pPr>
              <w:widowControl/>
              <w:numPr>
                <w:ilvl w:val="0"/>
                <w:numId w:val="45"/>
              </w:numPr>
              <w:autoSpaceDE/>
              <w:autoSpaceDN/>
              <w:adjustRightInd/>
              <w:spacing w:line="240" w:lineRule="auto"/>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Διεύθυνση Καθαριότητας &amp; Βιώσιμης Διαχείρισης Απορριμμάτων  </w:t>
            </w:r>
          </w:p>
          <w:p w:rsidR="00215585" w:rsidRPr="00215585" w:rsidRDefault="00215585" w:rsidP="00215585">
            <w:pPr>
              <w:widowControl/>
              <w:autoSpaceDE/>
              <w:autoSpaceDN/>
              <w:adjustRightInd/>
              <w:spacing w:line="240" w:lineRule="auto"/>
              <w:ind w:left="360"/>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ΠΕ ΜΗΧΑΝΙΚΩΝ ή ΠΕ </w:t>
            </w:r>
            <w:r w:rsidR="003F24BF">
              <w:rPr>
                <w:rFonts w:asciiTheme="minorHAnsi" w:eastAsiaTheme="minorHAnsi" w:hAnsiTheme="minorHAnsi" w:cstheme="minorHAnsi"/>
                <w:sz w:val="22"/>
                <w:szCs w:val="22"/>
                <w:lang w:val="el-GR" w:eastAsia="en-US"/>
              </w:rPr>
              <w:t xml:space="preserve">ΔΙΟΙΚΗΤΙΚΟΥ ή ΠΕ ΔΙΟΙΚΗΤΙΚΟΥ – ΟΙΚΟΝΟΜΙΚΟΥ ή ΠΕ </w:t>
            </w:r>
            <w:r w:rsidRPr="00215585">
              <w:rPr>
                <w:rFonts w:asciiTheme="minorHAnsi" w:eastAsiaTheme="minorHAnsi" w:hAnsiTheme="minorHAnsi" w:cstheme="minorHAnsi"/>
                <w:sz w:val="22"/>
                <w:szCs w:val="22"/>
                <w:lang w:val="el-GR" w:eastAsia="en-US"/>
              </w:rPr>
              <w:t>ΚΟΙΝΩΝΙΟΛΟΓΩΝ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 xml:space="preserve">        και ελλείψει</w:t>
            </w:r>
          </w:p>
          <w:p w:rsidR="003F24BF" w:rsidRPr="00215585" w:rsidRDefault="00215585" w:rsidP="003F24BF">
            <w:pPr>
              <w:widowControl/>
              <w:autoSpaceDE/>
              <w:autoSpaceDN/>
              <w:adjustRightInd/>
              <w:spacing w:line="240" w:lineRule="auto"/>
              <w:ind w:left="360"/>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ΜΗΧΑΝΙΚΩΝ</w:t>
            </w:r>
            <w:r w:rsidR="003F24BF">
              <w:rPr>
                <w:rFonts w:asciiTheme="minorHAnsi" w:eastAsiaTheme="minorHAnsi" w:hAnsiTheme="minorHAnsi" w:cstheme="minorHAnsi"/>
                <w:sz w:val="22"/>
                <w:szCs w:val="22"/>
                <w:lang w:val="el-GR" w:eastAsia="en-US"/>
              </w:rPr>
              <w:t xml:space="preserve"> ή ΤΕ ΔΙΟΙΚΗΤΙΚΟΥ ή ΤΕ ΔΙΟΙΚΗΤΙΚΟΥ - ΛΟΓΙΣΤΙΚΟΥ</w:t>
            </w:r>
          </w:p>
        </w:tc>
      </w:tr>
      <w:tr w:rsidR="00215585" w:rsidRPr="00215585" w:rsidTr="006B2919">
        <w:trPr>
          <w:jc w:val="center"/>
        </w:trPr>
        <w:tc>
          <w:tcPr>
            <w:tcW w:w="0" w:type="auto"/>
            <w:vAlign w:val="center"/>
          </w:tcPr>
          <w:p w:rsidR="00215585" w:rsidRPr="00215585" w:rsidRDefault="00215585" w:rsidP="00EE2A37">
            <w:pPr>
              <w:widowControl/>
              <w:numPr>
                <w:ilvl w:val="0"/>
                <w:numId w:val="37"/>
              </w:numPr>
              <w:autoSpaceDE/>
              <w:autoSpaceDN/>
              <w:adjustRightInd/>
              <w:spacing w:line="240" w:lineRule="auto"/>
              <w:ind w:right="-1192"/>
              <w:contextualSpacing/>
              <w:jc w:val="left"/>
              <w:rPr>
                <w:rFonts w:asciiTheme="minorHAnsi" w:eastAsiaTheme="minorHAnsi" w:hAnsiTheme="minorHAnsi" w:cstheme="minorHAnsi"/>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Τεκμηρίωσης &amp; Προγραμματισμού</w:t>
            </w:r>
          </w:p>
        </w:tc>
        <w:tc>
          <w:tcPr>
            <w:tcW w:w="0" w:type="auto"/>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ΜΗΧΑΝΙΚΩΝ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ΠΕ ΚΟΙΝΩΝΙΟΛΟΓΩΝ ή </w:t>
            </w: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w:t>
            </w:r>
            <w:r>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ΜΗΧΑΝΙΚΩΝ ή ΤΕ ΔΙΟΙΚΗΤΙΚΟΥ ή ΤΕ ΔΙΟΙΚΗΤΙΚΟΥ - 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ΔΙΟΙΚΗΤΙΚΟΥ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37"/>
              </w:numPr>
              <w:autoSpaceDE/>
              <w:autoSpaceDN/>
              <w:adjustRightInd/>
              <w:spacing w:line="240" w:lineRule="auto"/>
              <w:ind w:right="-1192"/>
              <w:contextualSpacing/>
              <w:jc w:val="left"/>
              <w:rPr>
                <w:rFonts w:asciiTheme="minorHAnsi" w:eastAsiaTheme="minorHAnsi" w:hAnsiTheme="minorHAnsi" w:cstheme="minorHAnsi"/>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Αποκομιδής Απορριμμάτων, Καθαρισμού Κοινόχρηστων Χώρων και Ανακυκλώσιμων Υλικών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ΜΗΧΑΝΙΚΩΝ ή </w:t>
            </w:r>
            <w:r w:rsidR="0002189C">
              <w:rPr>
                <w:rFonts w:asciiTheme="minorHAnsi" w:eastAsiaTheme="minorHAnsi" w:hAnsiTheme="minorHAnsi" w:cstheme="minorHAnsi"/>
                <w:sz w:val="22"/>
                <w:szCs w:val="22"/>
                <w:lang w:val="el-GR" w:eastAsia="en-US"/>
              </w:rPr>
              <w:t xml:space="preserve">ΠΕ ΔΙΟΙΚΗΤΙΚΟΥ ή ΠΕ ΔΙΟΙΚΗΤΙΚΟΥ – ΟΙΚΟΝΟΜΙΚΟΥ ή </w:t>
            </w:r>
            <w:r w:rsidRPr="00215585">
              <w:rPr>
                <w:rFonts w:asciiTheme="minorHAnsi" w:eastAsiaTheme="minorHAnsi" w:hAnsiTheme="minorHAnsi" w:cstheme="minorHAnsi"/>
                <w:sz w:val="22"/>
                <w:szCs w:val="22"/>
                <w:lang w:val="el-GR" w:eastAsia="en-US"/>
              </w:rPr>
              <w:t>ΠΕ ΚΑΘΗΓΗΤΩΝ ΦΥΣΙΚΗΣ ΑΓΩΓΗΣ</w:t>
            </w:r>
            <w:r w:rsidR="00334408">
              <w:rPr>
                <w:rFonts w:asciiTheme="minorHAnsi" w:eastAsiaTheme="minorHAnsi" w:hAnsiTheme="minorHAnsi" w:cstheme="minorHAnsi"/>
                <w:sz w:val="22"/>
                <w:szCs w:val="22"/>
                <w:lang w:val="el-GR" w:eastAsia="en-US"/>
              </w:rPr>
              <w:t>/ΓΥΜΝΑΣΤΩΝ</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ΜΗΧΑΝΙΚΩΝ </w:t>
            </w:r>
            <w:r w:rsidR="0002189C">
              <w:rPr>
                <w:rFonts w:asciiTheme="minorHAnsi" w:eastAsiaTheme="minorHAnsi" w:hAnsiTheme="minorHAnsi" w:cstheme="minorHAnsi"/>
                <w:sz w:val="22"/>
                <w:szCs w:val="22"/>
                <w:lang w:val="el-GR" w:eastAsia="en-US"/>
              </w:rPr>
              <w:t>ή ΤΕ ΔΙΟΙΚΗΤΙΚΟΥ ή ΤΕ ΔΙΟΙΚΗΤΙΚΟΥ - ΛΟΓΙΣΤΙΚΟΥ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ΔΙΟΙΚΗΤΙΚΟΥ ή ΔΕ ΕΠΟΠΤΩΝ</w:t>
            </w:r>
          </w:p>
        </w:tc>
      </w:tr>
      <w:tr w:rsidR="00215585" w:rsidRPr="007A550A" w:rsidTr="006B2919">
        <w:trPr>
          <w:jc w:val="center"/>
        </w:trPr>
        <w:tc>
          <w:tcPr>
            <w:tcW w:w="0" w:type="auto"/>
            <w:vAlign w:val="center"/>
          </w:tcPr>
          <w:p w:rsidR="00215585" w:rsidRPr="00215585" w:rsidRDefault="00215585" w:rsidP="00EE2A37">
            <w:pPr>
              <w:widowControl/>
              <w:numPr>
                <w:ilvl w:val="0"/>
                <w:numId w:val="37"/>
              </w:numPr>
              <w:autoSpaceDE/>
              <w:autoSpaceDN/>
              <w:adjustRightInd/>
              <w:spacing w:line="240" w:lineRule="auto"/>
              <w:ind w:right="-1192"/>
              <w:contextualSpacing/>
              <w:jc w:val="left"/>
              <w:rPr>
                <w:rFonts w:asciiTheme="minorHAnsi" w:eastAsiaTheme="minorHAnsi" w:hAnsiTheme="minorHAnsi" w:cstheme="minorHAnsi"/>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Διαχείρισης &amp; Συντήρησης Μηχανολογικού Εξοπλισμού</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ΜΗΧΑΝΙΚΩΝ ή ΠΕ ΔΙΟΙΚΗΤΙΚΟΥ-ΟΙΚΟΝΟΜΙΚΟΥ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ΜΗΧΑΝΙΚΩΝ ή ΤΕ ΔΙΟΙΚΗΤΙΚΟΥ ή ΤΕ ΔΙΟΙΚΗΤΙΚΟΥ – 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ΔΙΟΙΚΗΤΙΚΟΥ</w:t>
            </w:r>
            <w:r w:rsidR="004963DA">
              <w:rPr>
                <w:rFonts w:asciiTheme="minorHAnsi" w:eastAsiaTheme="minorHAnsi" w:hAnsiTheme="minorHAnsi" w:cstheme="minorHAnsi"/>
                <w:sz w:val="22"/>
                <w:szCs w:val="22"/>
                <w:lang w:val="el-GR" w:eastAsia="en-US"/>
              </w:rPr>
              <w:t xml:space="preserve"> ή ΔΕ ΜΗΧΑΝΟΤΕΧΝΙΤΩΝ</w:t>
            </w:r>
          </w:p>
        </w:tc>
      </w:tr>
      <w:tr w:rsidR="00215585" w:rsidRPr="007A550A"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sz w:val="22"/>
                <w:szCs w:val="22"/>
                <w:lang w:val="el-GR" w:eastAsia="en-US"/>
              </w:rPr>
            </w:pP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ΙΙ.</w:t>
            </w: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b/>
                <w:sz w:val="22"/>
                <w:szCs w:val="22"/>
                <w:lang w:val="el-GR" w:eastAsia="en-US"/>
              </w:rPr>
              <w:t xml:space="preserve">Διεύθυνση Ανάπτυξης – Συντήρησης Πρασίνου &amp; Παιδικών Χαρών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00477C0D">
              <w:rPr>
                <w:rFonts w:asciiTheme="minorHAnsi" w:eastAsiaTheme="minorHAnsi" w:hAnsiTheme="minorHAnsi" w:cstheme="minorHAnsi"/>
                <w:sz w:val="22"/>
                <w:szCs w:val="22"/>
                <w:lang w:val="el-GR" w:eastAsia="en-US"/>
              </w:rPr>
              <w:t xml:space="preserve">ΠΕ ΓΕΩΠΟΝΩΝ ή ΠΕ ΜΗΧΑΝΙΚΩΝ ή </w:t>
            </w: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3C6FAD">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ΜΗΧΑΝΙΚΩΝ ή ΤΕ ΔΙΟΙΚΗΤΙΚΟΥ ή ΤΕ ΔΙΟΙΚΗΤΙΚΟΥ – ΛΟΓΙΣΤΙΚΟΥ ή ΤΕ ΤΕΧΝΟΛΟΓΙΑΣ - ΓΕΩΠΟΝΙΑΣ</w:t>
            </w:r>
          </w:p>
        </w:tc>
      </w:tr>
      <w:tr w:rsidR="00215585" w:rsidRPr="00215585" w:rsidTr="006B2919">
        <w:trPr>
          <w:jc w:val="center"/>
        </w:trPr>
        <w:tc>
          <w:tcPr>
            <w:tcW w:w="0" w:type="auto"/>
            <w:vAlign w:val="center"/>
          </w:tcPr>
          <w:p w:rsidR="00215585" w:rsidRPr="00215585" w:rsidRDefault="00215585" w:rsidP="00EE2A37">
            <w:pPr>
              <w:widowControl/>
              <w:numPr>
                <w:ilvl w:val="0"/>
                <w:numId w:val="38"/>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B803B8"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Τμήμα Ελέγχου </w:t>
            </w:r>
            <w:r w:rsidR="00A64665">
              <w:rPr>
                <w:rFonts w:asciiTheme="minorHAnsi" w:eastAsiaTheme="minorHAnsi" w:hAnsiTheme="minorHAnsi" w:cstheme="minorHAnsi"/>
                <w:sz w:val="22"/>
                <w:szCs w:val="22"/>
                <w:lang w:val="el-GR" w:eastAsia="en-US"/>
              </w:rPr>
              <w:t>Κοινό</w:t>
            </w:r>
            <w:r w:rsidR="00A64665" w:rsidRPr="00215585">
              <w:rPr>
                <w:rFonts w:asciiTheme="minorHAnsi" w:eastAsiaTheme="minorHAnsi" w:hAnsiTheme="minorHAnsi" w:cstheme="minorHAnsi"/>
                <w:sz w:val="22"/>
                <w:szCs w:val="22"/>
                <w:lang w:val="el-GR" w:eastAsia="en-US"/>
              </w:rPr>
              <w:t>χρηστων</w:t>
            </w:r>
            <w:r w:rsidR="00215585" w:rsidRPr="00215585">
              <w:rPr>
                <w:rFonts w:asciiTheme="minorHAnsi" w:eastAsiaTheme="minorHAnsi" w:hAnsiTheme="minorHAnsi" w:cstheme="minorHAnsi"/>
                <w:sz w:val="22"/>
                <w:szCs w:val="22"/>
                <w:lang w:val="el-GR" w:eastAsia="en-US"/>
              </w:rPr>
              <w:t xml:space="preserve"> Χώρων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ΜΗΧΑΝΙΚΩΝ ή ΠΕ ΔΙΟΙΚΗΤΙΚΟΥ </w:t>
            </w:r>
            <w:r>
              <w:rPr>
                <w:rFonts w:asciiTheme="minorHAnsi" w:eastAsiaTheme="minorHAnsi" w:hAnsiTheme="minorHAnsi" w:cstheme="minorHAnsi"/>
                <w:sz w:val="22"/>
                <w:szCs w:val="22"/>
                <w:lang w:val="el-GR" w:eastAsia="en-US"/>
              </w:rPr>
              <w:t>ή ΠΕ ΔΙΟΙΚΗΤΙΚΟΥ – ΟΙΚΟΝΟΜΙΚΟΥ ή ΠΕ ΚΑΘΗΓΗΤΩΝ ΦΥΣΙΚΗΣ ΑΓΩΓΗΣ/ΓΥΜΝΑΣΤΩΝ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ΜΗΧΑΝΙΚΩΝ ή ΤΕ ΔΙΟΙΚΗΤΙΚΟΥ ή ΤΕ ΔΙΟΙΚΗΤΙΚΟΥ – ΛΟΓΙΣΤΙΚΟΥ ή ΤΕ ΓΕΧΝΟΛΟΓΙΑΣ ΓΕΩΠΟΝΙΑΣ</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 xml:space="preserve">ΔΕ ΔΙΟΙΚΗΤΙΚΟΥ </w:t>
            </w:r>
          </w:p>
        </w:tc>
      </w:tr>
      <w:tr w:rsidR="00215585" w:rsidRPr="00215585" w:rsidTr="006B2919">
        <w:trPr>
          <w:jc w:val="center"/>
        </w:trPr>
        <w:tc>
          <w:tcPr>
            <w:tcW w:w="0" w:type="auto"/>
            <w:vAlign w:val="center"/>
          </w:tcPr>
          <w:p w:rsidR="00215585" w:rsidRPr="00215585" w:rsidRDefault="00215585" w:rsidP="00EE2A37">
            <w:pPr>
              <w:widowControl/>
              <w:numPr>
                <w:ilvl w:val="0"/>
                <w:numId w:val="38"/>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Διαχείρισης &amp; Συντήρησης Πρασίνου</w:t>
            </w:r>
          </w:p>
        </w:tc>
        <w:tc>
          <w:tcPr>
            <w:tcW w:w="0" w:type="auto"/>
            <w:vAlign w:val="center"/>
          </w:tcPr>
          <w:p w:rsidR="00215585" w:rsidRPr="00215585" w:rsidRDefault="0057514B"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ΠΕ ΓΕΩΠΟΝΩΝ ή </w:t>
            </w:r>
            <w:r w:rsidR="00215585" w:rsidRPr="00215585">
              <w:rPr>
                <w:rFonts w:asciiTheme="minorHAnsi" w:eastAsiaTheme="minorHAnsi" w:hAnsiTheme="minorHAnsi" w:cstheme="minorHAnsi"/>
                <w:sz w:val="22"/>
                <w:szCs w:val="22"/>
                <w:lang w:val="el-GR" w:eastAsia="en-US"/>
              </w:rPr>
              <w:t>ΠΕ ΜΗΧΑΝΙΚΩΝ ή ΠΕ ΔΙΟΙΚΗΤΙΚΟΥ ή ΠΕ ΔΙΟΙΚΗΤΙΚΟΥ – 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57514B"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ΤΕ ΤΕΧΝΟΛΟΓΙΑΣ ΓΕΩΠΟΝΙΑΣ</w:t>
            </w:r>
            <w:r w:rsidRPr="00215585">
              <w:rPr>
                <w:rFonts w:asciiTheme="minorHAnsi" w:eastAsiaTheme="minorHAnsi" w:hAnsiTheme="minorHAnsi" w:cstheme="minorHAnsi"/>
                <w:sz w:val="22"/>
                <w:szCs w:val="22"/>
                <w:lang w:val="el-GR" w:eastAsia="en-US"/>
              </w:rPr>
              <w:t xml:space="preserve"> </w:t>
            </w:r>
            <w:r>
              <w:rPr>
                <w:rFonts w:asciiTheme="minorHAnsi" w:eastAsiaTheme="minorHAnsi" w:hAnsiTheme="minorHAnsi" w:cstheme="minorHAnsi"/>
                <w:sz w:val="22"/>
                <w:szCs w:val="22"/>
                <w:lang w:val="el-GR" w:eastAsia="en-US"/>
              </w:rPr>
              <w:t xml:space="preserve"> ή </w:t>
            </w:r>
            <w:r w:rsidR="00215585" w:rsidRPr="00215585">
              <w:rPr>
                <w:rFonts w:asciiTheme="minorHAnsi" w:eastAsiaTheme="minorHAnsi" w:hAnsiTheme="minorHAnsi" w:cstheme="minorHAnsi"/>
                <w:sz w:val="22"/>
                <w:szCs w:val="22"/>
                <w:lang w:val="el-GR" w:eastAsia="en-US"/>
              </w:rPr>
              <w:t xml:space="preserve">ΤΕ ΜΗΧΑΝΙΚΩΝ ή ΤΕ ΔΙΟΙΚΗΤΙΚΟΥ </w:t>
            </w:r>
            <w:r>
              <w:rPr>
                <w:rFonts w:asciiTheme="minorHAnsi" w:eastAsiaTheme="minorHAnsi" w:hAnsiTheme="minorHAnsi" w:cstheme="minorHAnsi"/>
                <w:sz w:val="22"/>
                <w:szCs w:val="22"/>
                <w:lang w:val="el-GR" w:eastAsia="en-US"/>
              </w:rPr>
              <w:t xml:space="preserve">ή ΤΕ ΔΙΟΙΚΗΤΙΚΟΥ – 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 xml:space="preserve"> ΔΕ ΔΕΝΔΡΟΑΝΘΟΚΗΠΟΥΡΩΝ</w:t>
            </w:r>
          </w:p>
        </w:tc>
      </w:tr>
      <w:tr w:rsidR="00215585" w:rsidRPr="007A550A" w:rsidTr="006B2919">
        <w:trPr>
          <w:jc w:val="center"/>
        </w:trPr>
        <w:tc>
          <w:tcPr>
            <w:tcW w:w="0" w:type="auto"/>
            <w:vAlign w:val="center"/>
          </w:tcPr>
          <w:p w:rsidR="00215585" w:rsidRPr="00215585" w:rsidRDefault="00215585" w:rsidP="00EE2A37">
            <w:pPr>
              <w:widowControl/>
              <w:numPr>
                <w:ilvl w:val="0"/>
                <w:numId w:val="38"/>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531970">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Τμήμα </w:t>
            </w:r>
            <w:r w:rsidR="00531970">
              <w:rPr>
                <w:rFonts w:asciiTheme="minorHAnsi" w:eastAsiaTheme="minorHAnsi" w:hAnsiTheme="minorHAnsi" w:cstheme="minorHAnsi"/>
                <w:sz w:val="22"/>
                <w:szCs w:val="22"/>
                <w:lang w:val="el-GR" w:eastAsia="en-US"/>
              </w:rPr>
              <w:t xml:space="preserve"> </w:t>
            </w:r>
            <w:r w:rsidR="00531970" w:rsidRPr="00215585">
              <w:rPr>
                <w:rFonts w:asciiTheme="minorHAnsi" w:eastAsiaTheme="minorHAnsi" w:hAnsiTheme="minorHAnsi" w:cstheme="minorHAnsi"/>
                <w:sz w:val="22"/>
                <w:szCs w:val="22"/>
                <w:lang w:val="el-GR" w:eastAsia="en-US"/>
              </w:rPr>
              <w:t xml:space="preserve">Διαχείρισης &amp; Συντήρησης </w:t>
            </w:r>
            <w:r w:rsidR="00531970">
              <w:rPr>
                <w:rFonts w:asciiTheme="minorHAnsi" w:eastAsiaTheme="minorHAnsi" w:hAnsiTheme="minorHAnsi" w:cstheme="minorHAnsi"/>
                <w:sz w:val="22"/>
                <w:szCs w:val="22"/>
                <w:lang w:val="el-GR" w:eastAsia="en-US"/>
              </w:rPr>
              <w:t xml:space="preserve">Παιδικών Χαρών </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ΜΗΧΑΝΙΚΩΝ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w:t>
            </w:r>
            <w:r w:rsidR="001341E8">
              <w:rPr>
                <w:rFonts w:asciiTheme="minorHAnsi" w:eastAsiaTheme="minorHAnsi" w:hAnsiTheme="minorHAnsi" w:cstheme="minorHAnsi"/>
                <w:sz w:val="22"/>
                <w:szCs w:val="22"/>
                <w:lang w:val="el-GR" w:eastAsia="en-US"/>
              </w:rPr>
              <w:t>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ΜΗΧΑΝΙΚΩΝ ή ΤΕ ΔΙΟΙΚΗΤΙΚΟΥ ή ΤΕ ΔΙΟΙΚΗΤΙΚΟΥ – ΛΟΓΙΣΤΙΚΟΥ ή</w:t>
            </w:r>
            <w:r w:rsidRPr="00215585">
              <w:rPr>
                <w:rFonts w:asciiTheme="minorHAnsi" w:eastAsiaTheme="minorHAnsi" w:hAnsiTheme="minorHAnsi" w:cstheme="minorBidi"/>
                <w:sz w:val="22"/>
                <w:szCs w:val="22"/>
                <w:lang w:val="el-GR" w:eastAsia="en-US"/>
              </w:rPr>
              <w:t xml:space="preserve"> ΤΕ ΤΕΧΝΟΛΟΓΙΑΣ ΓΕΩΠΟΝΙΑΣ</w:t>
            </w:r>
            <w:r w:rsidRPr="00215585">
              <w:rPr>
                <w:rFonts w:asciiTheme="minorHAnsi" w:eastAsiaTheme="minorHAnsi" w:hAnsiTheme="minorHAnsi" w:cstheme="minorHAnsi"/>
                <w:sz w:val="22"/>
                <w:szCs w:val="22"/>
                <w:lang w:val="el-GR" w:eastAsia="en-US"/>
              </w:rPr>
              <w:t xml:space="preserve"> </w:t>
            </w:r>
          </w:p>
        </w:tc>
      </w:tr>
      <w:tr w:rsidR="00C834B5" w:rsidRPr="0062068F" w:rsidTr="00B46842">
        <w:trPr>
          <w:jc w:val="center"/>
        </w:trPr>
        <w:tc>
          <w:tcPr>
            <w:tcW w:w="0" w:type="auto"/>
            <w:vAlign w:val="center"/>
          </w:tcPr>
          <w:p w:rsidR="00C834B5" w:rsidRPr="00215585" w:rsidRDefault="00C834B5" w:rsidP="00C834B5">
            <w:pPr>
              <w:widowControl/>
              <w:autoSpaceDE/>
              <w:autoSpaceDN/>
              <w:adjustRightInd/>
              <w:spacing w:line="240" w:lineRule="auto"/>
              <w:ind w:left="360" w:right="-1192"/>
              <w:contextualSpacing/>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4</w:t>
            </w:r>
          </w:p>
        </w:tc>
        <w:tc>
          <w:tcPr>
            <w:tcW w:w="3651" w:type="dxa"/>
            <w:vAlign w:val="center"/>
          </w:tcPr>
          <w:p w:rsidR="00C834B5" w:rsidRPr="00215585" w:rsidRDefault="00C834B5" w:rsidP="00C91480">
            <w:pPr>
              <w:widowControl/>
              <w:shd w:val="clear" w:color="auto" w:fill="FFFFFF"/>
              <w:tabs>
                <w:tab w:val="left" w:pos="34"/>
              </w:tabs>
              <w:autoSpaceDE/>
              <w:autoSpaceDN/>
              <w:adjustRightInd/>
              <w:spacing w:line="240" w:lineRule="auto"/>
              <w:ind w:left="34"/>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Τμήμα </w:t>
            </w:r>
            <w:r>
              <w:rPr>
                <w:rFonts w:asciiTheme="minorHAnsi" w:eastAsiaTheme="minorHAnsi" w:hAnsiTheme="minorHAnsi" w:cstheme="minorHAnsi"/>
                <w:sz w:val="22"/>
                <w:szCs w:val="22"/>
                <w:lang w:val="el-GR" w:eastAsia="en-US"/>
              </w:rPr>
              <w:t xml:space="preserve">Αστικής Πανίδας </w:t>
            </w:r>
          </w:p>
        </w:tc>
        <w:tc>
          <w:tcPr>
            <w:tcW w:w="5011" w:type="dxa"/>
          </w:tcPr>
          <w:p w:rsidR="0062068F" w:rsidRDefault="0062068F" w:rsidP="00C91480">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 xml:space="preserve">ΠΕ ΓΕΩΠΟΝΩΝ ή </w:t>
            </w:r>
            <w:r w:rsidR="00C834B5">
              <w:rPr>
                <w:rFonts w:asciiTheme="minorHAnsi" w:eastAsiaTheme="minorHAnsi" w:hAnsiTheme="minorHAnsi" w:cstheme="minorBidi"/>
                <w:sz w:val="22"/>
                <w:szCs w:val="22"/>
                <w:lang w:val="el-GR" w:eastAsia="en-US"/>
              </w:rPr>
              <w:t xml:space="preserve">ΠΕ ΔΙΟΙΚΗΤΙΚΟΥ ή ΠΕ ΔΙΟΙΚΗΤΙΚΟΥ – </w:t>
            </w:r>
            <w:r w:rsidR="001341E8">
              <w:rPr>
                <w:rFonts w:asciiTheme="minorHAnsi" w:eastAsiaTheme="minorHAnsi" w:hAnsiTheme="minorHAnsi" w:cstheme="minorBidi"/>
                <w:sz w:val="22"/>
                <w:szCs w:val="22"/>
                <w:lang w:val="el-GR" w:eastAsia="en-US"/>
              </w:rPr>
              <w:t>ΟΙΚΟΝΟΜΙΚΟΥ</w:t>
            </w:r>
            <w:r w:rsidR="00BB352D">
              <w:rPr>
                <w:rFonts w:asciiTheme="minorHAnsi" w:eastAsiaTheme="minorHAnsi" w:hAnsiTheme="minorHAnsi" w:cstheme="minorBidi"/>
                <w:sz w:val="22"/>
                <w:szCs w:val="22"/>
                <w:lang w:val="el-GR" w:eastAsia="en-US"/>
              </w:rPr>
              <w:t xml:space="preserve"> </w:t>
            </w:r>
            <w:r w:rsidR="00C834B5">
              <w:rPr>
                <w:rFonts w:asciiTheme="minorHAnsi" w:eastAsiaTheme="minorHAnsi" w:hAnsiTheme="minorHAnsi" w:cstheme="minorBidi"/>
                <w:sz w:val="22"/>
                <w:szCs w:val="22"/>
                <w:lang w:val="el-GR" w:eastAsia="en-US"/>
              </w:rPr>
              <w:t xml:space="preserve"> </w:t>
            </w:r>
          </w:p>
          <w:p w:rsidR="00C834B5" w:rsidRDefault="00C834B5" w:rsidP="00C91480">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 xml:space="preserve">και ελλείψει </w:t>
            </w:r>
          </w:p>
          <w:p w:rsidR="0062068F" w:rsidRDefault="0062068F" w:rsidP="0062068F">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 xml:space="preserve">ΤΕ ΤΕΧΝΟΛΟΓΙΑΣ – ΓΕΩΠΟΝΙΑΣ ή </w:t>
            </w:r>
          </w:p>
          <w:p w:rsidR="0062068F" w:rsidRDefault="00C834B5" w:rsidP="00C91480">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ΤΕ ΔΙΟΙΚΗΤΙΚΟ</w:t>
            </w:r>
            <w:r w:rsidR="00BB352D">
              <w:rPr>
                <w:rFonts w:asciiTheme="minorHAnsi" w:eastAsiaTheme="minorHAnsi" w:hAnsiTheme="minorHAnsi" w:cstheme="minorBidi"/>
                <w:sz w:val="22"/>
                <w:szCs w:val="22"/>
                <w:lang w:val="el-GR" w:eastAsia="en-US"/>
              </w:rPr>
              <w:t xml:space="preserve">Υ ή ΤΕ ΔΙΟΙΚΗΤΙΚΟΥ-ΛΟΓΙΣΤΙΚΟΥ </w:t>
            </w:r>
          </w:p>
          <w:p w:rsidR="00C834B5" w:rsidRDefault="00C834B5" w:rsidP="00C91480">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και ελλείψει</w:t>
            </w:r>
          </w:p>
          <w:p w:rsidR="00C834B5" w:rsidRPr="00215585" w:rsidRDefault="00C834B5" w:rsidP="00C91480">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ΔΕ ΔΙΟΙΚΗΤΙΚΟΥ</w:t>
            </w:r>
          </w:p>
        </w:tc>
      </w:tr>
      <w:tr w:rsidR="00215585" w:rsidRPr="0062068F"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7A550A" w:rsidTr="006B2919">
        <w:trPr>
          <w:jc w:val="center"/>
        </w:trPr>
        <w:tc>
          <w:tcPr>
            <w:tcW w:w="0" w:type="auto"/>
            <w:gridSpan w:val="3"/>
            <w:shd w:val="clear" w:color="auto" w:fill="D9D9D9" w:themeFill="background1" w:themeFillShade="D9"/>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4"/>
                <w:szCs w:val="24"/>
                <w:lang w:val="el-GR" w:eastAsia="en-US"/>
              </w:rPr>
            </w:pPr>
            <w:r w:rsidRPr="00215585">
              <w:rPr>
                <w:rFonts w:asciiTheme="minorHAnsi" w:eastAsiaTheme="minorHAnsi" w:hAnsiTheme="minorHAnsi" w:cstheme="minorHAnsi"/>
                <w:b/>
                <w:sz w:val="24"/>
                <w:szCs w:val="24"/>
                <w:lang w:val="el-GR" w:eastAsia="en-US"/>
              </w:rPr>
              <w:t>ΥΠΗΡΕΣΙΕΣ ΚΟΙΝΩΝΙΚΗΣ ΣΥΝΟΧΗΣ &amp; ΑΛΛΗΛΕΓΓΥΗΣ, ΑΘΛΗΤΙΣΜΟΥ – ΠΑΙΔΕΙΑΣ &amp; ΠΟΛΙΤΙΣΜΟΥ</w:t>
            </w: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Ι. Διεύθυνση Κοινωνικής Συνοχής &amp; Αλληλεγγύης</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b/>
                <w:sz w:val="22"/>
                <w:szCs w:val="22"/>
                <w:lang w:val="el-GR" w:eastAsia="en-US"/>
              </w:rPr>
              <w:t xml:space="preserve"> </w:t>
            </w:r>
            <w:r w:rsidRPr="00215585">
              <w:rPr>
                <w:rFonts w:asciiTheme="minorHAnsi" w:eastAsiaTheme="minorHAnsi" w:hAnsiTheme="minorHAnsi" w:cstheme="minorHAnsi"/>
                <w:sz w:val="22"/>
                <w:szCs w:val="22"/>
                <w:lang w:val="el-GR" w:eastAsia="en-US"/>
              </w:rPr>
              <w:t>ΠΕ ΨΥΧΟΛΟΓΩΝ ή ΠΕ ΚΟΙΝΩΝΙΚΩΝ ΛΕΙΤΟΥΡΓΩΝ ή ΠΕ ΛΟΓΟΘΕΡΑΠΕΥΤΩΝ ή ΠΕ ΔΙΟΙΚΗΤΙΚΟΥ ή</w:t>
            </w:r>
          </w:p>
          <w:p w:rsidR="00215585" w:rsidRPr="00215585" w:rsidRDefault="00BB352D"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 ΠΕ ΚΟΙΝΩΝΙΟΛΟΓΩΝ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ΚΟΙΝΩΝΙΚΩΝ ΛΕΙΤΟΥΡΓΩΝ ή ΤΕ ΔΙΟΙΚΗΤΙΚΟΥ ή ΤΕ ΝΟΣΗΛΕΥΤΩΝ ή ΤΕ ΕΠΙΣΚΕΠΤΩΝ ΥΓΕΙΑΣ ή </w:t>
            </w:r>
          </w:p>
          <w:p w:rsidR="00215585" w:rsidRPr="000D70FC"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ΦΥΣΙΟΘΕΡΑΠΕΥΤΩΝ ή ΤΕ ΕΡΓΟΘΕΡΑΠΕΥΤΩΝ ή ΤΕ ΛΟΓΟΘΕΡΑΠΕΥΤΩΝ</w:t>
            </w:r>
          </w:p>
        </w:tc>
      </w:tr>
      <w:tr w:rsidR="00215585" w:rsidRPr="00215585" w:rsidTr="006B2919">
        <w:trPr>
          <w:jc w:val="center"/>
        </w:trPr>
        <w:tc>
          <w:tcPr>
            <w:tcW w:w="0" w:type="auto"/>
            <w:vAlign w:val="center"/>
          </w:tcPr>
          <w:p w:rsidR="00215585" w:rsidRPr="00215585" w:rsidRDefault="00215585" w:rsidP="00EE2A37">
            <w:pPr>
              <w:widowControl/>
              <w:numPr>
                <w:ilvl w:val="0"/>
                <w:numId w:val="39"/>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shd w:val="clear" w:color="auto" w:fill="FFFFFF"/>
              <w:tabs>
                <w:tab w:val="left" w:pos="39"/>
              </w:tabs>
              <w:ind w:left="39"/>
              <w:jc w:val="left"/>
              <w:rPr>
                <w:rFonts w:asciiTheme="minorHAnsi" w:eastAsiaTheme="minorHAnsi" w:hAnsiTheme="minorHAnsi" w:cstheme="minorHAnsi"/>
                <w:color w:val="000000" w:themeColor="text1"/>
                <w:sz w:val="22"/>
                <w:szCs w:val="22"/>
                <w:lang w:val="el-GR" w:eastAsia="en-US"/>
              </w:rPr>
            </w:pPr>
            <w:r w:rsidRPr="00215585">
              <w:rPr>
                <w:rFonts w:asciiTheme="minorHAnsi" w:eastAsiaTheme="minorHAnsi" w:hAnsiTheme="minorHAnsi" w:cstheme="minorHAnsi"/>
                <w:color w:val="000000" w:themeColor="text1"/>
                <w:sz w:val="22"/>
                <w:szCs w:val="22"/>
                <w:lang w:val="el-GR" w:eastAsia="en-US"/>
              </w:rPr>
              <w:t xml:space="preserve">Τμήμα </w:t>
            </w:r>
            <w:r w:rsidR="00B803B8">
              <w:rPr>
                <w:rFonts w:asciiTheme="minorHAnsi" w:eastAsiaTheme="minorHAnsi" w:hAnsiTheme="minorHAnsi" w:cstheme="minorHAnsi"/>
                <w:color w:val="000000" w:themeColor="text1"/>
                <w:sz w:val="22"/>
                <w:szCs w:val="22"/>
                <w:lang w:val="el-GR" w:eastAsia="en-US"/>
              </w:rPr>
              <w:t xml:space="preserve">Τεκμηρίωσης, Προγραμματισμού </w:t>
            </w:r>
            <w:r w:rsidRPr="00215585">
              <w:rPr>
                <w:rFonts w:asciiTheme="minorHAnsi" w:eastAsiaTheme="minorHAnsi" w:hAnsiTheme="minorHAnsi" w:cstheme="minorHAnsi"/>
                <w:color w:val="000000" w:themeColor="text1"/>
                <w:sz w:val="22"/>
                <w:szCs w:val="22"/>
                <w:lang w:val="el-GR" w:eastAsia="en-US"/>
              </w:rPr>
              <w:t xml:space="preserve"> &amp; Εποπτείας Υποδομών</w:t>
            </w:r>
          </w:p>
          <w:p w:rsidR="00215585" w:rsidRPr="00215585" w:rsidRDefault="00215585" w:rsidP="00215585">
            <w:pPr>
              <w:shd w:val="clear" w:color="auto" w:fill="FFFFFF"/>
              <w:tabs>
                <w:tab w:val="left" w:pos="360"/>
              </w:tabs>
              <w:jc w:val="left"/>
              <w:rPr>
                <w:rFonts w:asciiTheme="minorHAnsi" w:eastAsiaTheme="minorHAnsi" w:hAnsiTheme="minorHAnsi" w:cstheme="minorHAnsi"/>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ΨΥΧΟΛΟΓΩΝ ή ΠΕ ΚΟΙΝΩΝΙΚΩΝ ΛΕΙΤΟΥΡΓΩΝ ή ΠΕ ΚΟΙΝΩΝΙΟΛΟΓΩΝ ή  ΠΕ ΔΙΟΙΚΗΤΙΚΟΥ,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ΔΙΟΙΚΗΤΙΚΟΥ-ΟΙΚΟΝΟΜΙΚΟΥ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ΤΕ ΚΟΙΝΩΝΙΚΩΝ ΛΕΙΤΟΥΡΓΩΝ ή ΤΕ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ΔΙΟΙΚΗΤΙΚΟΥ-ΛΟΓΙΣΤΙΚΟΥ </w:t>
            </w:r>
          </w:p>
        </w:tc>
      </w:tr>
      <w:tr w:rsidR="00215585" w:rsidRPr="007A550A" w:rsidTr="006B2919">
        <w:trPr>
          <w:jc w:val="center"/>
        </w:trPr>
        <w:tc>
          <w:tcPr>
            <w:tcW w:w="0" w:type="auto"/>
            <w:vAlign w:val="center"/>
          </w:tcPr>
          <w:p w:rsidR="00215585" w:rsidRPr="00215585" w:rsidRDefault="00215585" w:rsidP="00EE2A37">
            <w:pPr>
              <w:widowControl/>
              <w:numPr>
                <w:ilvl w:val="0"/>
                <w:numId w:val="39"/>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shd w:val="clear" w:color="auto" w:fill="FFFFFF"/>
              <w:tabs>
                <w:tab w:val="left" w:pos="360"/>
              </w:tabs>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Βρεφονηπιακών Σταθμών</w:t>
            </w:r>
          </w:p>
        </w:tc>
        <w:tc>
          <w:tcPr>
            <w:tcW w:w="0" w:type="auto"/>
            <w:vAlign w:val="center"/>
          </w:tcPr>
          <w:p w:rsidR="00A063A0" w:rsidRDefault="00D759FF" w:rsidP="00A64665">
            <w:pPr>
              <w:widowControl/>
              <w:autoSpaceDE/>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ΝΗΠΙΑΓΩΓΩΝ </w:t>
            </w:r>
            <w:r>
              <w:rPr>
                <w:rFonts w:asciiTheme="minorHAnsi" w:eastAsiaTheme="minorHAnsi" w:hAnsiTheme="minorHAnsi" w:cstheme="minorHAnsi"/>
                <w:sz w:val="22"/>
                <w:szCs w:val="22"/>
                <w:lang w:val="el-GR" w:eastAsia="en-US"/>
              </w:rPr>
              <w:t xml:space="preserve"> ή </w:t>
            </w:r>
            <w:r w:rsidR="00215585" w:rsidRPr="00215585">
              <w:rPr>
                <w:rFonts w:asciiTheme="minorHAnsi" w:eastAsiaTheme="minorHAnsi" w:hAnsiTheme="minorHAnsi" w:cstheme="minorHAnsi"/>
                <w:sz w:val="22"/>
                <w:szCs w:val="22"/>
                <w:lang w:val="el-GR" w:eastAsia="en-US"/>
              </w:rPr>
              <w:t xml:space="preserve">ΠΕ ΔΙΟΙΚΗΤΙΚΟΥ </w:t>
            </w:r>
            <w:r>
              <w:rPr>
                <w:rFonts w:asciiTheme="minorHAnsi" w:eastAsiaTheme="minorHAnsi" w:hAnsiTheme="minorHAnsi" w:cstheme="minorHAnsi"/>
                <w:sz w:val="22"/>
                <w:szCs w:val="22"/>
                <w:lang w:val="el-GR" w:eastAsia="en-US"/>
              </w:rPr>
              <w:t xml:space="preserve">ή </w:t>
            </w:r>
          </w:p>
          <w:p w:rsidR="00A64665" w:rsidRPr="004562B9" w:rsidRDefault="00D759FF" w:rsidP="00A64665">
            <w:pPr>
              <w:widowControl/>
              <w:autoSpaceDE/>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ΠΕ ΔΙΟΙΚΗΤΙΚΟΥ-ΟΙΚΟΝΟΜΙΚΟΥ </w:t>
            </w:r>
          </w:p>
          <w:p w:rsidR="00A64665" w:rsidRDefault="00A64665" w:rsidP="00A64665">
            <w:pPr>
              <w:widowControl/>
              <w:autoSpaceDE/>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και ελλείψει</w:t>
            </w:r>
          </w:p>
          <w:p w:rsidR="00A64665" w:rsidRPr="003B67D0" w:rsidRDefault="00D759FF" w:rsidP="00A64665">
            <w:pPr>
              <w:widowControl/>
              <w:autoSpaceDE/>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ΒΡΕΦΟΝΗΠΙΟΚΟΜΩΝ ή ΤΕ ΝΗΠΙΑΓΩΓΩΝ  </w:t>
            </w:r>
            <w:r>
              <w:rPr>
                <w:rFonts w:asciiTheme="minorHAnsi" w:eastAsiaTheme="minorHAnsi" w:hAnsiTheme="minorHAnsi" w:cstheme="minorHAnsi"/>
                <w:sz w:val="22"/>
                <w:szCs w:val="22"/>
                <w:lang w:val="el-GR" w:eastAsia="en-US"/>
              </w:rPr>
              <w:t xml:space="preserve">ή </w:t>
            </w:r>
            <w:r w:rsidRPr="00215585">
              <w:rPr>
                <w:rFonts w:asciiTheme="minorHAnsi" w:eastAsiaTheme="minorHAnsi" w:hAnsiTheme="minorHAnsi" w:cstheme="minorHAnsi"/>
                <w:sz w:val="22"/>
                <w:szCs w:val="22"/>
                <w:lang w:val="el-GR" w:eastAsia="en-US"/>
              </w:rPr>
              <w:t>ΤΕ ΝΗΠΙΟΒΡΕΦΟΚΟΜΩΝ</w:t>
            </w:r>
            <w:r>
              <w:rPr>
                <w:rFonts w:asciiTheme="minorHAnsi" w:eastAsiaTheme="minorHAnsi" w:hAnsiTheme="minorHAnsi" w:cstheme="minorHAnsi"/>
                <w:sz w:val="22"/>
                <w:szCs w:val="22"/>
                <w:lang w:val="el-GR" w:eastAsia="en-US"/>
              </w:rPr>
              <w:t xml:space="preserve"> ή </w:t>
            </w:r>
            <w:r w:rsidR="00215585" w:rsidRPr="00215585">
              <w:rPr>
                <w:rFonts w:asciiTheme="minorHAnsi" w:eastAsiaTheme="minorHAnsi" w:hAnsiTheme="minorHAnsi" w:cstheme="minorHAnsi"/>
                <w:sz w:val="22"/>
                <w:szCs w:val="22"/>
                <w:lang w:val="el-GR" w:eastAsia="en-US"/>
              </w:rPr>
              <w:t xml:space="preserve">ΤΕ ΔΙΟΙΚΗΤΙΚΟΥ </w:t>
            </w:r>
            <w:r>
              <w:rPr>
                <w:rFonts w:asciiTheme="minorHAnsi" w:eastAsiaTheme="minorHAnsi" w:hAnsiTheme="minorHAnsi" w:cstheme="minorHAnsi"/>
                <w:sz w:val="22"/>
                <w:szCs w:val="22"/>
                <w:lang w:val="el-GR" w:eastAsia="en-US"/>
              </w:rPr>
              <w:t xml:space="preserve">ή ΤΕ ΔΙΟΙΚΗΤΙΚΟΥ- ΛΟΓΙΣΤΙΚΟΥ </w:t>
            </w:r>
          </w:p>
          <w:p w:rsidR="00A64665" w:rsidRDefault="00A64665" w:rsidP="00A64665">
            <w:pPr>
              <w:widowControl/>
              <w:autoSpaceDE/>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ΒΟΗΘΩΝ ΒΡΕΦΟΝΗΠΙΟΚΟΜΩΝ</w:t>
            </w:r>
          </w:p>
        </w:tc>
      </w:tr>
      <w:tr w:rsidR="00215585" w:rsidRPr="007A550A" w:rsidTr="006B2919">
        <w:trPr>
          <w:jc w:val="center"/>
        </w:trPr>
        <w:tc>
          <w:tcPr>
            <w:tcW w:w="0" w:type="auto"/>
            <w:vAlign w:val="center"/>
          </w:tcPr>
          <w:p w:rsidR="00215585" w:rsidRPr="00215585" w:rsidRDefault="00215585" w:rsidP="00EE2A37">
            <w:pPr>
              <w:widowControl/>
              <w:numPr>
                <w:ilvl w:val="0"/>
                <w:numId w:val="39"/>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shd w:val="clear" w:color="auto" w:fill="FFFFFF"/>
              <w:tabs>
                <w:tab w:val="left" w:pos="360"/>
              </w:tabs>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Κοινωνικής Μέριμνας, Πρόληψης Υγείας &amp; Πολιτικών Ισότητας</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ΚΟΙΝΩΝΙΚΩΝ ΛΕΙΤΟΥΡΓΩΝ ή </w:t>
            </w:r>
          </w:p>
          <w:p w:rsidR="00215585" w:rsidRDefault="009D40D9"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ΠΕ ΚΟΙΝΩΝΙΟΛΟΓΩΝ </w:t>
            </w:r>
          </w:p>
          <w:p w:rsidR="009D40D9" w:rsidRPr="009D40D9" w:rsidRDefault="009D40D9" w:rsidP="009D40D9">
            <w:pPr>
              <w:widowControl/>
              <w:autoSpaceDE/>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ΚΟΙΝΩΝΙΚΩΝ ΛΕΙΤΟΥΡΓΩΝ ή ΤΕ ΝΟΣΗΛΕΥΤΩΝ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ΕΠΙΣΚΕΠΤΩΝ ΥΓΕΙΑΣ ή ΤΕ ΦΥΣΙΟΘΕΡΑΠΕΥΤΩΝ</w:t>
            </w:r>
          </w:p>
        </w:tc>
      </w:tr>
      <w:tr w:rsidR="00215585" w:rsidRPr="00215585" w:rsidTr="006B2919">
        <w:trPr>
          <w:jc w:val="center"/>
        </w:trPr>
        <w:tc>
          <w:tcPr>
            <w:tcW w:w="0" w:type="auto"/>
            <w:vAlign w:val="center"/>
          </w:tcPr>
          <w:p w:rsidR="00215585" w:rsidRPr="00215585" w:rsidRDefault="00215585" w:rsidP="00EE2A37">
            <w:pPr>
              <w:widowControl/>
              <w:numPr>
                <w:ilvl w:val="0"/>
                <w:numId w:val="39"/>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EB1392">
            <w:pPr>
              <w:shd w:val="clear" w:color="auto" w:fill="FFFFFF"/>
              <w:tabs>
                <w:tab w:val="left" w:pos="360"/>
              </w:tabs>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Τμήμα </w:t>
            </w:r>
            <w:r w:rsidR="00EB1392">
              <w:rPr>
                <w:rFonts w:asciiTheme="minorHAnsi" w:eastAsiaTheme="minorHAnsi" w:hAnsiTheme="minorHAnsi" w:cstheme="minorHAnsi"/>
                <w:sz w:val="22"/>
                <w:szCs w:val="22"/>
                <w:lang w:val="el-GR" w:eastAsia="en-US"/>
              </w:rPr>
              <w:t>Υποστήριξης</w:t>
            </w:r>
            <w:r w:rsidRPr="00215585">
              <w:rPr>
                <w:rFonts w:asciiTheme="minorHAnsi" w:eastAsiaTheme="minorHAnsi" w:hAnsiTheme="minorHAnsi" w:cstheme="minorHAnsi"/>
                <w:sz w:val="22"/>
                <w:szCs w:val="22"/>
                <w:lang w:val="el-GR" w:eastAsia="en-US"/>
              </w:rPr>
              <w:t xml:space="preserve"> ΑμΕΑ &amp; Ευπαθών Ομάδων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ΨΥΧΟΛΟΓΩΝ ή ΠΕ ΚΟΙΝΩΝΙΚΩΝ ΛΕΙΤΟΥΡΓΩΝ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ΚΟΙΝΩΝΙΟΛΟΓΩΝ ή ΠΕ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ΔΙΟΙΚΗΤΙΚΟΥ-ΟΙΚΟΝΟΜΙΚΟΥ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ΛΟΓΟΘΕΡΑΠΕΥΤΩΝ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ΚΟΙΝΩΝΙΚΩΝ ΛΕΙΤΟΥΡΓΩΝ ή ΤΕ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ΝΟΣΗΛΕΥΤΩΝ ή ΤΕ ΕΠΙΣΚΕΠΤΩΝ ΥΓΕΙΑΣ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ΦΥΣΙΟΘΕΡΑΠΕΥΤΩΝ ή ΤΕ ΕΡΓΟΘΕΡΑΠΕΥΤΩΝ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ΤΕ ΛΟΓΟΘΕΡΑΠΕΥΤΩΝ</w:t>
            </w:r>
          </w:p>
        </w:tc>
      </w:tr>
      <w:tr w:rsidR="00215585" w:rsidRPr="00215585"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ΙΙ. Διεύθυνση Αθλητισμού, Παιδείας &amp; Πολιτισμού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ΚΑΘΗΓΗΤΩΝ ΦΥΣΙΚΗΣ ΑΓΩΓΗΣ/ΓΥΜΝΑΣΤΩΝ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ή ΠΕ ΔΙΟΙΚΗΤΙΚΟΥ ή  ΠΕ ΔΙΟΙΚΗΤΙ</w:t>
            </w:r>
            <w:r w:rsidR="000D70FC">
              <w:rPr>
                <w:rFonts w:asciiTheme="minorHAnsi" w:eastAsiaTheme="minorHAnsi" w:hAnsiTheme="minorHAnsi" w:cstheme="minorHAnsi"/>
                <w:sz w:val="22"/>
                <w:szCs w:val="22"/>
                <w:lang w:val="el-GR" w:eastAsia="en-US"/>
              </w:rPr>
              <w:t>ΚΟΥ-ΟΙΚΟΝΟΜΙΚΟΥ, ή ΠΕ ΜΗΧΑΝΙΚΩΝ</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A132AF">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ΔΙΟΙΚΗΤΙΚΟΥ ή ΤΕ ΔΙΟΙΚΗΤΙΚΟΥ-ΛΟΓΙΣΤΙΚΟΥ ή ΤΕ ΜΟΥΣΙΚΩΝ ή ΤΕ ΗΘΟΠΟΙΩΝ ή ΤΕ ΜΗΧΑΝΙΚΩΝ</w:t>
            </w:r>
          </w:p>
        </w:tc>
      </w:tr>
      <w:tr w:rsidR="00215585" w:rsidRPr="00215585" w:rsidTr="006B2919">
        <w:trPr>
          <w:jc w:val="center"/>
        </w:trPr>
        <w:tc>
          <w:tcPr>
            <w:tcW w:w="0" w:type="auto"/>
            <w:vAlign w:val="center"/>
          </w:tcPr>
          <w:p w:rsidR="00215585" w:rsidRPr="00215585" w:rsidRDefault="00215585" w:rsidP="00EE2A37">
            <w:pPr>
              <w:widowControl/>
              <w:numPr>
                <w:ilvl w:val="0"/>
                <w:numId w:val="40"/>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Τεκμηρίωσης &amp; Προγραμματισμού</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ΚΑΘΗΓΗΤΩΝ ΦΥΣΙΚΗΣ ΑΓΩΓΗΣ/ΓΥΜΝΑΣΤΩΝ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ΔΙΟΙΚΗΤΙΚΟΥ ή ΤΕ ΔΙΟΙΚΗΤΙΚΟΥ – ΛΟΓΙΣΤΙΚΟΥ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ΜΗΧΑΝΙΚΩΝ</w:t>
            </w:r>
          </w:p>
        </w:tc>
      </w:tr>
      <w:tr w:rsidR="00215585" w:rsidRPr="00215585" w:rsidTr="006B2919">
        <w:trPr>
          <w:jc w:val="center"/>
        </w:trPr>
        <w:tc>
          <w:tcPr>
            <w:tcW w:w="0" w:type="auto"/>
            <w:vAlign w:val="center"/>
          </w:tcPr>
          <w:p w:rsidR="00215585" w:rsidRPr="00215585" w:rsidRDefault="00215585" w:rsidP="00EE2A37">
            <w:pPr>
              <w:widowControl/>
              <w:numPr>
                <w:ilvl w:val="0"/>
                <w:numId w:val="40"/>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Διαχείρισης &amp; Εποπτείας Υποδομών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ΚΑΘΗΓΗΤΩΝ ΦΥΣΙΚΗΣ ΑΓΩΓΗΣ/ΓΥΜΝΑΣΤΩΝ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ή ΠΕ ΜΗΧΑΝΙΚΩΝ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ΤΕ ΔΙΟΙΚΗΤΙΚΟΥ ή ΤΕ ΔΙΟΙΚΗΤΙΚΟΥ – ΛΟΓΙΣΤΙΚΟΥ ή</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 xml:space="preserve"> ΤΕ ΜΗΧΑΝΙΚΩΝ</w:t>
            </w:r>
          </w:p>
        </w:tc>
      </w:tr>
      <w:tr w:rsidR="00215585" w:rsidRPr="00215585" w:rsidTr="006B2919">
        <w:trPr>
          <w:jc w:val="center"/>
        </w:trPr>
        <w:tc>
          <w:tcPr>
            <w:tcW w:w="0" w:type="auto"/>
            <w:vAlign w:val="center"/>
          </w:tcPr>
          <w:p w:rsidR="00215585" w:rsidRPr="00215585" w:rsidRDefault="00215585" w:rsidP="00EE2A37">
            <w:pPr>
              <w:widowControl/>
              <w:numPr>
                <w:ilvl w:val="0"/>
                <w:numId w:val="40"/>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Τμήμ</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Δημοτικού Κολυμβητηρίου</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ΚΑΘΗΓΗΤΩΝ ΦΥΣΙΚΗΣ ΑΓΩΓΗΣ/ΓΥΜΝΑΣΤΩΝ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ή ΠΕ ΜΗΧΑΝΙΚΩΝ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ΔΙΟΙΚΗΤΙΚΟΥ ή ΤΕ ΔΙΟΙΚΗΤΙΚΟΥ – ΛΟΓΙΣΤΙΚΟΥ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ΜΗΧΑΝΙΚΩΝ</w:t>
            </w:r>
          </w:p>
        </w:tc>
      </w:tr>
      <w:tr w:rsidR="00215585" w:rsidRPr="007A550A" w:rsidTr="006B2919">
        <w:trPr>
          <w:jc w:val="center"/>
        </w:trPr>
        <w:tc>
          <w:tcPr>
            <w:tcW w:w="0" w:type="auto"/>
            <w:vAlign w:val="center"/>
          </w:tcPr>
          <w:p w:rsidR="00215585" w:rsidRPr="00215585" w:rsidRDefault="00215585" w:rsidP="00EE2A37">
            <w:pPr>
              <w:widowControl/>
              <w:numPr>
                <w:ilvl w:val="0"/>
                <w:numId w:val="40"/>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Τμήμα </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Ελέγχου &amp; Υποστήριξης Σχολικών Επιτροπών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p>
          <w:p w:rsidR="00B21239" w:rsidRDefault="00E37D68"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ή ΠΕ ΚΑΘΗΓΗΤΩΝ ΦΥΣΙΚΗΣ ΑΓΩΓΗΣ</w:t>
            </w:r>
            <w:r w:rsidR="00334408">
              <w:rPr>
                <w:rFonts w:asciiTheme="minorHAnsi" w:eastAsiaTheme="minorHAnsi" w:hAnsiTheme="minorHAnsi" w:cstheme="minorBidi"/>
                <w:sz w:val="22"/>
                <w:szCs w:val="22"/>
                <w:lang w:val="el-GR" w:eastAsia="en-US"/>
              </w:rPr>
              <w:t>/ΓΥΜΝΑΣΤΩΝ</w:t>
            </w:r>
            <w:r>
              <w:rPr>
                <w:rFonts w:asciiTheme="minorHAnsi" w:eastAsiaTheme="minorHAnsi" w:hAnsiTheme="minorHAnsi" w:cstheme="minorBidi"/>
                <w:sz w:val="22"/>
                <w:szCs w:val="22"/>
                <w:lang w:val="el-GR" w:eastAsia="en-US"/>
              </w:rPr>
              <w:t xml:space="preserve"> </w:t>
            </w:r>
          </w:p>
          <w:p w:rsidR="00215585" w:rsidRPr="00215585" w:rsidRDefault="00B21239"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Pr>
                <w:rFonts w:asciiTheme="minorHAnsi" w:eastAsiaTheme="minorHAnsi" w:hAnsiTheme="minorHAnsi" w:cstheme="minorHAnsi"/>
                <w:sz w:val="22"/>
                <w:szCs w:val="22"/>
                <w:lang w:val="el-GR" w:eastAsia="en-US"/>
              </w:rPr>
              <w:t xml:space="preserve">ή </w:t>
            </w:r>
            <w:r w:rsidR="00215585" w:rsidRPr="00215585">
              <w:rPr>
                <w:rFonts w:asciiTheme="minorHAnsi" w:eastAsiaTheme="minorHAnsi" w:hAnsiTheme="minorHAnsi" w:cstheme="minorHAnsi"/>
                <w:sz w:val="22"/>
                <w:szCs w:val="22"/>
                <w:lang w:val="el-GR" w:eastAsia="en-US"/>
              </w:rPr>
              <w:t>ΤΕ ΔΙΟΙΚΗΤΙΚΟΥ ή ΤΕ ΔΙΟΙΚΗΤΙΚΟΥ – ΛΟΓΙΣΤΙΚΟΥ</w:t>
            </w:r>
            <w:r>
              <w:rPr>
                <w:rFonts w:asciiTheme="minorHAnsi" w:eastAsiaTheme="minorHAnsi" w:hAnsiTheme="minorHAnsi" w:cstheme="minorHAnsi"/>
                <w:sz w:val="22"/>
                <w:szCs w:val="22"/>
                <w:lang w:val="el-GR" w:eastAsia="en-US"/>
              </w:rPr>
              <w:t xml:space="preserve"> ή ΔΕ ΔΙΟΙΚΗΤΙΚΟΥ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0"/>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w:t>
            </w:r>
          </w:p>
        </w:tc>
        <w:tc>
          <w:tcPr>
            <w:tcW w:w="0" w:type="auto"/>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Παιδείας &amp; Πολιτισμού</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ΚΟΙΝΩΝΙΟΛΟΓΩΝ ή ΠΕ ΔΙΟΙΚΗΤΙΚΟΥ ή </w:t>
            </w:r>
          </w:p>
          <w:p w:rsidR="00215585" w:rsidRPr="00215585" w:rsidRDefault="00334408"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ΔΙΟΙΚΗΤΙΚΟΥ – ΟΙΚΟΝΟΜΙΚΟΥ ή ΠΕ ΚΑΘΗΓΗΤΩΝ ΦΥΣΙΚΗΣ ΑΓΩΓΗΣ/ΓΥΜΝΑΣΤΩΝ</w:t>
            </w:r>
          </w:p>
          <w:p w:rsidR="00215585" w:rsidRPr="004562B9" w:rsidRDefault="004562B9"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 xml:space="preserve">ή </w:t>
            </w:r>
            <w:r>
              <w:rPr>
                <w:rFonts w:asciiTheme="minorHAnsi" w:eastAsiaTheme="minorHAnsi" w:hAnsiTheme="minorHAnsi" w:cstheme="minorHAnsi"/>
                <w:sz w:val="22"/>
                <w:szCs w:val="22"/>
                <w:lang w:val="el-GR" w:eastAsia="en-US"/>
              </w:rPr>
              <w:t xml:space="preserve"> </w:t>
            </w:r>
            <w:r w:rsidR="00215585" w:rsidRPr="00215585">
              <w:rPr>
                <w:rFonts w:asciiTheme="minorHAnsi" w:eastAsiaTheme="minorHAnsi" w:hAnsiTheme="minorHAnsi" w:cstheme="minorHAnsi"/>
                <w:sz w:val="22"/>
                <w:szCs w:val="22"/>
                <w:lang w:val="el-GR" w:eastAsia="en-US"/>
              </w:rPr>
              <w:t>ΤΕ ΔΙΟΙΚΗΤΙΚΟΥ ή ΤΕ ΔΙΟΙΚΗΤΙΚΟΥ – ΛΟΓΙΣΤΙΚΟΥ ή ΤΕ ΜΟΥΣΙΚΩΝ ή ΤΕ ΗΘΟΠΟΙΩΝ</w:t>
            </w:r>
            <w:r w:rsidR="00B21239">
              <w:rPr>
                <w:rFonts w:asciiTheme="minorHAnsi" w:eastAsiaTheme="minorHAnsi" w:hAnsiTheme="minorHAnsi" w:cstheme="minorHAnsi"/>
                <w:sz w:val="22"/>
                <w:szCs w:val="22"/>
                <w:lang w:val="el-GR" w:eastAsia="en-US"/>
              </w:rPr>
              <w:t xml:space="preserve"> ή ΔΕ ΔΙΟΙΚΗΤΙΚΟΥ</w:t>
            </w:r>
          </w:p>
        </w:tc>
      </w:tr>
      <w:tr w:rsidR="00215585" w:rsidRPr="007A550A"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215585" w:rsidTr="006B2919">
        <w:trPr>
          <w:jc w:val="center"/>
        </w:trPr>
        <w:tc>
          <w:tcPr>
            <w:tcW w:w="0" w:type="auto"/>
            <w:gridSpan w:val="3"/>
            <w:shd w:val="clear" w:color="auto" w:fill="D9D9D9" w:themeFill="background1" w:themeFillShade="D9"/>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4"/>
                <w:szCs w:val="24"/>
                <w:lang w:val="el-GR" w:eastAsia="en-US"/>
              </w:rPr>
            </w:pPr>
            <w:r w:rsidRPr="00215585">
              <w:rPr>
                <w:rFonts w:asciiTheme="minorHAnsi" w:eastAsiaTheme="minorHAnsi" w:hAnsiTheme="minorHAnsi" w:cstheme="minorHAnsi"/>
                <w:b/>
                <w:sz w:val="24"/>
                <w:szCs w:val="24"/>
                <w:lang w:val="el-GR" w:eastAsia="en-US"/>
              </w:rPr>
              <w:t>ΥΠΗΡΕΣΙΕΣ ΥΠΟΣΤΗΡΙΞΗΣ</w:t>
            </w: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Ι. Διεύθυνση Ανθρώπινου Δυναμικού &amp; Διοίκησης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ΔΙΟΙΚΗΤΙΚΟΥ ή ΤΕ ΔΙΟΙΚΗΤΙΚΟΥ - ΛΟΓΙΣΤΙΚΟΥ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Διοικητικής Μέριμνας, Υγιεινής και Ασφάλειας Εργαζομένων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ΔΙΟΙΚΗΤΙΚΟΥ ή ΤΕ ΔΙΟΙΚΗΤΙΚΟΥ – ΛΟΓΙΣΤΙΚΟΥ </w:t>
            </w:r>
          </w:p>
        </w:tc>
      </w:tr>
      <w:tr w:rsidR="00215585" w:rsidRPr="007A550A"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Διαχείρισης Ανθρώπινου Δυναμικού</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ΔΙΟΙΚΗΤΙΚΟΥ ή ΤΕ ΔΙΟΙΚΗΤΙΚΟΥ-ΛΟΓΙΣΤΙΚΟΥ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DC69DE">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 xml:space="preserve">ΔΕ ΔΙΟΙΚΗΤΙΚΟΥ ή ΔΕ ΔΙΟΙΚΗΤΙΚΩΝ ΓΡΑΜΜΑΤΕΩΝ ή ΔΕ ΧΕΙΡΙΣΤΩΝ </w:t>
            </w:r>
            <w:r w:rsidR="00DC69DE">
              <w:rPr>
                <w:rFonts w:asciiTheme="minorHAnsi" w:eastAsiaTheme="minorHAnsi" w:hAnsiTheme="minorHAnsi" w:cstheme="minorBidi"/>
                <w:sz w:val="22"/>
                <w:szCs w:val="22"/>
                <w:lang w:val="el-GR" w:eastAsia="en-US"/>
              </w:rPr>
              <w:t>Η/Υ</w:t>
            </w:r>
          </w:p>
        </w:tc>
      </w:tr>
      <w:tr w:rsidR="00215585" w:rsidRPr="00215585"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Υποστήριξης Συλλογικών Οργάνων &amp; Παρατάξεων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ή ΤΕ ΔΙΟΙΚΗΤΙΚΟΥ ή ΤΕ ΔΙΟΙΚΗΤΙΚΟΥ-ΛΟΓΙΣΤΙΚΟΥ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ΔΕ ΔΙΟΙΚΗΤΙΚΟΥ</w:t>
            </w:r>
          </w:p>
        </w:tc>
      </w:tr>
      <w:tr w:rsidR="00215585" w:rsidRPr="00215585"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Πρωτοκόλλου, Διεκπεραίωσης &amp; Αρχείου</w:t>
            </w:r>
          </w:p>
        </w:tc>
        <w:tc>
          <w:tcPr>
            <w:tcW w:w="0" w:type="auto"/>
            <w:vAlign w:val="center"/>
          </w:tcPr>
          <w:p w:rsidR="004449B7"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r w:rsidR="004449B7" w:rsidRPr="00215585">
              <w:rPr>
                <w:rFonts w:asciiTheme="minorHAnsi" w:eastAsiaTheme="minorHAnsi" w:hAnsiTheme="minorHAnsi" w:cstheme="minorBidi"/>
                <w:sz w:val="22"/>
                <w:szCs w:val="22"/>
                <w:lang w:val="el-GR" w:eastAsia="en-US"/>
              </w:rPr>
              <w:t xml:space="preserve"> και ελλείψει</w:t>
            </w:r>
          </w:p>
          <w:p w:rsidR="00215585" w:rsidRPr="004449B7" w:rsidRDefault="004449B7"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 xml:space="preserve"> </w:t>
            </w:r>
            <w:r w:rsidR="00215585" w:rsidRPr="00215585">
              <w:rPr>
                <w:rFonts w:asciiTheme="minorHAnsi" w:eastAsiaTheme="minorHAnsi" w:hAnsiTheme="minorHAnsi" w:cstheme="minorHAnsi"/>
                <w:sz w:val="22"/>
                <w:szCs w:val="22"/>
                <w:lang w:val="el-GR" w:eastAsia="en-US"/>
              </w:rPr>
              <w:t>ΤΕ ΔΙΟΙΚΗΤΙΚΟΥ ή ΤΕ ΔΙΟΙΚΗΤΙΚΟΥ-ΛΟΓΙΣΤΙΚΟΥ</w:t>
            </w:r>
          </w:p>
          <w:p w:rsidR="004449B7" w:rsidRPr="00215585" w:rsidRDefault="004449B7" w:rsidP="004449B7">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934444" w:rsidRDefault="00934444"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Bidi"/>
                <w:sz w:val="22"/>
                <w:szCs w:val="22"/>
                <w:lang w:val="el-GR" w:eastAsia="en-US"/>
              </w:rPr>
              <w:t xml:space="preserve"> </w:t>
            </w:r>
            <w:r w:rsidR="00215585" w:rsidRPr="00215585">
              <w:rPr>
                <w:rFonts w:asciiTheme="minorHAnsi" w:eastAsiaTheme="minorHAnsi" w:hAnsiTheme="minorHAnsi" w:cstheme="minorBidi"/>
                <w:sz w:val="22"/>
                <w:szCs w:val="22"/>
                <w:lang w:val="el-GR" w:eastAsia="en-US"/>
              </w:rPr>
              <w:t>ΔΕ ΔΙΟΙΚΗΤΙΚΟΥ</w:t>
            </w:r>
          </w:p>
        </w:tc>
      </w:tr>
      <w:tr w:rsidR="00215585" w:rsidRPr="00215585"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Δημοτικής Κατάστασης &amp; Ληξιαρχείου</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ΔΙΟΙΚΗΤΙΚΟΥ ή ΤΕ ΔΙΟΙΚΗΤΙΚΟΥ-ΛΟΓΙΣΤΙΚΟΥ</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Bidi"/>
                <w:sz w:val="22"/>
                <w:szCs w:val="22"/>
                <w:lang w:val="el-GR" w:eastAsia="en-US"/>
              </w:rPr>
              <w:t>ΔΕ ΔΙΟΙΚΗΤΙΚΟΥ</w:t>
            </w:r>
          </w:p>
        </w:tc>
      </w:tr>
      <w:tr w:rsidR="00215585" w:rsidRPr="004449B7" w:rsidTr="006B2919">
        <w:trPr>
          <w:jc w:val="center"/>
        </w:trPr>
        <w:tc>
          <w:tcPr>
            <w:tcW w:w="0" w:type="auto"/>
            <w:vAlign w:val="center"/>
          </w:tcPr>
          <w:p w:rsidR="00215585" w:rsidRPr="00215585" w:rsidRDefault="00215585" w:rsidP="00EE2A37">
            <w:pPr>
              <w:widowControl/>
              <w:numPr>
                <w:ilvl w:val="0"/>
                <w:numId w:val="41"/>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ΚΕΠ</w:t>
            </w:r>
          </w:p>
        </w:tc>
        <w:tc>
          <w:tcPr>
            <w:tcW w:w="0" w:type="auto"/>
            <w:vAlign w:val="center"/>
          </w:tcPr>
          <w:p w:rsid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Δ</w:t>
            </w:r>
            <w:r w:rsidR="004449B7">
              <w:rPr>
                <w:rFonts w:asciiTheme="minorHAnsi" w:eastAsiaTheme="minorHAnsi" w:hAnsiTheme="minorHAnsi" w:cstheme="minorHAnsi"/>
                <w:sz w:val="22"/>
                <w:szCs w:val="22"/>
                <w:lang w:val="el-GR" w:eastAsia="en-US"/>
              </w:rPr>
              <w:t xml:space="preserve">ΙΕΚΠΕΡΑΙΩΣΗΣ ΥΠΟΘΕΣΕΩΝ ΠΟΛΙΤΩΝ </w:t>
            </w:r>
          </w:p>
          <w:p w:rsidR="004449B7" w:rsidRPr="004449B7" w:rsidRDefault="004449B7"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sidRPr="00215585">
              <w:rPr>
                <w:rFonts w:asciiTheme="minorHAnsi" w:eastAsiaTheme="minorHAnsi" w:hAnsiTheme="minorHAnsi" w:cstheme="minorBidi"/>
                <w:sz w:val="22"/>
                <w:szCs w:val="22"/>
                <w:lang w:val="el-GR" w:eastAsia="en-US"/>
              </w:rPr>
              <w:t>και ελλείψει</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ΔΙΕΚΠΕΡΑΙΩΣΗΣ ΥΠΟΘΕΣΕΩΝ ΠΟΛΙΤΩΝ</w:t>
            </w:r>
          </w:p>
        </w:tc>
      </w:tr>
      <w:tr w:rsidR="00215585" w:rsidRPr="004449B7"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52DD2" w:rsidRPr="001341E8" w:rsidRDefault="00252DD2"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7A550A" w:rsidTr="006B2919">
        <w:trPr>
          <w:jc w:val="center"/>
        </w:trPr>
        <w:tc>
          <w:tcPr>
            <w:tcW w:w="0" w:type="auto"/>
            <w:gridSpan w:val="3"/>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b/>
                <w:sz w:val="22"/>
                <w:szCs w:val="22"/>
                <w:lang w:val="el-GR" w:eastAsia="en-US"/>
              </w:rPr>
              <w:t xml:space="preserve">ΙΙ. Διεύθυνση Οικονομικών Υπηρεσιών  </w:t>
            </w:r>
            <w:r w:rsidRPr="00215585">
              <w:rPr>
                <w:rFonts w:asciiTheme="minorHAnsi" w:eastAsiaTheme="minorHAnsi" w:hAnsiTheme="minorHAnsi" w:cstheme="minorHAnsi"/>
                <w:sz w:val="22"/>
                <w:szCs w:val="22"/>
                <w:lang w:val="el-GR" w:eastAsia="en-US"/>
              </w:rPr>
              <w:t>ΠΕ ΟΙΚΟΝΟΜΙΚΟΥ – ΛΟΓΙΣΤΙΚΟΥ ή ΠΕ ΔΙΟΙΚΗΤΙΚΟΥ – ΟΙΚΟΝΟΜΙΚΟΥ ή ΤΕ ΔΙΟΙΚΗΤΙΚΟΥ - ΛΟΓΙΣΤΙΚΟΥ</w:t>
            </w: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D373E3">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Τμήμα Προϋπολογισμού &amp; </w:t>
            </w:r>
            <w:r w:rsidR="00D373E3">
              <w:rPr>
                <w:rFonts w:asciiTheme="minorHAnsi" w:eastAsiaTheme="minorHAnsi" w:hAnsiTheme="minorHAnsi" w:cstheme="minorHAnsi"/>
                <w:sz w:val="22"/>
                <w:szCs w:val="22"/>
                <w:lang w:val="el-GR" w:eastAsia="en-US"/>
              </w:rPr>
              <w:t>Οικονομικής Πληροφόρησης</w:t>
            </w:r>
          </w:p>
        </w:tc>
        <w:tc>
          <w:tcPr>
            <w:tcW w:w="0" w:type="auto"/>
            <w:vAlign w:val="center"/>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ΟΙΚΟΝΟΜΙΚΟΥ ΛΟΓΙΣΤΙΚΟΥ </w:t>
            </w: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ΤΕ ΔΙΟΙΚΗΤΙΚΟΥ – ΛΟΓΙΣΤΙΚΟΥ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Τμήμα Εξόδων &amp; </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Εξόδων &amp; Εκκαθάρισης Δαπανών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ή  ΠΕ ΟΙΚΟΝΟΜΙΚΟΥ ΛΟΓΙΣΤΙΚΟΥ ή ΤΕ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ΔΙΟΙΚΗΤΙΚΟΥ ΛΟΓΙΣΤΙΚΟΥ ή ΔΕ ΔΙΟΙΚΗΤΙΚΟΥ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Ταμειακής Διαχείρισης</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ΠΕ ΔΙΟΙΚΗΤΙΚΟΥ ή</w:t>
            </w:r>
            <w:r w:rsidR="00D51E41">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ΠΕ ΔΙΟΙΚΗΤΙΚΟΥ – ΟΙΚΟΝΟΜΙΚΟΥ ή  ΠΕ ΟΙΚΟΝΟΜΙΚΟΥ ΛΟΓΙΣΤΙΚΟΥ, ΤΕ ΔΙΟΙΚΗΤΙΚΟΥ ή ΤΕ ΔΙΟΙΚΗΤΙΚΟΥ-ΛΟΓΙΣΤΙΚΟΥ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Εσόδων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ΠΕ ΔΙΟΙΚΗΤΙΚΟΥ ή ΠΕ ΔΙΟΙΚΗΤΙΚΟΥ – ΟΙΚΟΝΟΜΙΚΟΥ ή  ΠΕ ΟΙΚΟΝΟΜΙΚΟΥ ΛΟΓΙΣΤΙΚΟΥ ή ΤΕ ΔΙΟΙΚΗΤΙΚΟΥ ή ΤΕ ΔΙΟΙΚΗΤΙΚΟΥ-ΛΟΓΙΣΤΙΚΟΥ ή ΔΕ ΔΙΟΙΚΗΤΙΚΟΥ</w:t>
            </w: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Τμήμ</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Προμηθειών &amp; Αποθηκών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ή  ΠΕ ΟΙΚΟΝΟΜΙΚΟΥ 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ΤΕ ΔΙΟΙΚΗΤΙΚΟΥ ή ΤΕ ΔΙΟΙΚΗΤΙΚΟΥ-ΛΟΓΙΣΤΙΚΟΥ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ΔΕ ΔΙΟΙΚΗΤΙΚΟΥ ή ΔΕ ΔΙΟΙΚΗΤΙΚΩΝ ΓΡΑΜΜΑΤΕΩΝ</w:t>
            </w:r>
          </w:p>
        </w:tc>
      </w:tr>
      <w:tr w:rsidR="00215585" w:rsidRPr="007A550A" w:rsidTr="006B2919">
        <w:trPr>
          <w:jc w:val="center"/>
        </w:trPr>
        <w:tc>
          <w:tcPr>
            <w:tcW w:w="0" w:type="auto"/>
            <w:vAlign w:val="center"/>
          </w:tcPr>
          <w:p w:rsidR="00215585" w:rsidRPr="00215585" w:rsidRDefault="00215585" w:rsidP="00EE2A37">
            <w:pPr>
              <w:widowControl/>
              <w:numPr>
                <w:ilvl w:val="0"/>
                <w:numId w:val="42"/>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Τμήμα</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Τμήμα </w:t>
            </w:r>
            <w:r w:rsidR="008464FD" w:rsidRPr="008464FD">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Αδειοδοτήσεων &amp; Ρύθμισης Εμπορικών Δραστηριοτήτων</w:t>
            </w:r>
          </w:p>
        </w:tc>
        <w:tc>
          <w:tcPr>
            <w:tcW w:w="0" w:type="auto"/>
            <w:vAlign w:val="center"/>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ΔΙΟΙΚΗΤΙΚΟΥ ή ΠΕ ΔΙΟΙΚΗΤΙΚΟΥ – ΟΙΚΟΝΟΜΙΚΟΥ ή ΠΕ ΟΙΚΟΝΟΜΙΚΟΥ ΛΟΓΙΣΤΙΚΟΥ ή ΤΕ ΔΙΟΙΚΗΤΙΚΟΥ ή </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sz w:val="22"/>
                <w:szCs w:val="22"/>
                <w:lang w:val="el-GR" w:eastAsia="en-US"/>
              </w:rPr>
              <w:t>ΤΕ ΔΙΟΙΚΗΤΙΚΟΥ-ΛΟΓΙΣΤΙΚΟΥ ή ΔΕ ΔΙΟΙΚΗΤΙΚΟΥ</w:t>
            </w:r>
          </w:p>
        </w:tc>
      </w:tr>
      <w:tr w:rsidR="00215585" w:rsidRPr="007A550A" w:rsidTr="006B2919">
        <w:trPr>
          <w:jc w:val="center"/>
        </w:trPr>
        <w:tc>
          <w:tcPr>
            <w:tcW w:w="0" w:type="auto"/>
            <w:gridSpan w:val="3"/>
          </w:tcPr>
          <w:p w:rsidR="00215585" w:rsidRPr="00215585" w:rsidRDefault="00215585"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215585" w:rsidRPr="007A550A" w:rsidTr="006B2919">
        <w:trPr>
          <w:jc w:val="center"/>
        </w:trPr>
        <w:tc>
          <w:tcPr>
            <w:tcW w:w="0" w:type="auto"/>
            <w:gridSpan w:val="3"/>
          </w:tcPr>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ΙΙΙ. Διεύθυνση Τεχνικών Υπηρεσιών </w:t>
            </w:r>
          </w:p>
          <w:p w:rsidR="00ED4C3A" w:rsidRPr="00ED4C3A" w:rsidRDefault="00AD0A36" w:rsidP="00ED4C3A">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ΜΗΧΑΝΙΚΩΝ</w:t>
            </w:r>
            <w:r w:rsidR="00ED4C3A">
              <w:rPr>
                <w:rFonts w:asciiTheme="minorHAnsi" w:eastAsiaTheme="minorHAnsi" w:hAnsiTheme="minorHAnsi" w:cstheme="minorHAnsi"/>
                <w:sz w:val="22"/>
                <w:szCs w:val="22"/>
                <w:lang w:val="el-GR" w:eastAsia="en-US"/>
              </w:rPr>
              <w:t xml:space="preserve"> </w:t>
            </w:r>
            <w:r w:rsidR="00ED4C3A">
              <w:rPr>
                <w:rFonts w:asciiTheme="minorHAnsi" w:eastAsiaTheme="minorHAnsi" w:hAnsiTheme="minorHAnsi" w:cstheme="minorBidi"/>
                <w:sz w:val="22"/>
                <w:szCs w:val="22"/>
                <w:lang w:val="el-GR" w:eastAsia="en-US"/>
              </w:rPr>
              <w:t xml:space="preserve">ή </w:t>
            </w:r>
            <w:r w:rsidR="00ED4C3A" w:rsidRPr="00215585">
              <w:rPr>
                <w:rFonts w:asciiTheme="minorHAnsi" w:eastAsiaTheme="minorHAnsi" w:hAnsiTheme="minorHAnsi" w:cstheme="minorHAnsi"/>
                <w:sz w:val="22"/>
                <w:szCs w:val="22"/>
                <w:lang w:val="el-GR" w:eastAsia="en-US"/>
              </w:rPr>
              <w:t>ΤΕ ΜΗΧΑΝΙΚΩΝ</w:t>
            </w:r>
          </w:p>
          <w:p w:rsidR="00215585" w:rsidRP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p>
        </w:tc>
      </w:tr>
      <w:tr w:rsidR="00215585" w:rsidRPr="007A550A" w:rsidTr="006B2919">
        <w:trPr>
          <w:jc w:val="center"/>
        </w:trPr>
        <w:tc>
          <w:tcPr>
            <w:tcW w:w="0" w:type="auto"/>
          </w:tcPr>
          <w:p w:rsidR="00215585" w:rsidRPr="00215585" w:rsidRDefault="00223DA5"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Pr>
                <w:rFonts w:asciiTheme="minorHAnsi" w:eastAsiaTheme="minorHAnsi" w:hAnsiTheme="minorHAnsi" w:cstheme="minorHAnsi"/>
                <w:b/>
                <w:sz w:val="22"/>
                <w:szCs w:val="22"/>
                <w:lang w:val="el-GR" w:eastAsia="en-US"/>
              </w:rPr>
              <w:t>ή</w:t>
            </w:r>
          </w:p>
        </w:tc>
        <w:tc>
          <w:tcPr>
            <w:tcW w:w="0" w:type="auto"/>
          </w:tcPr>
          <w:p w:rsidR="00215585" w:rsidRDefault="00215585"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Μελετών &amp; Επίβλεψης Έργων</w:t>
            </w:r>
          </w:p>
          <w:p w:rsidR="00370036" w:rsidRPr="00215585" w:rsidRDefault="00370036"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p>
        </w:tc>
        <w:tc>
          <w:tcPr>
            <w:tcW w:w="0" w:type="auto"/>
          </w:tcPr>
          <w:p w:rsidR="00215585" w:rsidRPr="00773546" w:rsidRDefault="00AD0A36"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ΜΗΧΑΝΙΚΩΝ</w:t>
            </w:r>
            <w:r w:rsidR="00773546">
              <w:rPr>
                <w:rFonts w:asciiTheme="minorHAnsi" w:eastAsiaTheme="minorHAnsi" w:hAnsiTheme="minorHAnsi" w:cstheme="minorHAnsi"/>
                <w:sz w:val="22"/>
                <w:szCs w:val="22"/>
                <w:lang w:val="el-GR" w:eastAsia="en-US"/>
              </w:rPr>
              <w:t xml:space="preserve"> </w:t>
            </w:r>
            <w:r w:rsidR="00773546">
              <w:rPr>
                <w:rFonts w:asciiTheme="minorHAnsi" w:eastAsiaTheme="minorHAnsi" w:hAnsiTheme="minorHAnsi" w:cstheme="minorBidi"/>
                <w:sz w:val="22"/>
                <w:szCs w:val="22"/>
                <w:lang w:val="el-GR" w:eastAsia="en-US"/>
              </w:rPr>
              <w:t>ή</w:t>
            </w:r>
            <w:r w:rsidR="00773546">
              <w:rPr>
                <w:rFonts w:asciiTheme="minorHAnsi" w:eastAsiaTheme="minorHAnsi" w:hAnsiTheme="minorHAnsi" w:cstheme="minorHAnsi"/>
                <w:sz w:val="22"/>
                <w:szCs w:val="22"/>
                <w:lang w:val="el-GR" w:eastAsia="en-US"/>
              </w:rPr>
              <w:t xml:space="preserve"> </w:t>
            </w:r>
            <w:r w:rsidR="00215585" w:rsidRPr="00215585">
              <w:rPr>
                <w:rFonts w:asciiTheme="minorHAnsi" w:eastAsiaTheme="minorHAnsi" w:hAnsiTheme="minorHAnsi" w:cstheme="minorHAnsi"/>
                <w:sz w:val="22"/>
                <w:szCs w:val="22"/>
                <w:lang w:val="el-GR" w:eastAsia="en-US"/>
              </w:rPr>
              <w:t>ΤΕ ΜΗΧΑΝΙΚΩΝ</w:t>
            </w:r>
          </w:p>
        </w:tc>
      </w:tr>
      <w:tr w:rsidR="00215585" w:rsidRPr="007A550A" w:rsidTr="006B2919">
        <w:trPr>
          <w:jc w:val="center"/>
        </w:trPr>
        <w:tc>
          <w:tcPr>
            <w:tcW w:w="0" w:type="auto"/>
          </w:tcPr>
          <w:p w:rsidR="00215585" w:rsidRPr="00215585" w:rsidRDefault="00215585"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Τμήμα</w:t>
            </w:r>
          </w:p>
        </w:tc>
        <w:tc>
          <w:tcPr>
            <w:tcW w:w="0" w:type="auto"/>
          </w:tcPr>
          <w:p w:rsidR="00215585" w:rsidRPr="00A21377" w:rsidRDefault="00097C0E" w:rsidP="00AE07B7">
            <w:pPr>
              <w:shd w:val="clear" w:color="auto" w:fill="FFFFFF"/>
              <w:tabs>
                <w:tab w:val="left" w:pos="709"/>
              </w:tabs>
              <w:spacing w:line="240" w:lineRule="auto"/>
              <w:rPr>
                <w:rFonts w:asciiTheme="minorHAnsi" w:hAnsiTheme="minorHAnsi" w:cstheme="minorHAnsi"/>
                <w:bCs/>
                <w:sz w:val="22"/>
                <w:szCs w:val="22"/>
                <w:lang w:val="el-GR"/>
              </w:rPr>
            </w:pPr>
            <w:r w:rsidRPr="00DC5372">
              <w:rPr>
                <w:rFonts w:asciiTheme="minorHAnsi" w:hAnsiTheme="minorHAnsi" w:cstheme="minorHAnsi"/>
                <w:bCs/>
                <w:sz w:val="22"/>
                <w:szCs w:val="22"/>
                <w:lang w:val="el-GR"/>
              </w:rPr>
              <w:t xml:space="preserve">Τμήμα Πολεοδομικών Εφαρμογών </w:t>
            </w:r>
          </w:p>
        </w:tc>
        <w:tc>
          <w:tcPr>
            <w:tcW w:w="0" w:type="auto"/>
          </w:tcPr>
          <w:p w:rsidR="00215585" w:rsidRPr="00773546" w:rsidRDefault="00AD0A36"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ΜΗΧΑΝΙΚΩΝ</w:t>
            </w:r>
            <w:r w:rsidR="00773546">
              <w:rPr>
                <w:rFonts w:asciiTheme="minorHAnsi" w:eastAsiaTheme="minorHAnsi" w:hAnsiTheme="minorHAnsi" w:cstheme="minorBidi"/>
                <w:sz w:val="22"/>
                <w:szCs w:val="22"/>
                <w:lang w:val="el-GR" w:eastAsia="en-US"/>
              </w:rPr>
              <w:t xml:space="preserve"> ή</w:t>
            </w:r>
            <w:r w:rsidR="00773546">
              <w:rPr>
                <w:rFonts w:asciiTheme="minorHAnsi" w:eastAsiaTheme="minorHAnsi" w:hAnsiTheme="minorHAnsi" w:cstheme="minorHAnsi"/>
                <w:sz w:val="22"/>
                <w:szCs w:val="22"/>
                <w:lang w:val="el-GR" w:eastAsia="en-US"/>
              </w:rPr>
              <w:t xml:space="preserve"> </w:t>
            </w:r>
            <w:r w:rsidR="00215585" w:rsidRPr="00215585">
              <w:rPr>
                <w:rFonts w:asciiTheme="minorHAnsi" w:eastAsiaTheme="minorHAnsi" w:hAnsiTheme="minorHAnsi" w:cstheme="minorHAnsi"/>
                <w:sz w:val="22"/>
                <w:szCs w:val="22"/>
                <w:lang w:val="el-GR" w:eastAsia="en-US"/>
              </w:rPr>
              <w:t>ΤΕ ΜΗΧΑΝΙΚΩΝ</w:t>
            </w:r>
          </w:p>
        </w:tc>
      </w:tr>
      <w:tr w:rsidR="00AE07B7" w:rsidRPr="007A550A" w:rsidTr="006B2919">
        <w:trPr>
          <w:jc w:val="center"/>
        </w:trPr>
        <w:tc>
          <w:tcPr>
            <w:tcW w:w="0" w:type="auto"/>
          </w:tcPr>
          <w:p w:rsidR="00AE07B7" w:rsidRPr="00215585" w:rsidRDefault="00AE07B7"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DC5372" w:rsidRDefault="00AE07B7" w:rsidP="00AE07B7">
            <w:pPr>
              <w:shd w:val="clear" w:color="auto" w:fill="FFFFFF"/>
              <w:tabs>
                <w:tab w:val="left" w:pos="709"/>
              </w:tabs>
              <w:spacing w:line="240" w:lineRule="auto"/>
              <w:rPr>
                <w:rFonts w:asciiTheme="minorHAnsi" w:hAnsiTheme="minorHAnsi" w:cstheme="minorHAnsi"/>
                <w:bCs/>
                <w:sz w:val="22"/>
                <w:szCs w:val="22"/>
                <w:lang w:val="el-GR"/>
              </w:rPr>
            </w:pPr>
            <w:r>
              <w:rPr>
                <w:rFonts w:asciiTheme="minorHAnsi" w:hAnsiTheme="minorHAnsi" w:cstheme="minorHAnsi"/>
                <w:bCs/>
                <w:sz w:val="22"/>
                <w:szCs w:val="22"/>
                <w:lang w:val="el-GR"/>
              </w:rPr>
              <w:t>Τμήμα Δόμησης</w:t>
            </w:r>
          </w:p>
        </w:tc>
        <w:tc>
          <w:tcPr>
            <w:tcW w:w="0" w:type="auto"/>
          </w:tcPr>
          <w:p w:rsidR="00417383" w:rsidRPr="007A550A" w:rsidRDefault="00AE07B7" w:rsidP="00417383">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ΠΕ ΜΗΧΑΝΙΚΩΝ</w:t>
            </w:r>
            <w:r w:rsidR="00417383">
              <w:rPr>
                <w:rFonts w:asciiTheme="minorHAnsi" w:eastAsiaTheme="minorHAnsi" w:hAnsiTheme="minorHAnsi" w:cstheme="minorBidi"/>
                <w:sz w:val="22"/>
                <w:szCs w:val="22"/>
                <w:lang w:val="el-GR" w:eastAsia="en-US"/>
              </w:rPr>
              <w:t xml:space="preserve"> </w:t>
            </w:r>
          </w:p>
          <w:p w:rsidR="00417383" w:rsidRPr="00215585" w:rsidRDefault="00417383" w:rsidP="00417383">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Pr="00773546" w:rsidRDefault="00417383" w:rsidP="003F3F9E">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7A550A">
              <w:rPr>
                <w:rFonts w:asciiTheme="minorHAnsi" w:eastAsiaTheme="minorHAnsi" w:hAnsiTheme="minorHAnsi" w:cstheme="minorBidi"/>
                <w:sz w:val="22"/>
                <w:szCs w:val="22"/>
                <w:lang w:val="el-GR" w:eastAsia="en-US"/>
              </w:rPr>
              <w:t xml:space="preserve"> </w:t>
            </w:r>
            <w:r w:rsidR="00AE07B7" w:rsidRPr="00215585">
              <w:rPr>
                <w:rFonts w:asciiTheme="minorHAnsi" w:eastAsiaTheme="minorHAnsi" w:hAnsiTheme="minorHAnsi" w:cstheme="minorHAnsi"/>
                <w:sz w:val="22"/>
                <w:szCs w:val="22"/>
                <w:lang w:val="el-GR" w:eastAsia="en-US"/>
              </w:rPr>
              <w:t>ΤΕ ΜΗΧΑΝΙΚΩΝ</w:t>
            </w:r>
          </w:p>
        </w:tc>
      </w:tr>
      <w:tr w:rsidR="00AE07B7" w:rsidRPr="00417383" w:rsidTr="006B2919">
        <w:trPr>
          <w:jc w:val="center"/>
        </w:trPr>
        <w:tc>
          <w:tcPr>
            <w:tcW w:w="0" w:type="auto"/>
          </w:tcPr>
          <w:p w:rsidR="00AE07B7" w:rsidRPr="00215585" w:rsidRDefault="00AE07B7"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val="el-GR" w:eastAsia="en-US"/>
              </w:rPr>
              <w:t xml:space="preserve">Τμήμα </w:t>
            </w:r>
          </w:p>
        </w:tc>
        <w:tc>
          <w:tcPr>
            <w:tcW w:w="0" w:type="auto"/>
          </w:tcPr>
          <w:p w:rsidR="00AE07B7" w:rsidRPr="00215585" w:rsidRDefault="00AE07B7"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Τεκμηρίωσης &amp; Προγραμματισμού</w:t>
            </w:r>
          </w:p>
        </w:tc>
        <w:tc>
          <w:tcPr>
            <w:tcW w:w="0" w:type="auto"/>
          </w:tcPr>
          <w:p w:rsidR="00417383" w:rsidRDefault="00AE07B7" w:rsidP="00417383">
            <w:pPr>
              <w:widowControl/>
              <w:autoSpaceDE/>
              <w:autoSpaceDN/>
              <w:adjustRightInd/>
              <w:spacing w:line="240" w:lineRule="auto"/>
              <w:jc w:val="left"/>
              <w:rPr>
                <w:rFonts w:asciiTheme="minorHAnsi" w:eastAsiaTheme="minorHAnsi" w:hAnsiTheme="minorHAnsi" w:cstheme="minorBidi"/>
                <w:sz w:val="22"/>
                <w:szCs w:val="22"/>
                <w:lang w:eastAsia="en-US"/>
              </w:rPr>
            </w:pPr>
            <w:r>
              <w:rPr>
                <w:rFonts w:asciiTheme="minorHAnsi" w:eastAsiaTheme="minorHAnsi" w:hAnsiTheme="minorHAnsi" w:cstheme="minorHAnsi"/>
                <w:sz w:val="22"/>
                <w:szCs w:val="22"/>
                <w:lang w:val="el-GR" w:eastAsia="en-US"/>
              </w:rPr>
              <w:t>ΠΕ ΜΗΧΑΝΙΚΩΝ</w:t>
            </w:r>
            <w:r w:rsidR="00417383">
              <w:rPr>
                <w:rFonts w:asciiTheme="minorHAnsi" w:eastAsiaTheme="minorHAnsi" w:hAnsiTheme="minorHAnsi" w:cstheme="minorBidi"/>
                <w:sz w:val="22"/>
                <w:szCs w:val="22"/>
                <w:lang w:val="el-GR" w:eastAsia="en-US"/>
              </w:rPr>
              <w:t xml:space="preserve"> </w:t>
            </w:r>
          </w:p>
          <w:p w:rsidR="00417383" w:rsidRPr="00215585" w:rsidRDefault="00417383" w:rsidP="00417383">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Pr="00215585" w:rsidRDefault="00AE07B7"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ΤΕ ΜΗΧΑΝΙΚΩΝ</w:t>
            </w:r>
          </w:p>
        </w:tc>
      </w:tr>
      <w:tr w:rsidR="00AE07B7" w:rsidRPr="007A550A" w:rsidTr="006B2919">
        <w:trPr>
          <w:jc w:val="center"/>
        </w:trPr>
        <w:tc>
          <w:tcPr>
            <w:tcW w:w="0" w:type="auto"/>
          </w:tcPr>
          <w:p w:rsidR="00AE07B7" w:rsidRPr="00215585" w:rsidRDefault="00AE07B7"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215585" w:rsidRDefault="00AE07B7"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Συντήρησης Υποδομών &amp; Εγκαταστάσεων</w:t>
            </w:r>
          </w:p>
        </w:tc>
        <w:tc>
          <w:tcPr>
            <w:tcW w:w="0" w:type="auto"/>
          </w:tcPr>
          <w:p w:rsidR="00AE07B7" w:rsidRPr="00215585" w:rsidRDefault="00AE07B7" w:rsidP="0021558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ΠΕ ΜΗΧΑΝΙΚΩΝ</w:t>
            </w:r>
            <w:r>
              <w:rPr>
                <w:rFonts w:asciiTheme="minorHAnsi" w:eastAsiaTheme="minorHAnsi" w:hAnsiTheme="minorHAnsi" w:cstheme="minorBidi"/>
                <w:sz w:val="22"/>
                <w:szCs w:val="22"/>
                <w:lang w:val="el-GR" w:eastAsia="en-US"/>
              </w:rPr>
              <w:t xml:space="preserve"> ή</w:t>
            </w:r>
            <w:r>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ΤΕ ΜΗΧΑΝΙΚΩΝ</w:t>
            </w:r>
          </w:p>
        </w:tc>
      </w:tr>
      <w:tr w:rsidR="00AE07B7" w:rsidRPr="007A550A" w:rsidTr="006B2919">
        <w:trPr>
          <w:jc w:val="center"/>
        </w:trPr>
        <w:tc>
          <w:tcPr>
            <w:tcW w:w="0" w:type="auto"/>
          </w:tcPr>
          <w:p w:rsidR="00AE07B7" w:rsidRPr="00215585" w:rsidRDefault="00AE07B7" w:rsidP="00EE2A37">
            <w:pPr>
              <w:widowControl/>
              <w:numPr>
                <w:ilvl w:val="0"/>
                <w:numId w:val="43"/>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A21377" w:rsidRDefault="00AE07B7" w:rsidP="00AE07B7">
            <w:pPr>
              <w:widowControl/>
              <w:shd w:val="clear" w:color="auto" w:fill="FFFFFF"/>
              <w:tabs>
                <w:tab w:val="left" w:pos="360"/>
              </w:tabs>
              <w:autoSpaceDE/>
              <w:autoSpaceDN/>
              <w:adjustRightInd/>
              <w:spacing w:line="240" w:lineRule="auto"/>
              <w:jc w:val="left"/>
              <w:rPr>
                <w:rFonts w:asciiTheme="minorHAnsi" w:hAnsiTheme="minorHAnsi" w:cstheme="minorHAnsi"/>
                <w:sz w:val="22"/>
                <w:szCs w:val="22"/>
                <w:lang w:val="el-GR"/>
              </w:rPr>
            </w:pPr>
            <w:r w:rsidRPr="00965A9E">
              <w:rPr>
                <w:rFonts w:asciiTheme="minorHAnsi" w:hAnsiTheme="minorHAnsi" w:cstheme="minorHAnsi"/>
                <w:sz w:val="22"/>
                <w:szCs w:val="22"/>
                <w:lang w:val="el-GR"/>
              </w:rPr>
              <w:t xml:space="preserve">Τμήμα </w:t>
            </w:r>
            <w:r>
              <w:rPr>
                <w:rFonts w:asciiTheme="minorHAnsi" w:hAnsiTheme="minorHAnsi" w:cstheme="minorHAnsi"/>
                <w:sz w:val="22"/>
                <w:szCs w:val="22"/>
                <w:lang w:val="el-GR"/>
              </w:rPr>
              <w:t>Ηλεκτρομηχανολογικών Έργων &amp; Οδοφωτισμού</w:t>
            </w:r>
          </w:p>
        </w:tc>
        <w:tc>
          <w:tcPr>
            <w:tcW w:w="0" w:type="auto"/>
          </w:tcPr>
          <w:p w:rsidR="00AE07B7" w:rsidRDefault="00AE07B7" w:rsidP="00965A9E">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ΠΕ ΜΗΧΑΝΙΚΩΝ</w:t>
            </w:r>
            <w:r>
              <w:rPr>
                <w:rFonts w:asciiTheme="minorHAnsi" w:eastAsiaTheme="minorHAnsi" w:hAnsiTheme="minorHAnsi" w:cstheme="minorBidi"/>
                <w:sz w:val="22"/>
                <w:szCs w:val="22"/>
                <w:lang w:val="el-GR" w:eastAsia="en-US"/>
              </w:rPr>
              <w:t xml:space="preserve"> ή</w:t>
            </w:r>
            <w:r>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ΤΕ ΜΗΧΑΝΙΚΩΝ</w:t>
            </w:r>
          </w:p>
        </w:tc>
      </w:tr>
      <w:tr w:rsidR="00AE07B7" w:rsidRPr="007A550A" w:rsidTr="006B2919">
        <w:trPr>
          <w:jc w:val="center"/>
        </w:trPr>
        <w:tc>
          <w:tcPr>
            <w:tcW w:w="0" w:type="auto"/>
            <w:gridSpan w:val="3"/>
          </w:tcPr>
          <w:p w:rsidR="00AE07B7" w:rsidRPr="00215585" w:rsidRDefault="00AE07B7" w:rsidP="00215585">
            <w:pPr>
              <w:widowControl/>
              <w:autoSpaceDE/>
              <w:autoSpaceDN/>
              <w:adjustRightInd/>
              <w:spacing w:line="240" w:lineRule="auto"/>
              <w:ind w:right="-1192"/>
              <w:jc w:val="left"/>
              <w:rPr>
                <w:rFonts w:asciiTheme="minorHAnsi" w:eastAsiaTheme="minorHAnsi" w:hAnsiTheme="minorHAnsi" w:cstheme="minorHAnsi"/>
                <w:b/>
                <w:sz w:val="22"/>
                <w:szCs w:val="22"/>
                <w:lang w:val="el-GR" w:eastAsia="en-US"/>
              </w:rPr>
            </w:pPr>
          </w:p>
        </w:tc>
      </w:tr>
      <w:tr w:rsidR="00AE07B7" w:rsidRPr="007A550A" w:rsidTr="006B2919">
        <w:trPr>
          <w:jc w:val="center"/>
        </w:trPr>
        <w:tc>
          <w:tcPr>
            <w:tcW w:w="0" w:type="auto"/>
            <w:gridSpan w:val="3"/>
          </w:tcPr>
          <w:p w:rsidR="00AE07B7" w:rsidRPr="00215585" w:rsidRDefault="00AE07B7" w:rsidP="00215585">
            <w:pPr>
              <w:widowControl/>
              <w:autoSpaceDE/>
              <w:autoSpaceDN/>
              <w:adjustRightInd/>
              <w:spacing w:line="240" w:lineRule="auto"/>
              <w:jc w:val="left"/>
              <w:rPr>
                <w:rFonts w:asciiTheme="minorHAnsi" w:eastAsiaTheme="minorHAnsi" w:hAnsiTheme="minorHAnsi" w:cstheme="minorHAnsi"/>
                <w:b/>
                <w:sz w:val="22"/>
                <w:szCs w:val="22"/>
                <w:lang w:val="el-GR" w:eastAsia="en-US"/>
              </w:rPr>
            </w:pPr>
            <w:r w:rsidRPr="00215585">
              <w:rPr>
                <w:rFonts w:asciiTheme="minorHAnsi" w:eastAsiaTheme="minorHAnsi" w:hAnsiTheme="minorHAnsi" w:cstheme="minorHAnsi"/>
                <w:b/>
                <w:sz w:val="22"/>
                <w:szCs w:val="22"/>
                <w:lang w:eastAsia="en-US"/>
              </w:rPr>
              <w:t>IV</w:t>
            </w:r>
            <w:r w:rsidRPr="00215585">
              <w:rPr>
                <w:rFonts w:asciiTheme="minorHAnsi" w:eastAsiaTheme="minorHAnsi" w:hAnsiTheme="minorHAnsi" w:cstheme="minorHAnsi"/>
                <w:b/>
                <w:sz w:val="22"/>
                <w:szCs w:val="22"/>
                <w:lang w:val="el-GR" w:eastAsia="en-US"/>
              </w:rPr>
              <w:t>. Διεύθυνση Καινοτομίας &amp; Ανθεκτικότητας της πόλης</w:t>
            </w:r>
          </w:p>
          <w:p w:rsidR="00AE07B7" w:rsidRPr="00215585" w:rsidRDefault="00AE07B7"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ΠΕ ΜΗΧΑΝΙΚΩΝ ή ΠΕ ΔΙΟΙΚΗΤΙΚΟΥ ή ΠΕ ΔΙΟΙΚΗΤΙΚΟΥ – ΟΙΚΟΝΟΜΙΚΟΥ</w:t>
            </w:r>
            <w:r>
              <w:rPr>
                <w:rFonts w:asciiTheme="minorHAnsi" w:eastAsiaTheme="minorHAnsi" w:hAnsiTheme="minorHAnsi" w:cstheme="minorHAnsi"/>
                <w:sz w:val="22"/>
                <w:szCs w:val="22"/>
                <w:lang w:val="el-GR" w:eastAsia="en-US"/>
              </w:rPr>
              <w:t xml:space="preserve"> ή ΠΕ ΠΛΗΡΟΦΟΡΙΚΗΣ</w:t>
            </w:r>
          </w:p>
          <w:p w:rsidR="00AE07B7" w:rsidRPr="00417383" w:rsidRDefault="00AE07B7" w:rsidP="00147580">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w:t>
            </w:r>
            <w:r w:rsidR="00417383">
              <w:rPr>
                <w:rFonts w:asciiTheme="minorHAnsi" w:eastAsiaTheme="minorHAnsi" w:hAnsiTheme="minorHAnsi" w:cstheme="minorHAnsi"/>
                <w:sz w:val="22"/>
                <w:szCs w:val="22"/>
                <w:lang w:val="el-GR" w:eastAsia="en-US"/>
              </w:rPr>
              <w:t xml:space="preserve">ή </w:t>
            </w:r>
            <w:r w:rsidRPr="00215585">
              <w:rPr>
                <w:rFonts w:asciiTheme="minorHAnsi" w:eastAsiaTheme="minorHAnsi" w:hAnsiTheme="minorHAnsi" w:cstheme="minorHAnsi"/>
                <w:sz w:val="22"/>
                <w:szCs w:val="22"/>
                <w:lang w:val="el-GR" w:eastAsia="en-US"/>
              </w:rPr>
              <w:t xml:space="preserve">ΤΕ ΜΗΧΑΝΙΚΩΝ ή ΤΕ ΔΙΟΙΚΗΤΙΚΟΥ ή ΤΕ ΔΙΟΙΚΗΤΙΚΟΥ </w:t>
            </w:r>
            <w:r>
              <w:rPr>
                <w:rFonts w:asciiTheme="minorHAnsi" w:eastAsiaTheme="minorHAnsi" w:hAnsiTheme="minorHAnsi" w:cstheme="minorHAnsi"/>
                <w:sz w:val="22"/>
                <w:szCs w:val="22"/>
                <w:lang w:val="el-GR" w:eastAsia="en-US"/>
              </w:rPr>
              <w:t>–</w:t>
            </w:r>
            <w:r w:rsidRPr="00215585">
              <w:rPr>
                <w:rFonts w:asciiTheme="minorHAnsi" w:eastAsiaTheme="minorHAnsi" w:hAnsiTheme="minorHAnsi" w:cstheme="minorHAnsi"/>
                <w:sz w:val="22"/>
                <w:szCs w:val="22"/>
                <w:lang w:val="el-GR" w:eastAsia="en-US"/>
              </w:rPr>
              <w:t xml:space="preserve"> ΛΟΓΙΣΤΙΚΟΥ</w:t>
            </w:r>
            <w:r>
              <w:rPr>
                <w:rFonts w:asciiTheme="minorHAnsi" w:eastAsiaTheme="minorHAnsi" w:hAnsiTheme="minorHAnsi" w:cstheme="minorHAnsi"/>
                <w:sz w:val="22"/>
                <w:szCs w:val="22"/>
                <w:lang w:val="el-GR" w:eastAsia="en-US"/>
              </w:rPr>
              <w:t xml:space="preserve"> ή </w:t>
            </w:r>
            <w:r w:rsidRPr="00215585">
              <w:rPr>
                <w:rFonts w:asciiTheme="minorHAnsi" w:eastAsiaTheme="minorHAnsi" w:hAnsiTheme="minorHAnsi" w:cstheme="minorHAnsi"/>
                <w:sz w:val="22"/>
                <w:szCs w:val="22"/>
                <w:lang w:val="el-GR" w:eastAsia="en-US"/>
              </w:rPr>
              <w:t>ΤΕ ΠΛΗΡΟΦΟΡΙΚΗΣ</w:t>
            </w:r>
          </w:p>
        </w:tc>
      </w:tr>
      <w:tr w:rsidR="00AE07B7" w:rsidRPr="007A550A" w:rsidTr="006B2919">
        <w:trPr>
          <w:jc w:val="center"/>
        </w:trPr>
        <w:tc>
          <w:tcPr>
            <w:tcW w:w="0" w:type="auto"/>
          </w:tcPr>
          <w:p w:rsidR="00AE07B7" w:rsidRPr="00215585" w:rsidRDefault="00AE07B7" w:rsidP="00EE2A37">
            <w:pPr>
              <w:widowControl/>
              <w:numPr>
                <w:ilvl w:val="0"/>
                <w:numId w:val="44"/>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215585" w:rsidRDefault="00AE07B7" w:rsidP="004449B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Στρατηγικού Σχεδιασμού, Περιβαλλοντικής Βιωσιμότητας, Καινοτομίας &amp; Επιχειρηματικότητας</w:t>
            </w:r>
          </w:p>
        </w:tc>
        <w:tc>
          <w:tcPr>
            <w:tcW w:w="0" w:type="auto"/>
          </w:tcPr>
          <w:p w:rsidR="00963C03" w:rsidRDefault="00AE07B7" w:rsidP="004449B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ΠΕ ΜΗΧΑΝΙΚΩΝ ή ΠΕ ΔΙΟΙΚΗΤΙΚΟΥ ή </w:t>
            </w:r>
          </w:p>
          <w:p w:rsidR="00AE07B7" w:rsidRPr="00215585" w:rsidRDefault="00AE07B7" w:rsidP="004449B7">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ΠΕ ΠΛΗΡΟΦΟΡΙΚΗΣ ή </w:t>
            </w:r>
            <w:r w:rsidRPr="00215585">
              <w:rPr>
                <w:rFonts w:asciiTheme="minorHAnsi" w:eastAsiaTheme="minorHAnsi" w:hAnsiTheme="minorHAnsi" w:cstheme="minorHAnsi"/>
                <w:sz w:val="22"/>
                <w:szCs w:val="22"/>
                <w:lang w:val="el-GR" w:eastAsia="en-US"/>
              </w:rPr>
              <w:t>ΠΕ ΔΙΟΙΚΗΤΙΚΟΥ – ΟΙΚΟΝΟΜΙΚΟΥ</w:t>
            </w:r>
            <w:r>
              <w:rPr>
                <w:rFonts w:asciiTheme="minorHAnsi" w:eastAsiaTheme="minorHAnsi" w:hAnsiTheme="minorHAnsi" w:cstheme="minorHAnsi"/>
                <w:sz w:val="22"/>
                <w:szCs w:val="22"/>
                <w:lang w:val="el-GR" w:eastAsia="en-US"/>
              </w:rPr>
              <w:t xml:space="preserve"> </w:t>
            </w:r>
            <w:r w:rsidR="00417383">
              <w:rPr>
                <w:rFonts w:asciiTheme="minorHAnsi" w:eastAsiaTheme="minorHAnsi" w:hAnsiTheme="minorHAnsi" w:cstheme="minorHAnsi"/>
                <w:sz w:val="22"/>
                <w:szCs w:val="22"/>
                <w:lang w:val="el-GR" w:eastAsia="en-US"/>
              </w:rPr>
              <w:t xml:space="preserve"> ή</w:t>
            </w:r>
          </w:p>
          <w:p w:rsidR="00AE07B7" w:rsidRPr="00417383" w:rsidRDefault="00AE07B7" w:rsidP="004449B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 xml:space="preserve"> ΤΕ ΜΗΧΑΝΙΚΩΝ ή ΤΕ ΔΙΟΙΚΗΤΙΚΟΥ ή ΤΕ ΠΛΗΡΟΦΟΡΙΚΗΣ </w:t>
            </w:r>
            <w:r>
              <w:rPr>
                <w:rFonts w:asciiTheme="minorHAnsi" w:eastAsiaTheme="minorHAnsi" w:hAnsiTheme="minorHAnsi" w:cstheme="minorHAnsi"/>
                <w:sz w:val="22"/>
                <w:szCs w:val="22"/>
                <w:lang w:val="el-GR" w:eastAsia="en-US"/>
              </w:rPr>
              <w:t>ή</w:t>
            </w:r>
            <w:r w:rsidR="00417383">
              <w:rPr>
                <w:rFonts w:asciiTheme="minorHAnsi" w:eastAsiaTheme="minorHAnsi" w:hAnsiTheme="minorHAnsi" w:cstheme="minorHAnsi"/>
                <w:sz w:val="22"/>
                <w:szCs w:val="22"/>
                <w:lang w:val="el-GR" w:eastAsia="en-US"/>
              </w:rPr>
              <w:t xml:space="preserve"> </w:t>
            </w:r>
            <w:r w:rsidRPr="00215585">
              <w:rPr>
                <w:rFonts w:asciiTheme="minorHAnsi" w:eastAsiaTheme="minorHAnsi" w:hAnsiTheme="minorHAnsi" w:cstheme="minorHAnsi"/>
                <w:sz w:val="22"/>
                <w:szCs w:val="22"/>
                <w:lang w:val="el-GR" w:eastAsia="en-US"/>
              </w:rPr>
              <w:t>ΤΕ ΔΙΟΙΚΗΤΙΚΟΥ - ΛΟΓΙΣΤΙΚΟΥ</w:t>
            </w:r>
          </w:p>
        </w:tc>
      </w:tr>
      <w:tr w:rsidR="00AE07B7" w:rsidRPr="007A550A" w:rsidTr="006B2919">
        <w:trPr>
          <w:jc w:val="center"/>
        </w:trPr>
        <w:tc>
          <w:tcPr>
            <w:tcW w:w="0" w:type="auto"/>
          </w:tcPr>
          <w:p w:rsidR="00AE07B7" w:rsidRPr="00215585" w:rsidRDefault="00AE07B7" w:rsidP="00EE2A37">
            <w:pPr>
              <w:widowControl/>
              <w:numPr>
                <w:ilvl w:val="0"/>
                <w:numId w:val="44"/>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215585" w:rsidRDefault="00AE07B7" w:rsidP="004449B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Τμήμα Τεχνολογίας, Πληροφορικής &amp; Επικοινωνιών</w:t>
            </w:r>
          </w:p>
        </w:tc>
        <w:tc>
          <w:tcPr>
            <w:tcW w:w="0" w:type="auto"/>
          </w:tcPr>
          <w:p w:rsidR="00AE07B7" w:rsidRDefault="00AE07B7" w:rsidP="00A21377">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ΠΕ ΠΛΗΡΟΦΟΡΙΚΗΣ</w:t>
            </w:r>
            <w:r w:rsidRPr="00215585">
              <w:rPr>
                <w:rFonts w:asciiTheme="minorHAnsi" w:eastAsiaTheme="minorHAnsi" w:hAnsiTheme="minorHAnsi" w:cstheme="minorBidi"/>
                <w:sz w:val="22"/>
                <w:szCs w:val="22"/>
                <w:lang w:val="el-GR" w:eastAsia="en-US"/>
              </w:rPr>
              <w:t xml:space="preserve"> </w:t>
            </w:r>
          </w:p>
          <w:p w:rsidR="00AE07B7" w:rsidRDefault="00AE07B7" w:rsidP="00A2137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Default="00AE07B7" w:rsidP="00A21377">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ΤΕ ΠΛΗΡΟΦΟΡΙΚΗΣ </w:t>
            </w:r>
          </w:p>
          <w:p w:rsidR="00AE07B7" w:rsidRDefault="00AE07B7" w:rsidP="00A2137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Pr="00A26861" w:rsidRDefault="00AE07B7" w:rsidP="00A21377">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ΧΕΙΡΙΣΤΩΝ Η/Υ</w:t>
            </w:r>
          </w:p>
        </w:tc>
      </w:tr>
      <w:tr w:rsidR="00AE07B7" w:rsidRPr="007A550A" w:rsidTr="006B2919">
        <w:trPr>
          <w:jc w:val="center"/>
        </w:trPr>
        <w:tc>
          <w:tcPr>
            <w:tcW w:w="0" w:type="auto"/>
          </w:tcPr>
          <w:p w:rsidR="00AE07B7" w:rsidRPr="00215585" w:rsidRDefault="00AE07B7" w:rsidP="00EE2A37">
            <w:pPr>
              <w:widowControl/>
              <w:numPr>
                <w:ilvl w:val="0"/>
                <w:numId w:val="44"/>
              </w:numPr>
              <w:autoSpaceDE/>
              <w:autoSpaceDN/>
              <w:adjustRightInd/>
              <w:spacing w:line="240" w:lineRule="auto"/>
              <w:ind w:right="-1192"/>
              <w:contextualSpacing/>
              <w:jc w:val="left"/>
              <w:rPr>
                <w:rFonts w:asciiTheme="minorHAnsi" w:eastAsiaTheme="minorHAnsi" w:hAnsiTheme="minorHAnsi" w:cstheme="minorHAnsi"/>
                <w:b/>
                <w:sz w:val="22"/>
                <w:szCs w:val="22"/>
                <w:lang w:val="el-GR" w:eastAsia="en-US"/>
              </w:rPr>
            </w:pPr>
          </w:p>
        </w:tc>
        <w:tc>
          <w:tcPr>
            <w:tcW w:w="0" w:type="auto"/>
          </w:tcPr>
          <w:p w:rsidR="00AE07B7" w:rsidRPr="00215585" w:rsidRDefault="00AE07B7" w:rsidP="0021558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Τμήμα Μηχανογραφικής Υποστήριξης</w:t>
            </w:r>
          </w:p>
        </w:tc>
        <w:tc>
          <w:tcPr>
            <w:tcW w:w="0" w:type="auto"/>
          </w:tcPr>
          <w:p w:rsidR="00AE07B7" w:rsidRDefault="00AE07B7" w:rsidP="00704EB5">
            <w:pPr>
              <w:widowControl/>
              <w:autoSpaceDE/>
              <w:autoSpaceDN/>
              <w:adjustRightInd/>
              <w:spacing w:line="240" w:lineRule="auto"/>
              <w:jc w:val="left"/>
              <w:rPr>
                <w:rFonts w:asciiTheme="minorHAnsi" w:eastAsiaTheme="minorHAnsi" w:hAnsiTheme="minorHAnsi" w:cstheme="minorBidi"/>
                <w:sz w:val="22"/>
                <w:szCs w:val="22"/>
                <w:lang w:val="el-GR" w:eastAsia="en-US"/>
              </w:rPr>
            </w:pPr>
            <w:r>
              <w:rPr>
                <w:rFonts w:asciiTheme="minorHAnsi" w:eastAsiaTheme="minorHAnsi" w:hAnsiTheme="minorHAnsi" w:cstheme="minorHAnsi"/>
                <w:sz w:val="22"/>
                <w:szCs w:val="22"/>
                <w:lang w:val="el-GR" w:eastAsia="en-US"/>
              </w:rPr>
              <w:t>ΠΕ ΠΛΗΡΟΦΟΡΙΚΗΣ</w:t>
            </w:r>
            <w:r w:rsidRPr="00215585">
              <w:rPr>
                <w:rFonts w:asciiTheme="minorHAnsi" w:eastAsiaTheme="minorHAnsi" w:hAnsiTheme="minorHAnsi" w:cstheme="minorBidi"/>
                <w:sz w:val="22"/>
                <w:szCs w:val="22"/>
                <w:lang w:val="el-GR" w:eastAsia="en-US"/>
              </w:rPr>
              <w:t xml:space="preserve"> </w:t>
            </w:r>
          </w:p>
          <w:p w:rsidR="00AE07B7" w:rsidRDefault="00AE07B7" w:rsidP="00704EB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Default="00AE07B7" w:rsidP="00704EB5">
            <w:pPr>
              <w:widowControl/>
              <w:autoSpaceDE/>
              <w:autoSpaceDN/>
              <w:adjustRightInd/>
              <w:spacing w:line="240" w:lineRule="auto"/>
              <w:jc w:val="left"/>
              <w:rPr>
                <w:rFonts w:asciiTheme="minorHAnsi" w:eastAsiaTheme="minorHAnsi" w:hAnsiTheme="minorHAnsi" w:cstheme="minorHAnsi"/>
                <w:sz w:val="22"/>
                <w:szCs w:val="22"/>
                <w:lang w:val="el-GR" w:eastAsia="en-US"/>
              </w:rPr>
            </w:pPr>
            <w:r>
              <w:rPr>
                <w:rFonts w:asciiTheme="minorHAnsi" w:eastAsiaTheme="minorHAnsi" w:hAnsiTheme="minorHAnsi" w:cstheme="minorHAnsi"/>
                <w:sz w:val="22"/>
                <w:szCs w:val="22"/>
                <w:lang w:val="el-GR" w:eastAsia="en-US"/>
              </w:rPr>
              <w:t xml:space="preserve">ΤΕ ΠΛΗΡΟΦΟΡΙΚΗΣ </w:t>
            </w:r>
          </w:p>
          <w:p w:rsidR="00AE07B7" w:rsidRDefault="00AE07B7" w:rsidP="00704EB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Bidi"/>
                <w:sz w:val="22"/>
                <w:szCs w:val="22"/>
                <w:lang w:val="el-GR" w:eastAsia="en-US"/>
              </w:rPr>
              <w:t>και ελλείψει</w:t>
            </w:r>
            <w:r w:rsidRPr="00215585">
              <w:rPr>
                <w:rFonts w:asciiTheme="minorHAnsi" w:eastAsiaTheme="minorHAnsi" w:hAnsiTheme="minorHAnsi" w:cstheme="minorHAnsi"/>
                <w:sz w:val="22"/>
                <w:szCs w:val="22"/>
                <w:lang w:val="el-GR" w:eastAsia="en-US"/>
              </w:rPr>
              <w:t xml:space="preserve"> </w:t>
            </w:r>
          </w:p>
          <w:p w:rsidR="00AE07B7" w:rsidRPr="00A26861" w:rsidRDefault="00AE07B7" w:rsidP="00704EB5">
            <w:pPr>
              <w:widowControl/>
              <w:autoSpaceDE/>
              <w:autoSpaceDN/>
              <w:adjustRightInd/>
              <w:spacing w:line="240" w:lineRule="auto"/>
              <w:jc w:val="left"/>
              <w:rPr>
                <w:rFonts w:asciiTheme="minorHAnsi" w:eastAsiaTheme="minorHAnsi" w:hAnsiTheme="minorHAnsi" w:cstheme="minorHAnsi"/>
                <w:sz w:val="22"/>
                <w:szCs w:val="22"/>
                <w:lang w:val="el-GR" w:eastAsia="en-US"/>
              </w:rPr>
            </w:pPr>
            <w:r w:rsidRPr="00215585">
              <w:rPr>
                <w:rFonts w:asciiTheme="minorHAnsi" w:eastAsiaTheme="minorHAnsi" w:hAnsiTheme="minorHAnsi" w:cstheme="minorHAnsi"/>
                <w:sz w:val="22"/>
                <w:szCs w:val="22"/>
                <w:lang w:val="el-GR" w:eastAsia="en-US"/>
              </w:rPr>
              <w:t>ΔΕ ΧΕΙΡΙΣΤΩΝ Η/Υ</w:t>
            </w:r>
          </w:p>
        </w:tc>
      </w:tr>
    </w:tbl>
    <w:p w:rsidR="00215585" w:rsidRDefault="00215585" w:rsidP="006B2919">
      <w:pPr>
        <w:shd w:val="clear" w:color="auto" w:fill="FFFFFF"/>
        <w:tabs>
          <w:tab w:val="left" w:pos="360"/>
        </w:tabs>
        <w:rPr>
          <w:rFonts w:asciiTheme="minorHAnsi" w:hAnsiTheme="minorHAnsi" w:cstheme="minorHAnsi"/>
          <w:lang w:val="el-GR"/>
        </w:rPr>
      </w:pPr>
    </w:p>
    <w:p w:rsid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Σύμφωνα με τις διατάξεις του άρθρο</w:t>
      </w:r>
      <w:r w:rsidR="00552121">
        <w:rPr>
          <w:rFonts w:asciiTheme="minorHAnsi" w:hAnsiTheme="minorHAnsi" w:cstheme="minorHAnsi"/>
          <w:lang w:val="el-GR"/>
        </w:rPr>
        <w:t xml:space="preserve">υ 99 του </w:t>
      </w:r>
      <w:r w:rsidRPr="002D2DAB">
        <w:rPr>
          <w:rFonts w:asciiTheme="minorHAnsi" w:hAnsiTheme="minorHAnsi" w:cstheme="minorHAnsi"/>
          <w:lang w:val="el-GR"/>
        </w:rPr>
        <w:t xml:space="preserve">Κώδικα Κατάστασης Δημοτικών Υπαλλήλων (Ν. 3584/2007) το προβάδισμα μεταξύ των υπαλλήλων καθορίζεται ως εξής: </w:t>
      </w:r>
    </w:p>
    <w:p w:rsidR="00552121" w:rsidRPr="002D2DAB" w:rsidRDefault="00552121" w:rsidP="006B2919">
      <w:pPr>
        <w:shd w:val="clear" w:color="auto" w:fill="FFFFFF"/>
        <w:tabs>
          <w:tab w:val="left" w:pos="-993"/>
        </w:tabs>
        <w:rPr>
          <w:rFonts w:asciiTheme="minorHAnsi" w:hAnsiTheme="minorHAnsi" w:cstheme="minorHAnsi"/>
          <w:lang w:val="el-GR"/>
        </w:rPr>
      </w:pP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α) Μεταξύ υπαλλήλων που ανήκουν σε διαφορετικές κατηγορίες, προηγούνται οι υπάλληλοι της κατηγορίας ΠΕ, και ακολουθούν κατά σειρά οι υπάλληλοι της κατηγορίας ΤΕ, της κατηγορίας ΔΕ και τέλος, οι υπάλληλοι της κατηγορίας ΥΕ.</w:t>
      </w: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β) Μεταξύ υπαλλήλων που ανήκουν στην ίδια κατηγορία, προηγούνται οι υπάλληλοι ανώτερου βαθμού, με βάση την ιεραρχική κλίμακα των βαθμών. </w:t>
      </w: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γ) Μεταξύ υπαλλήλων του ίδιου κλάδου και βαθμού δεν υπάρχει προβάδισμα. </w:t>
      </w: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δ) Όπου από τις οικείες οργανικές διατάξεις επιτρέπεται η τοποθέτηση προϊσταμένου κατηγορίας που έπεται κατά το προβάδισμα, δεν ισχύει το προβάδισμα των κατηγοριών. </w:t>
      </w:r>
    </w:p>
    <w:p w:rsidR="002D2DAB" w:rsidRPr="002D2DAB" w:rsidRDefault="002D2DAB" w:rsidP="006B2919">
      <w:pPr>
        <w:shd w:val="clear" w:color="auto" w:fill="FFFFFF"/>
        <w:tabs>
          <w:tab w:val="left" w:pos="-993"/>
        </w:tabs>
        <w:rPr>
          <w:rFonts w:asciiTheme="minorHAnsi" w:hAnsiTheme="minorHAnsi" w:cstheme="minorHAnsi"/>
          <w:lang w:val="el-GR"/>
        </w:rPr>
      </w:pP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Με έγγραφα (αριθμ. 48246/17324/15-6-2018 Αποκεντρωμένης Διοίκησης Αττικής, αριθμ. 40645/3-8-2018 ΥΠ.ΕΣ.) και εγκύκλιες οδηγίες του Υπουργείου Διοικητικής Ανασυγκρότησης (ΔΙΔΑΔ/Φ.35.50/2412/οικ. 21795/18-6-2018 - ΑΔΑ: ΨΤΜΓ465ΧΘΨ-ΣΟΔ), τέθηκαν υπόψη μας οι πλέον πρόσφατες αποφάσεις του Συμβουλίου της Επικρατείας (ενδεικτικά οι με αριθμ. 2811- 2813/2017 και 2816-2817/2017) με τις οποίες ακυρώθηκαν διατάξεις οργανισμών εσωτερικής υπηρεσίας Φορέων της Γενικής Κυβέρνησης που προέβλεπαν την επιλογή διαζευκτικώς υπαλλή</w:t>
      </w:r>
      <w:r w:rsidR="00AA439C">
        <w:rPr>
          <w:rFonts w:asciiTheme="minorHAnsi" w:hAnsiTheme="minorHAnsi" w:cstheme="minorHAnsi"/>
          <w:lang w:val="el-GR"/>
        </w:rPr>
        <w:t>λων διαφορετικής κατηγορίας (ΠΕ ή</w:t>
      </w:r>
      <w:r w:rsidRPr="002D2DAB">
        <w:rPr>
          <w:rFonts w:asciiTheme="minorHAnsi" w:hAnsiTheme="minorHAnsi" w:cstheme="minorHAnsi"/>
          <w:lang w:val="el-GR"/>
        </w:rPr>
        <w:t xml:space="preserve"> ΤΕ) ως προϊσταμένων στις οικείες οργανικές μονάδες, καταργώντας </w:t>
      </w:r>
      <w:r w:rsidRPr="002D2DAB">
        <w:rPr>
          <w:rFonts w:asciiTheme="minorHAnsi" w:hAnsiTheme="minorHAnsi" w:cstheme="minorHAnsi"/>
          <w:b/>
          <w:lang w:val="el-GR"/>
        </w:rPr>
        <w:t>αδιακρίτως</w:t>
      </w:r>
      <w:r w:rsidRPr="002D2DAB">
        <w:rPr>
          <w:rFonts w:asciiTheme="minorHAnsi" w:hAnsiTheme="minorHAnsi" w:cstheme="minorHAnsi"/>
          <w:lang w:val="el-GR"/>
        </w:rPr>
        <w:t xml:space="preserve"> το προβάδισμα των κατηγοριών. Περαιτέρω, και μολονότι σύμφωνα με τον Κώδικα Διοικητικής Διαδικασίας (ν. 2690/1999, ΦΕΚ Α’ 45, άρθρο 17) η υποχρέωση επαρκούς αιτιολογίας των διοικητικών πράξεων αφορά, κατ’ αρχήν, στις ατομικές διοικητικές πράξεις, η νομολογία του Σ.τ.Ε. έχει επεκτείνει τη σχετική υποχρέωση αιτιολόγησης και στην περίπτωση κανονιστικών πράξεων με τις οποίες εφαρμόζονται συγκεκριμένα κριτήρια που τίθενται από τις εξουσιοδοτικές διατάξεις, όταν με κανονιστική πράξη θεσπίζονται εξαιρέσεις από υφιστάμενη κανονιστική πράξη καθώς και σε περιπτώσεις που αφορούν στη χρήση αόριστων νομικών εννοιών (Σ.τ.Ε. 830/1977, 2866/1986). Σε όλες αυτές μάλιστα τις περιπτώσεις αρκεί η τεκμηρίωση να προκύπτει από τις σχετικές προπαρασκευαστικές πράξεις ή τα λοιπά στοιχεία του φακέλου (Σ.τ.Ε. Ολ. 1210/2010). </w:t>
      </w:r>
    </w:p>
    <w:p w:rsidR="00AA439C" w:rsidRPr="00E43E51" w:rsidRDefault="00AA439C" w:rsidP="006B2919">
      <w:pPr>
        <w:shd w:val="clear" w:color="auto" w:fill="FFFFFF"/>
        <w:tabs>
          <w:tab w:val="left" w:pos="-993"/>
        </w:tabs>
        <w:rPr>
          <w:rFonts w:asciiTheme="minorHAnsi" w:hAnsiTheme="minorHAnsi" w:cstheme="minorHAnsi"/>
          <w:lang w:val="el-GR"/>
        </w:rPr>
      </w:pPr>
    </w:p>
    <w:p w:rsid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Με βάση το σκεπτικό των ανωτέρω αποφάσεων καθίσταται σαφές ότι η παρούσα νομολογία του Συμβουλίου της Επικρατείας, αναφερόμενη σε αδιάκριτη κατάργηση του προβαδίσματος των κατηγοριών και λαμβάνοντας υπόψη και το γράμμα του άρθρου 97 του Υ</w:t>
      </w:r>
      <w:r w:rsidR="00AA439C">
        <w:rPr>
          <w:rFonts w:asciiTheme="minorHAnsi" w:hAnsiTheme="minorHAnsi" w:cstheme="minorHAnsi"/>
          <w:lang w:val="el-GR"/>
        </w:rPr>
        <w:t>.Κ. (άρθρο 99 του  Ν. 3584/2007</w:t>
      </w:r>
      <w:r w:rsidRPr="002D2DAB">
        <w:rPr>
          <w:rFonts w:asciiTheme="minorHAnsi" w:hAnsiTheme="minorHAnsi" w:cstheme="minorHAnsi"/>
          <w:lang w:val="el-GR"/>
        </w:rPr>
        <w:t xml:space="preserve"> περ. δ.</w:t>
      </w:r>
      <w:r w:rsidR="00AA439C">
        <w:rPr>
          <w:rFonts w:asciiTheme="minorHAnsi" w:hAnsiTheme="minorHAnsi" w:cstheme="minorHAnsi"/>
          <w:lang w:val="el-GR"/>
        </w:rPr>
        <w:t>)</w:t>
      </w:r>
      <w:r w:rsidRPr="002D2DAB">
        <w:rPr>
          <w:rFonts w:asciiTheme="minorHAnsi" w:hAnsiTheme="minorHAnsi" w:cstheme="minorHAnsi"/>
          <w:lang w:val="el-GR"/>
        </w:rPr>
        <w:t xml:space="preserve">, καταλήγει στα εξής: </w:t>
      </w:r>
    </w:p>
    <w:p w:rsidR="00552121" w:rsidRPr="002D2DAB" w:rsidRDefault="00552121" w:rsidP="006B2919">
      <w:pPr>
        <w:shd w:val="clear" w:color="auto" w:fill="FFFFFF"/>
        <w:tabs>
          <w:tab w:val="left" w:pos="-993"/>
        </w:tabs>
        <w:rPr>
          <w:rFonts w:asciiTheme="minorHAnsi" w:hAnsiTheme="minorHAnsi" w:cstheme="minorHAnsi"/>
          <w:lang w:val="el-GR"/>
        </w:rPr>
      </w:pPr>
    </w:p>
    <w:p w:rsidR="00552121" w:rsidRDefault="002D2DAB" w:rsidP="006B2919">
      <w:pPr>
        <w:pStyle w:val="a3"/>
        <w:numPr>
          <w:ilvl w:val="0"/>
          <w:numId w:val="46"/>
        </w:numPr>
        <w:shd w:val="clear" w:color="auto" w:fill="FFFFFF"/>
        <w:tabs>
          <w:tab w:val="left" w:pos="-993"/>
          <w:tab w:val="left" w:pos="284"/>
        </w:tabs>
        <w:ind w:left="0" w:firstLine="0"/>
        <w:rPr>
          <w:rFonts w:asciiTheme="minorHAnsi" w:hAnsiTheme="minorHAnsi" w:cstheme="minorHAnsi"/>
          <w:lang w:val="el-GR"/>
        </w:rPr>
      </w:pPr>
      <w:r w:rsidRPr="00552121">
        <w:rPr>
          <w:rFonts w:asciiTheme="minorHAnsi" w:hAnsiTheme="minorHAnsi" w:cstheme="minorHAnsi"/>
          <w:lang w:val="el-GR"/>
        </w:rPr>
        <w:t xml:space="preserve">Δεν είναι σύννομη η αδιάκριτη κατάργηση της πρόβλεψης του προβαδίσματος των κατηγοριών στις κανονιστικές ρυθμίσεις των οργανισμών των φορέων (για την κατάληψη θέσεων προϊσταμένων των κατά περίπτωση οργανικών μονάδων) που σε τέτοια περίπτωση πάσχουν ακυρότητας. </w:t>
      </w:r>
    </w:p>
    <w:p w:rsidR="00AA439C" w:rsidRPr="008464FD" w:rsidRDefault="00AA439C" w:rsidP="00AA439C">
      <w:pPr>
        <w:pStyle w:val="a3"/>
        <w:shd w:val="clear" w:color="auto" w:fill="FFFFFF"/>
        <w:tabs>
          <w:tab w:val="left" w:pos="-993"/>
          <w:tab w:val="left" w:pos="284"/>
        </w:tabs>
        <w:ind w:left="0"/>
        <w:rPr>
          <w:rFonts w:asciiTheme="minorHAnsi" w:hAnsiTheme="minorHAnsi" w:cstheme="minorHAnsi"/>
          <w:lang w:val="el-GR"/>
        </w:rPr>
      </w:pPr>
    </w:p>
    <w:p w:rsidR="002D2DAB" w:rsidRPr="00AA439C" w:rsidRDefault="002D2DAB" w:rsidP="00AA439C">
      <w:pPr>
        <w:pStyle w:val="a3"/>
        <w:numPr>
          <w:ilvl w:val="0"/>
          <w:numId w:val="46"/>
        </w:numPr>
        <w:shd w:val="clear" w:color="auto" w:fill="FFFFFF"/>
        <w:tabs>
          <w:tab w:val="left" w:pos="-993"/>
        </w:tabs>
        <w:rPr>
          <w:rFonts w:asciiTheme="minorHAnsi" w:hAnsiTheme="minorHAnsi" w:cstheme="minorHAnsi"/>
          <w:lang w:val="el-GR"/>
        </w:rPr>
      </w:pPr>
      <w:r w:rsidRPr="00AA439C">
        <w:rPr>
          <w:rFonts w:asciiTheme="minorHAnsi" w:hAnsiTheme="minorHAnsi" w:cstheme="minorHAnsi"/>
          <w:lang w:val="el-GR"/>
        </w:rPr>
        <w:t xml:space="preserve">Οι κείμενες διατάξεις δεν έχουν, πάντως, την έννοια ότι η διαζευκτική διατύπωση των κατηγοριών στις οικείες ρυθμίσεις (π.χ. ΠΕ ή ΤΕ ή ΔΕ, ή ακόμη και η πρόβλεψη ως αποκλειστικής κατηγορίας για ορισμένη θέση ή θέσεις ευθύνης μιας κατώτερης - με βάση τα οριζόμενα στο άρθρο 97 Υ.Κ. (άρθρο 99 Κ.Κ.Δ.Υ.) - κατηγορίας συγκεκριμένου-ων κλάδου-ων/ειδικότητας-ων, αντιστρατεύεται τη πρόβλεψη του άρθρου αυτού, αλλά ότι επιβάλλεται η διατύπωση αυτή να αποτελεί τεκμηριωμένη εξαίρεση και όχι τον κανόνα της κανονιστικής ρύθμισης του Ο.Ε.Υ. </w:t>
      </w:r>
    </w:p>
    <w:p w:rsidR="00AA439C" w:rsidRPr="00CF1486" w:rsidRDefault="00AA439C" w:rsidP="00CF1486">
      <w:pPr>
        <w:shd w:val="clear" w:color="auto" w:fill="FFFFFF"/>
        <w:tabs>
          <w:tab w:val="left" w:pos="-993"/>
        </w:tabs>
        <w:rPr>
          <w:rFonts w:asciiTheme="minorHAnsi" w:hAnsiTheme="minorHAnsi" w:cstheme="minorHAnsi"/>
          <w:lang w:val="el-GR"/>
        </w:rPr>
      </w:pPr>
    </w:p>
    <w:p w:rsid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Δεδομένου ότι οι αποφάσεις του Συμβουλίου της Επικρατείας πρέπει να λαμβάνονται υπόψη από τη Διοίκηση κατά την κατάρτιση και τροποποίηση των οργανισμών εσωτερικής υπηρεσίας αλλά και κατά τη διαδικασία της έγκρισης αυτών, προκειμένου να υπάρχει εναρμόνιση των οικείων οργανικών διατάξεων των ΟΤΑ με τα όσα εφαρμόζονται και στην Κεντρική Διοίκηση, σύμφωνα με τα κριθέντα από το Σ.τ.Ε., για την προσαρμογή τους στα παραπάνω, οι φορείς οφείλουν: </w:t>
      </w:r>
    </w:p>
    <w:p w:rsidR="00552121" w:rsidRPr="002D2DAB" w:rsidRDefault="00552121" w:rsidP="006B2919">
      <w:pPr>
        <w:shd w:val="clear" w:color="auto" w:fill="FFFFFF"/>
        <w:tabs>
          <w:tab w:val="left" w:pos="-993"/>
        </w:tabs>
        <w:rPr>
          <w:rFonts w:asciiTheme="minorHAnsi" w:hAnsiTheme="minorHAnsi" w:cstheme="minorHAnsi"/>
          <w:lang w:val="el-GR"/>
        </w:rPr>
      </w:pP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i) Να μην αξιοποιούν την εξαιρετική διατύπωση του άρθρου 97 περ. δ’ του Υ.Κ. (άρθρο 99 περ. δ’ του Κ.Κ.Δ.Υ.) αδιακρίτως σε όλες τις περιπτώσεις θέσεων ευθύνης, δηλαδή πρέπει να περιορίζονται σε όσες περιπτώσεις μπορεί να τεκμηριωθεί η αναγκαιότητα και σκοπιμότητά της, και, </w:t>
      </w:r>
    </w:p>
    <w:p w:rsidR="00552121" w:rsidRPr="00E43E5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ii) Να προκύπτει η σχετική τεκμηρίωση είτε από το σώμα της κανονιστικής ρύθμισης είτε από τα στοιχεία του φακέλου, ώστε να διασφαλίζεται ότι η εξαίρεση που υλοποιείται, σύμφωνα με τα οριζόμενα στο άρθρο 97 περ. δ’ του Υ.Κ. (άρθρο 99 περ. δ’ του Κ.Κ.Δ.Υ.) δεν οδηγεί σε αδιάκριτη κατάργηση του προβαδίσματος των κατηγοριών, αλλά είναι πλήρως ευθυγραμμισμένη με την εξυπηρέτηση της αρχής της αποτελεσματικότητας της διοίκησης και εντός του πλαισίου των εξουσιοδοτικών διατάξεων, κατά την έννοια των συνταγματικών αρχών της ισότητας, της αξιοκρατίας και της κατοχυρωμένης στο άρθρο 103 του Συντάγματος αρχής της ορθολογικής οργανώσεως της δημόσιας διοίκησης καθώς και των προαναφερθεισών διατάξεων. </w:t>
      </w: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Συνεπεία των ανωτέρω, στην παρούσα τροποποίηση του Οργανισμού Εσωτερικής Υπηρεσίας του Δήμου μας, περιλα</w:t>
      </w:r>
      <w:r w:rsidR="00AA439C">
        <w:rPr>
          <w:rFonts w:asciiTheme="minorHAnsi" w:hAnsiTheme="minorHAnsi" w:cstheme="minorHAnsi"/>
          <w:lang w:val="el-GR"/>
        </w:rPr>
        <w:t>μβάνεται ανάλογη παρέμβαση στο Μ</w:t>
      </w:r>
      <w:r w:rsidRPr="002D2DAB">
        <w:rPr>
          <w:rFonts w:asciiTheme="minorHAnsi" w:hAnsiTheme="minorHAnsi" w:cstheme="minorHAnsi"/>
          <w:lang w:val="el-GR"/>
        </w:rPr>
        <w:t>έρος</w:t>
      </w:r>
      <w:r w:rsidR="00AA439C">
        <w:rPr>
          <w:rFonts w:asciiTheme="minorHAnsi" w:hAnsiTheme="minorHAnsi" w:cstheme="minorHAnsi"/>
          <w:lang w:val="el-GR"/>
        </w:rPr>
        <w:t xml:space="preserve"> 5</w:t>
      </w:r>
      <w:r w:rsidRPr="002D2DAB">
        <w:rPr>
          <w:rFonts w:asciiTheme="minorHAnsi" w:hAnsiTheme="minorHAnsi" w:cstheme="minorHAnsi"/>
          <w:lang w:val="el-GR"/>
        </w:rPr>
        <w:t xml:space="preserve"> που αναφέρεται στην επιλογή προϊσταμένω</w:t>
      </w:r>
      <w:r w:rsidR="00517962">
        <w:rPr>
          <w:rFonts w:asciiTheme="minorHAnsi" w:hAnsiTheme="minorHAnsi" w:cstheme="minorHAnsi"/>
          <w:lang w:val="el-GR"/>
        </w:rPr>
        <w:t>ν οργανικών μονάδων</w:t>
      </w:r>
      <w:r w:rsidRPr="002D2DAB">
        <w:rPr>
          <w:rFonts w:asciiTheme="minorHAnsi" w:hAnsiTheme="minorHAnsi" w:cstheme="minorHAnsi"/>
          <w:lang w:val="el-GR"/>
        </w:rPr>
        <w:t>,</w:t>
      </w:r>
      <w:r w:rsidR="00517962" w:rsidRPr="00517962">
        <w:rPr>
          <w:rFonts w:asciiTheme="minorHAnsi" w:hAnsiTheme="minorHAnsi" w:cstheme="minorHAnsi"/>
          <w:lang w:val="el-GR"/>
        </w:rPr>
        <w:t xml:space="preserve"> </w:t>
      </w:r>
      <w:r w:rsidRPr="002D2DAB">
        <w:rPr>
          <w:rFonts w:asciiTheme="minorHAnsi" w:hAnsiTheme="minorHAnsi" w:cstheme="minorHAnsi"/>
          <w:lang w:val="el-GR"/>
        </w:rPr>
        <w:t xml:space="preserve">έτσι ώστε να μην εφαρμόζεται μέσω των κανονιστικών ρυθμίσεων του Ο.Ε.Υ. αδιάκριτη κατάργηση του προβαδίσματος των κατηγοριών σε όλες τις θέσεις ευθύνης. Το ποσοστό των εξαιρέσεων επί του συνόλου των θέσεων είναι στην διακριτική ευχέρεια της διοίκησης του φορέα να το καθορίσει, συνεκτιμώντας από την μια τις αρμοδιότητες και τη δραστηριότητα κάθε οργανικής μονάδας και από την άλλη την δύναμη των υπηρετούντων ανά κατηγορία και κλάδο, έτσι ώστε να παρέχεται/διασφαλίζεται και η δυνατότητα υπηρεσιακής ανέλιξης για το σύνολο των υπαλλήλων. </w:t>
      </w:r>
    </w:p>
    <w:p w:rsidR="00AA439C" w:rsidRPr="00E43E51" w:rsidRDefault="00AA439C" w:rsidP="006B2919">
      <w:pPr>
        <w:shd w:val="clear" w:color="auto" w:fill="FFFFFF"/>
        <w:tabs>
          <w:tab w:val="left" w:pos="-993"/>
        </w:tabs>
        <w:rPr>
          <w:rFonts w:asciiTheme="minorHAnsi" w:hAnsiTheme="minorHAnsi" w:cstheme="minorHAnsi"/>
          <w:lang w:val="el-GR"/>
        </w:rPr>
      </w:pP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Για τις θέσεις εκείνες όπου ορίζεται διαζευκτική διατύπωση των κατηγοριών (π.χ. ΠΕ ή ΤΕ ή ΔΕ, περιπτώσεις μη ισχύς του προβαδίσματος) σημειώνουμε επιπλέον ότι θα πρέπει να ληφθεί υπόψη το γεγονός ότι, από το σύνολο των υπηρετούντων με σταθερή σχέση εργασίας (ανέρχονται σε 38</w:t>
      </w:r>
      <w:r w:rsidR="00013591">
        <w:rPr>
          <w:rFonts w:asciiTheme="minorHAnsi" w:hAnsiTheme="minorHAnsi" w:cstheme="minorHAnsi"/>
          <w:lang w:val="el-GR"/>
        </w:rPr>
        <w:t>1</w:t>
      </w:r>
      <w:r w:rsidRPr="002D2DAB">
        <w:rPr>
          <w:rFonts w:asciiTheme="minorHAnsi" w:hAnsiTheme="minorHAnsi" w:cstheme="minorHAnsi"/>
          <w:lang w:val="el-GR"/>
        </w:rPr>
        <w:t>) είναι σημαντικός ο αριθμός των υπαλλήλων που εντάσσονται στις κατηγορίες ΠΕ, ΤΕ και ΔΕ και πληρούν τις γενικές προϋποθέσεις για την άσκηση καθηκόντων προϊσταμένων σε θέσεις ευθύνης, είτε στο παρόν (οι ήδη κατέχοντες τον Α΄ Βαθμό είναι συνολικά 1</w:t>
      </w:r>
      <w:r w:rsidR="002A2499">
        <w:rPr>
          <w:rFonts w:asciiTheme="minorHAnsi" w:hAnsiTheme="minorHAnsi" w:cstheme="minorHAnsi"/>
          <w:lang w:val="el-GR"/>
        </w:rPr>
        <w:t>88</w:t>
      </w:r>
      <w:r w:rsidRPr="002D2DAB">
        <w:rPr>
          <w:rFonts w:asciiTheme="minorHAnsi" w:hAnsiTheme="minorHAnsi" w:cstheme="minorHAnsi"/>
          <w:lang w:val="el-GR"/>
        </w:rPr>
        <w:t xml:space="preserve"> υπάλληλοι) είτε στο μέλλον. Πιο</w:t>
      </w:r>
      <w:r w:rsidR="002A2499">
        <w:rPr>
          <w:rFonts w:asciiTheme="minorHAnsi" w:hAnsiTheme="minorHAnsi" w:cstheme="minorHAnsi"/>
          <w:lang w:val="el-GR"/>
        </w:rPr>
        <w:t xml:space="preserve"> συγκεκριμένα, πρόκειται για 282</w:t>
      </w:r>
      <w:r w:rsidRPr="002D2DAB">
        <w:rPr>
          <w:rFonts w:asciiTheme="minorHAnsi" w:hAnsiTheme="minorHAnsi" w:cstheme="minorHAnsi"/>
          <w:lang w:val="el-GR"/>
        </w:rPr>
        <w:t xml:space="preserve"> υπαλλήλους, εκ των οποίων 67 ανήκουν στην κατ</w:t>
      </w:r>
      <w:r w:rsidR="00120DA1">
        <w:rPr>
          <w:rFonts w:asciiTheme="minorHAnsi" w:hAnsiTheme="minorHAnsi" w:cstheme="minorHAnsi"/>
          <w:lang w:val="el-GR"/>
        </w:rPr>
        <w:t>ηγορία ΠΕ (ποσοστό περίπου 23,76</w:t>
      </w:r>
      <w:r w:rsidRPr="002D2DAB">
        <w:rPr>
          <w:rFonts w:asciiTheme="minorHAnsi" w:hAnsiTheme="minorHAnsi" w:cstheme="minorHAnsi"/>
          <w:lang w:val="el-GR"/>
        </w:rPr>
        <w:t>%), 62 στην κατηγ</w:t>
      </w:r>
      <w:r w:rsidR="002A2499">
        <w:rPr>
          <w:rFonts w:asciiTheme="minorHAnsi" w:hAnsiTheme="minorHAnsi" w:cstheme="minorHAnsi"/>
          <w:lang w:val="el-GR"/>
        </w:rPr>
        <w:t xml:space="preserve">ορία ΤΕ (ποσοστό </w:t>
      </w:r>
      <w:r w:rsidR="00120DA1">
        <w:rPr>
          <w:rFonts w:asciiTheme="minorHAnsi" w:hAnsiTheme="minorHAnsi" w:cstheme="minorHAnsi"/>
          <w:lang w:val="el-GR"/>
        </w:rPr>
        <w:t xml:space="preserve">περίπου </w:t>
      </w:r>
      <w:r w:rsidR="002A2499">
        <w:rPr>
          <w:rFonts w:asciiTheme="minorHAnsi" w:hAnsiTheme="minorHAnsi" w:cstheme="minorHAnsi"/>
          <w:lang w:val="el-GR"/>
        </w:rPr>
        <w:t>21,</w:t>
      </w:r>
      <w:r w:rsidR="00120DA1">
        <w:rPr>
          <w:rFonts w:asciiTheme="minorHAnsi" w:hAnsiTheme="minorHAnsi" w:cstheme="minorHAnsi"/>
          <w:lang w:val="el-GR"/>
        </w:rPr>
        <w:t>99</w:t>
      </w:r>
      <w:r w:rsidR="002A2499">
        <w:rPr>
          <w:rFonts w:asciiTheme="minorHAnsi" w:hAnsiTheme="minorHAnsi" w:cstheme="minorHAnsi"/>
          <w:lang w:val="el-GR"/>
        </w:rPr>
        <w:t>%) και 153</w:t>
      </w:r>
      <w:r w:rsidRPr="002D2DAB">
        <w:rPr>
          <w:rFonts w:asciiTheme="minorHAnsi" w:hAnsiTheme="minorHAnsi" w:cstheme="minorHAnsi"/>
          <w:lang w:val="el-GR"/>
        </w:rPr>
        <w:t xml:space="preserve"> </w:t>
      </w:r>
      <w:r w:rsidR="00120DA1">
        <w:rPr>
          <w:rFonts w:asciiTheme="minorHAnsi" w:hAnsiTheme="minorHAnsi" w:cstheme="minorHAnsi"/>
          <w:lang w:val="el-GR"/>
        </w:rPr>
        <w:t>στην κατηγορία ΔΕ (ποσοστό περίπου 54,25</w:t>
      </w:r>
      <w:r w:rsidRPr="002D2DAB">
        <w:rPr>
          <w:rFonts w:asciiTheme="minorHAnsi" w:hAnsiTheme="minorHAnsi" w:cstheme="minorHAnsi"/>
          <w:lang w:val="el-GR"/>
        </w:rPr>
        <w:t xml:space="preserve">%). </w:t>
      </w:r>
    </w:p>
    <w:p w:rsidR="00AA439C" w:rsidRPr="00E43E51" w:rsidRDefault="00AA439C" w:rsidP="006B2919">
      <w:pPr>
        <w:shd w:val="clear" w:color="auto" w:fill="FFFFFF"/>
        <w:tabs>
          <w:tab w:val="left" w:pos="-993"/>
        </w:tabs>
        <w:rPr>
          <w:rFonts w:asciiTheme="minorHAnsi" w:hAnsiTheme="minorHAnsi" w:cstheme="minorHAnsi"/>
          <w:lang w:val="el-GR"/>
        </w:rPr>
      </w:pP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Σημειωτέο ότι, πλέον πολλοί εργαζόμενοι ανέρχονται ταχύτερα στη βαθμολογική κλίμακα αποκτώντας πρόσθετα τυπικά προσόντα ή και αναγνωρίζοντας τη δημόσια ή ιδιωτική προϋπηρεσία τους βάσει της ισχύουσας νομοθεσίας (Ν.4369/2016, Π.Δ. 69/2016)</w:t>
      </w:r>
      <w:r w:rsidR="00552121">
        <w:rPr>
          <w:rFonts w:asciiTheme="minorHAnsi" w:hAnsiTheme="minorHAnsi" w:cstheme="minorHAnsi"/>
          <w:lang w:val="el-GR"/>
        </w:rPr>
        <w:t>.</w:t>
      </w:r>
    </w:p>
    <w:p w:rsidR="00AA439C" w:rsidRPr="00E43E51" w:rsidRDefault="00AA439C" w:rsidP="006B2919">
      <w:pPr>
        <w:shd w:val="clear" w:color="auto" w:fill="FFFFFF"/>
        <w:tabs>
          <w:tab w:val="left" w:pos="-993"/>
        </w:tabs>
        <w:rPr>
          <w:rFonts w:asciiTheme="minorHAnsi" w:hAnsiTheme="minorHAnsi" w:cstheme="minorHAnsi"/>
          <w:lang w:val="el-GR"/>
        </w:rPr>
      </w:pPr>
    </w:p>
    <w:p w:rsidR="003B1CFF"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Θα πρέπει επίσης να συνεκτιμηθεί ότι οι διοικητικοί υπάλληλοι της κατηγορίας ΔΕ (που αποτελούν και την μεγαλύτερη σε αριθμό ομάδα από τις προαναφερόμενες), κατά γενική ομολογία αναλαμβάνουν στο Δήμο μας -και στους πρωτοβάθμιους ΟΤΑ γενικότερα- πολλαπλά και σημαντικά καθήκοντα και αρμοδιότητες σε όλες τις οργανωτικές μονάδες. Ως εκ τούτου, είναι συμφέρον για τον Φορέα μας να διατηρείται η δυνατότητα ιεραρχικής εξέλιξης των εν λόγω υπαλλήλων, ώστε να μπορούν να αναλαμβάνουν θέσεις ευθύνης, ιδιαίτερα σε μονάδες όπου οι απαιτήσεις καθημερινής δραστηριότητας, διεκπεραίωσης και ροής εργασιών δεν επικεντρώνονται στην υψηλή επιστημονική γνώση και την ακαδημαϊκή κατάρτιση (διοικητική υποστήριξη, βεβαίωση/είσπραξη εσόδων, καταβολή εγκεκριμένων δαπανών κ.λπ. ), αλλά στην εμπειρία, ιδιαίτερα όταν είναι πολυετής αλλά  και αντίστροφα δε νοείται η πολυπληθέστερη ομάδα υπαλλήλων η οποία μάλιστα έχει αποκτήσει την ανάλογη εμπειρία, να τελεί υπό πλήρη αποκλεισμό από τις θέσεις ευθύνης.</w:t>
      </w:r>
    </w:p>
    <w:p w:rsidR="00AA439C" w:rsidRPr="00E43E51" w:rsidRDefault="00AA439C" w:rsidP="006B2919">
      <w:pPr>
        <w:shd w:val="clear" w:color="auto" w:fill="FFFFFF"/>
        <w:tabs>
          <w:tab w:val="left" w:pos="-993"/>
        </w:tabs>
        <w:rPr>
          <w:rFonts w:asciiTheme="minorHAnsi" w:hAnsiTheme="minorHAnsi" w:cstheme="minorHAnsi"/>
          <w:lang w:val="el-GR"/>
        </w:rPr>
      </w:pP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Σε ότι δε αφορά τους εργαζομένους της κατηγορίας ΤΕ, θα πρέπει να επισημανθεί ότι οι σπουδές των εν λόγω υπαλλήλων στα τεχνολογικά εκπαιδευτικά ιδρύματα εξασφαλίζουν μια ικανή και αναγκαία ειδίκευση σε ποικίλους τομείς που άπτονται της δραστηριότητας/ αρμοδιότητας των ΟΤΑ, διατηρώντας και έναν απαραίτητο πρακτικό χαρακτήρα σε αρκετά γνωστικά πεδία. Η ειδίκευση αυτή, σε συνδυασμό με την εμπειρία που έχουν αποκτήσει, δύναται να αποδειχθεί ιδιαίτερα χρήσιμη κατά την άσκηση καθηκόντων ευθύνης σε αρκετές οργανικές μονάδες, είτε επιπέδου τμήματος είτε και επιπέδου Διεύθυνσης (π.χ. υπηρεσίες υποστήριξης, οικονομικές υπηρεσίες, υπηρεσίες προς τους πολίτες, κ.λπ.) όπου τα παραπάνω χαρακτηριστικά κρίνονται αναγκαία για την επίτευξη των υπηρεσιακών στόχων. </w:t>
      </w:r>
    </w:p>
    <w:p w:rsidR="00AA439C" w:rsidRPr="00E43E51" w:rsidRDefault="00AA439C" w:rsidP="006B2919">
      <w:pPr>
        <w:shd w:val="clear" w:color="auto" w:fill="FFFFFF"/>
        <w:tabs>
          <w:tab w:val="left" w:pos="-993"/>
        </w:tabs>
        <w:rPr>
          <w:rFonts w:asciiTheme="minorHAnsi" w:hAnsiTheme="minorHAnsi" w:cstheme="minorHAnsi"/>
          <w:lang w:val="el-GR"/>
        </w:rPr>
      </w:pPr>
    </w:p>
    <w:p w:rsidR="0055212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 xml:space="preserve">Από τα ως άνω αναφερόμενα, συνάγεται αβίαστα ότι η εφαρμογή του προβαδίσματος των κατηγοριών κατά την επιλογή προϊσταμένων για την πλειονότητα των θέσεων ευθύνης (που πλέον απαιτείται ως κύρια επιλογή ενόψει και της νομολογίας του Σ.τ.Ε. ), όπως και η πρόβλεψη εύλογου αριθμού εξαιρέσεων, ήτοι εκείνων των θέσεων όπου δεν θα ισχύει αντίστοιχο προβάδισμα σύμφωνα με το σκεπτικό που ήδη διατυπώθηκε, συνιστά αιτιολογημένη και απαραίτητη κανονιστική ρύθμιση, που είναι ευθυγραμμισμένη με την εξυπηρέτηση της αρχής της αποτελεσματικότητας και της ορθολογικής οργάνωσης της διοίκησης, επιτρέποντας στο Δήμο μας να επενδύσει στις δεξιότητες και την εμπειρία που στην πορεία του χρόνου έχουν αποκτηθεί από το  σύνολο των στελεχών του, παρέχοντας ταυτόχρονα στους εργαζόμενους όλων των κατηγοριών τη δυνατότητα υπηρεσιακής ανέλιξης και σταδιοδρομίας, εν όψει και των συνταγματικών αρχών της ισότητας και της αξιοκρατίας. </w:t>
      </w:r>
    </w:p>
    <w:p w:rsidR="00AA439C" w:rsidRPr="00E43E51" w:rsidRDefault="00AA439C" w:rsidP="006B2919">
      <w:pPr>
        <w:shd w:val="clear" w:color="auto" w:fill="FFFFFF"/>
        <w:tabs>
          <w:tab w:val="left" w:pos="-993"/>
        </w:tabs>
        <w:rPr>
          <w:rFonts w:asciiTheme="minorHAnsi" w:hAnsiTheme="minorHAnsi" w:cstheme="minorHAnsi"/>
          <w:lang w:val="el-GR"/>
        </w:rPr>
      </w:pPr>
    </w:p>
    <w:p w:rsidR="002D2DAB" w:rsidRPr="00E43E51"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Ειδικότερα, εισάγεται στις οικείες οργανικές διατάξεις η εφαρμογή του προβαδίσματος τω</w:t>
      </w:r>
      <w:r>
        <w:rPr>
          <w:rFonts w:asciiTheme="minorHAnsi" w:hAnsiTheme="minorHAnsi" w:cstheme="minorHAnsi"/>
          <w:lang w:val="el-GR"/>
        </w:rPr>
        <w:t>ν κατηγοριών συνολικά για τριά</w:t>
      </w:r>
      <w:r w:rsidRPr="002D2DAB">
        <w:rPr>
          <w:rFonts w:asciiTheme="minorHAnsi" w:hAnsiTheme="minorHAnsi" w:cstheme="minorHAnsi"/>
          <w:lang w:val="el-GR"/>
        </w:rPr>
        <w:t>ντα</w:t>
      </w:r>
      <w:r>
        <w:rPr>
          <w:rFonts w:asciiTheme="minorHAnsi" w:hAnsiTheme="minorHAnsi" w:cstheme="minorHAnsi"/>
          <w:lang w:val="el-GR"/>
        </w:rPr>
        <w:t xml:space="preserve"> </w:t>
      </w:r>
      <w:r w:rsidR="004C5AC0">
        <w:rPr>
          <w:rFonts w:asciiTheme="minorHAnsi" w:hAnsiTheme="minorHAnsi" w:cstheme="minorHAnsi"/>
          <w:lang w:val="el-GR"/>
        </w:rPr>
        <w:t>τ</w:t>
      </w:r>
      <w:r w:rsidR="00223DA5">
        <w:rPr>
          <w:rFonts w:asciiTheme="minorHAnsi" w:hAnsiTheme="minorHAnsi" w:cstheme="minorHAnsi"/>
          <w:lang w:val="el-GR"/>
        </w:rPr>
        <w:t xml:space="preserve">ρεις </w:t>
      </w:r>
      <w:r w:rsidRPr="002D2DAB">
        <w:rPr>
          <w:rFonts w:asciiTheme="minorHAnsi" w:hAnsiTheme="minorHAnsi" w:cstheme="minorHAnsi"/>
          <w:lang w:val="el-GR"/>
        </w:rPr>
        <w:t xml:space="preserve"> </w:t>
      </w:r>
      <w:r w:rsidR="00223DA5">
        <w:rPr>
          <w:rFonts w:asciiTheme="minorHAnsi" w:hAnsiTheme="minorHAnsi" w:cstheme="minorHAnsi"/>
          <w:lang w:val="el-GR"/>
        </w:rPr>
        <w:t>(33</w:t>
      </w:r>
      <w:r w:rsidRPr="002D2DAB">
        <w:rPr>
          <w:rFonts w:asciiTheme="minorHAnsi" w:hAnsiTheme="minorHAnsi" w:cstheme="minorHAnsi"/>
          <w:lang w:val="el-GR"/>
        </w:rPr>
        <w:t>) θέσεις ευθύνης, από το</w:t>
      </w:r>
      <w:r w:rsidR="00510B3C">
        <w:rPr>
          <w:rFonts w:asciiTheme="minorHAnsi" w:hAnsiTheme="minorHAnsi" w:cstheme="minorHAnsi"/>
          <w:lang w:val="el-GR"/>
        </w:rPr>
        <w:t xml:space="preserve"> σύνολο των σαράντα </w:t>
      </w:r>
      <w:r w:rsidR="009C18F3">
        <w:rPr>
          <w:rFonts w:asciiTheme="minorHAnsi" w:hAnsiTheme="minorHAnsi" w:cstheme="minorHAnsi"/>
          <w:lang w:val="el-GR"/>
        </w:rPr>
        <w:t>οκτώ (48</w:t>
      </w:r>
      <w:r w:rsidRPr="002D2DAB">
        <w:rPr>
          <w:rFonts w:asciiTheme="minorHAnsi" w:hAnsiTheme="minorHAnsi" w:cstheme="minorHAnsi"/>
          <w:lang w:val="el-GR"/>
        </w:rPr>
        <w:t>), καθώς και η πρόβλεψη για διαζευκτική διατύπωση των κατηγοριών (</w:t>
      </w:r>
      <w:r w:rsidR="00C84AFB">
        <w:rPr>
          <w:rFonts w:asciiTheme="minorHAnsi" w:hAnsiTheme="minorHAnsi" w:cstheme="minorHAnsi"/>
          <w:lang w:val="el-GR"/>
        </w:rPr>
        <w:t>εξαίρεση από</w:t>
      </w:r>
      <w:r w:rsidR="004C5AC0">
        <w:rPr>
          <w:rFonts w:asciiTheme="minorHAnsi" w:hAnsiTheme="minorHAnsi" w:cstheme="minorHAnsi"/>
          <w:lang w:val="el-GR"/>
        </w:rPr>
        <w:t xml:space="preserve"> το</w:t>
      </w:r>
      <w:r w:rsidR="00223DA5">
        <w:rPr>
          <w:rFonts w:asciiTheme="minorHAnsi" w:hAnsiTheme="minorHAnsi" w:cstheme="minorHAnsi"/>
          <w:lang w:val="el-GR"/>
        </w:rPr>
        <w:t xml:space="preserve"> προβάδισμα) σε δεκαπέντε (15</w:t>
      </w:r>
      <w:r w:rsidRPr="002D2DAB">
        <w:rPr>
          <w:rFonts w:asciiTheme="minorHAnsi" w:hAnsiTheme="minorHAnsi" w:cstheme="minorHAnsi"/>
          <w:lang w:val="el-GR"/>
        </w:rPr>
        <w:t xml:space="preserve">) θέσεις ευθύνης. </w:t>
      </w:r>
    </w:p>
    <w:p w:rsidR="00552121" w:rsidRPr="002D2DAB" w:rsidRDefault="00552121" w:rsidP="006B2919">
      <w:pPr>
        <w:shd w:val="clear" w:color="auto" w:fill="FFFFFF"/>
        <w:tabs>
          <w:tab w:val="left" w:pos="-993"/>
        </w:tabs>
        <w:rPr>
          <w:rFonts w:asciiTheme="minorHAnsi" w:hAnsiTheme="minorHAnsi" w:cstheme="minorHAnsi"/>
          <w:lang w:val="el-GR"/>
        </w:rPr>
      </w:pPr>
    </w:p>
    <w:p w:rsidR="002D2DAB" w:rsidRPr="002D2DAB" w:rsidRDefault="002D2DAB" w:rsidP="006B2919">
      <w:pPr>
        <w:shd w:val="clear" w:color="auto" w:fill="FFFFFF"/>
        <w:tabs>
          <w:tab w:val="left" w:pos="-993"/>
        </w:tabs>
        <w:rPr>
          <w:rFonts w:asciiTheme="minorHAnsi" w:hAnsiTheme="minorHAnsi" w:cstheme="minorHAnsi"/>
          <w:lang w:val="el-GR"/>
        </w:rPr>
      </w:pPr>
      <w:r w:rsidRPr="002D2DAB">
        <w:rPr>
          <w:rFonts w:asciiTheme="minorHAnsi" w:hAnsiTheme="minorHAnsi" w:cstheme="minorHAnsi"/>
          <w:lang w:val="el-GR"/>
        </w:rPr>
        <w:t>Εν κατακλείδι, οι θέσεις για τις οποίες ισχύει στο εξής το προβάδισμα των κατηγοριών όπως επισημαί</w:t>
      </w:r>
      <w:r w:rsidR="00457D51">
        <w:rPr>
          <w:rFonts w:asciiTheme="minorHAnsi" w:hAnsiTheme="minorHAnsi" w:cstheme="minorHAnsi"/>
          <w:lang w:val="el-GR"/>
        </w:rPr>
        <w:t>νονται στο Μέρος 5</w:t>
      </w:r>
      <w:r w:rsidR="00631E56">
        <w:rPr>
          <w:rFonts w:asciiTheme="minorHAnsi" w:hAnsiTheme="minorHAnsi" w:cstheme="minorHAnsi"/>
          <w:lang w:val="el-GR"/>
        </w:rPr>
        <w:t xml:space="preserve"> του οικείου Ο.Ε.</w:t>
      </w:r>
      <w:r w:rsidRPr="002D2DAB">
        <w:rPr>
          <w:rFonts w:asciiTheme="minorHAnsi" w:hAnsiTheme="minorHAnsi" w:cstheme="minorHAnsi"/>
          <w:lang w:val="el-GR"/>
        </w:rPr>
        <w:t>Υ., προηγούνται κατά την διαδικασία επιλογής προϊσταμένων οι υπάλληλοι της κατηγορίας ΠΕ, και ελλείψει υποψηφίων της κατηγορίας αυτής, ακολουθούν κατά σειρά οι υπάλληλοι της κατηγορίας ΤΕ και τέλος εκείνοι της κατηγορίας ΔΕ</w:t>
      </w:r>
      <w:r w:rsidR="00457D51">
        <w:rPr>
          <w:rFonts w:asciiTheme="minorHAnsi" w:hAnsiTheme="minorHAnsi" w:cstheme="minorHAnsi"/>
          <w:lang w:val="el-GR"/>
        </w:rPr>
        <w:t>,</w:t>
      </w:r>
      <w:r w:rsidRPr="002D2DAB">
        <w:rPr>
          <w:rFonts w:asciiTheme="minorHAnsi" w:hAnsiTheme="minorHAnsi" w:cstheme="minorHAnsi"/>
          <w:lang w:val="el-GR"/>
        </w:rPr>
        <w:t xml:space="preserve"> ενώ οι θέσεις για τις οποίες δεν θα ισχύει το προβάδισμα των κατηγοριών εμφανίζονται στο ανωτέρω </w:t>
      </w:r>
      <w:r w:rsidR="009418D9">
        <w:rPr>
          <w:rFonts w:asciiTheme="minorHAnsi" w:hAnsiTheme="minorHAnsi" w:cstheme="minorHAnsi"/>
          <w:lang w:val="el-GR"/>
        </w:rPr>
        <w:t>σημείο</w:t>
      </w:r>
      <w:r w:rsidRPr="002D2DAB">
        <w:rPr>
          <w:rFonts w:asciiTheme="minorHAnsi" w:hAnsiTheme="minorHAnsi" w:cstheme="minorHAnsi"/>
          <w:lang w:val="el-GR"/>
        </w:rPr>
        <w:t xml:space="preserve"> του οικείου Οργανισμού Εσωτερικής Υπηρεσίας με διαζευκτική διατύπωση των κατηγοριών και κλάδων που μπορούν να επιλεγούν (π.χ. ΠΕ ή  ΤΕ ή  ΔΕ).</w:t>
      </w:r>
    </w:p>
    <w:p w:rsidR="00A20C81" w:rsidRPr="00A20C81" w:rsidRDefault="00A20C81" w:rsidP="00A20C81">
      <w:pPr>
        <w:shd w:val="clear" w:color="auto" w:fill="FFFFFF"/>
        <w:tabs>
          <w:tab w:val="left" w:pos="360"/>
        </w:tabs>
        <w:rPr>
          <w:rFonts w:asciiTheme="minorHAnsi" w:hAnsiTheme="minorHAnsi" w:cstheme="minorHAnsi"/>
          <w:lang w:val="el-GR"/>
        </w:rPr>
      </w:pPr>
    </w:p>
    <w:p w:rsidR="003341FB" w:rsidRDefault="003341FB" w:rsidP="003341FB">
      <w:pPr>
        <w:shd w:val="clear" w:color="auto" w:fill="FFFFFF"/>
        <w:tabs>
          <w:tab w:val="left" w:pos="360"/>
        </w:tabs>
        <w:rPr>
          <w:rFonts w:asciiTheme="minorHAnsi" w:hAnsiTheme="minorHAnsi" w:cstheme="minorHAnsi"/>
          <w:b/>
          <w:sz w:val="32"/>
          <w:szCs w:val="32"/>
          <w:u w:val="single"/>
          <w:lang w:val="el-GR"/>
        </w:rPr>
      </w:pPr>
      <w:r>
        <w:rPr>
          <w:rFonts w:asciiTheme="minorHAnsi" w:hAnsiTheme="minorHAnsi" w:cstheme="minorHAnsi"/>
          <w:b/>
          <w:sz w:val="32"/>
          <w:szCs w:val="32"/>
          <w:u w:val="single"/>
          <w:lang w:val="el-GR"/>
        </w:rPr>
        <w:t>ΜΕΡΟΣ 6</w:t>
      </w:r>
    </w:p>
    <w:p w:rsidR="003341FB" w:rsidRPr="006B2919" w:rsidRDefault="003341FB" w:rsidP="003341FB">
      <w:pPr>
        <w:shd w:val="clear" w:color="auto" w:fill="FFFFFF"/>
        <w:tabs>
          <w:tab w:val="left" w:pos="360"/>
        </w:tabs>
        <w:rPr>
          <w:rFonts w:asciiTheme="minorHAnsi" w:hAnsiTheme="minorHAnsi" w:cstheme="minorHAnsi"/>
          <w:b/>
          <w:sz w:val="32"/>
          <w:szCs w:val="32"/>
          <w:lang w:val="el-GR"/>
        </w:rPr>
      </w:pPr>
      <w:r w:rsidRPr="006B2919">
        <w:rPr>
          <w:rFonts w:asciiTheme="minorHAnsi" w:hAnsiTheme="minorHAnsi" w:cstheme="minorHAnsi"/>
          <w:b/>
          <w:sz w:val="32"/>
          <w:szCs w:val="32"/>
          <w:lang w:val="el-GR"/>
        </w:rPr>
        <w:t>ΤΕΛΙΚΕΣ ΔΙΑΤΑΞΕΙΣ</w:t>
      </w:r>
    </w:p>
    <w:p w:rsidR="003341FB" w:rsidRDefault="003341FB" w:rsidP="003341FB">
      <w:pPr>
        <w:shd w:val="clear" w:color="auto" w:fill="FFFFFF"/>
        <w:tabs>
          <w:tab w:val="left" w:pos="360"/>
        </w:tabs>
        <w:ind w:left="-993"/>
        <w:rPr>
          <w:rFonts w:asciiTheme="minorHAnsi" w:hAnsiTheme="minorHAnsi" w:cstheme="minorHAnsi"/>
          <w:sz w:val="32"/>
          <w:szCs w:val="32"/>
          <w:lang w:val="el-GR"/>
        </w:rPr>
      </w:pPr>
    </w:p>
    <w:p w:rsidR="003341FB" w:rsidRDefault="003341FB" w:rsidP="003341FB">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w:t>
      </w:r>
      <w:r w:rsidR="003B1CFF">
        <w:rPr>
          <w:rFonts w:asciiTheme="minorHAnsi" w:hAnsiTheme="minorHAnsi" w:cstheme="minorHAnsi"/>
          <w:b/>
          <w:lang w:val="el-GR"/>
        </w:rPr>
        <w:t>3</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532AD4" w:rsidRDefault="00532AD4" w:rsidP="003341FB">
      <w:pPr>
        <w:shd w:val="clear" w:color="auto" w:fill="FFFFFF"/>
        <w:tabs>
          <w:tab w:val="left" w:pos="360"/>
        </w:tabs>
        <w:rPr>
          <w:rFonts w:asciiTheme="minorHAnsi" w:hAnsiTheme="minorHAnsi" w:cstheme="minorHAnsi"/>
          <w:u w:val="single"/>
          <w:lang w:val="el-GR"/>
        </w:rPr>
      </w:pPr>
    </w:p>
    <w:p w:rsidR="00532AD4" w:rsidRPr="00532AD4" w:rsidRDefault="00532AD4" w:rsidP="00EE2A37">
      <w:pPr>
        <w:pStyle w:val="a3"/>
        <w:numPr>
          <w:ilvl w:val="0"/>
          <w:numId w:val="58"/>
        </w:numPr>
        <w:shd w:val="clear" w:color="auto" w:fill="FFFFFF"/>
        <w:tabs>
          <w:tab w:val="left" w:pos="360"/>
        </w:tabs>
        <w:ind w:left="426" w:hanging="437"/>
        <w:rPr>
          <w:rFonts w:asciiTheme="minorHAnsi" w:hAnsiTheme="minorHAnsi" w:cstheme="minorHAnsi"/>
          <w:lang w:val="el-GR"/>
        </w:rPr>
      </w:pPr>
      <w:r w:rsidRPr="00532AD4">
        <w:rPr>
          <w:rFonts w:asciiTheme="minorHAnsi" w:hAnsiTheme="minorHAnsi" w:cstheme="minorHAnsi"/>
          <w:lang w:val="el-GR"/>
        </w:rPr>
        <w:t>Κατά την έναρξη της ισχύος του παρόντος Οργανισμού οι υπηρετούντες στο Δήμο υπάλληλοι κατατάσσονται στις αντίστοιχες θέσεις των σχετικών κλάδων, κατά κατηγορία, του παρόντος Ο.Ε.Υ.</w:t>
      </w:r>
    </w:p>
    <w:p w:rsidR="00532AD4" w:rsidRDefault="00532AD4" w:rsidP="00EE2A37">
      <w:pPr>
        <w:pStyle w:val="a3"/>
        <w:numPr>
          <w:ilvl w:val="0"/>
          <w:numId w:val="58"/>
        </w:numPr>
        <w:shd w:val="clear" w:color="auto" w:fill="FFFFFF"/>
        <w:tabs>
          <w:tab w:val="left" w:pos="360"/>
        </w:tabs>
        <w:ind w:left="426" w:hanging="437"/>
        <w:rPr>
          <w:rFonts w:asciiTheme="minorHAnsi" w:hAnsiTheme="minorHAnsi" w:cstheme="minorHAnsi"/>
          <w:lang w:val="el-GR"/>
        </w:rPr>
      </w:pPr>
      <w:r w:rsidRPr="00532AD4">
        <w:rPr>
          <w:rFonts w:asciiTheme="minorHAnsi" w:hAnsiTheme="minorHAnsi" w:cstheme="minorHAnsi"/>
          <w:lang w:val="el-GR"/>
        </w:rPr>
        <w:t>Η κατανομή του προσωπικού στις επί μέρους οργανικές μονάδες γίνεται με απόφαση του Δημάρχου, λαμβάνοντας υπόψη τις λειτουργικές ανάγκες των μονάδων, τα προσόντα, την πείρα και τις ειδικές γνώσεις των υπαλλήλων.</w:t>
      </w:r>
    </w:p>
    <w:p w:rsidR="00BD53D5" w:rsidRDefault="00BD53D5" w:rsidP="00532AD4">
      <w:pPr>
        <w:shd w:val="clear" w:color="auto" w:fill="FFFFFF"/>
        <w:tabs>
          <w:tab w:val="left" w:pos="360"/>
        </w:tabs>
        <w:rPr>
          <w:rFonts w:asciiTheme="minorHAnsi" w:hAnsiTheme="minorHAnsi" w:cstheme="minorHAnsi"/>
          <w:lang w:val="el-GR"/>
        </w:rPr>
      </w:pPr>
    </w:p>
    <w:p w:rsidR="00532AD4" w:rsidRPr="00FD6C32" w:rsidRDefault="00532AD4" w:rsidP="00532AD4">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Η ισχύς του Οργανισμού</w:t>
      </w:r>
    </w:p>
    <w:p w:rsidR="00A130D5" w:rsidRPr="00E43E51" w:rsidRDefault="00BD53D5" w:rsidP="00532AD4">
      <w:pPr>
        <w:shd w:val="clear" w:color="auto" w:fill="FFFFFF"/>
        <w:tabs>
          <w:tab w:val="left" w:pos="360"/>
        </w:tabs>
        <w:rPr>
          <w:rFonts w:asciiTheme="minorHAnsi" w:hAnsiTheme="minorHAnsi" w:cstheme="minorHAnsi"/>
          <w:lang w:val="el-GR"/>
        </w:rPr>
      </w:pPr>
      <w:r w:rsidRPr="00BD53D5">
        <w:rPr>
          <w:rFonts w:asciiTheme="minorHAnsi" w:hAnsiTheme="minorHAnsi" w:cstheme="minorHAnsi"/>
          <w:lang w:val="el-GR"/>
        </w:rPr>
        <w:t>Η ισχύς του παρόντος Οργανισμού Εσωτερικής Υπηρεσίας αρχίζει από τη δημοσίευσή του στην Εφημερίδα</w:t>
      </w:r>
      <w:r>
        <w:rPr>
          <w:rFonts w:asciiTheme="minorHAnsi" w:hAnsiTheme="minorHAnsi" w:cstheme="minorHAnsi"/>
          <w:lang w:val="el-GR"/>
        </w:rPr>
        <w:t xml:space="preserve"> </w:t>
      </w:r>
      <w:r w:rsidRPr="00BD53D5">
        <w:rPr>
          <w:rFonts w:asciiTheme="minorHAnsi" w:hAnsiTheme="minorHAnsi" w:cstheme="minorHAnsi"/>
          <w:lang w:val="el-GR"/>
        </w:rPr>
        <w:t>της Κυβερνήσεως, οπότε παύει να ισχύει κάθε προηγούμενη σχετική απόφαση</w:t>
      </w:r>
      <w:r w:rsidR="00171A61">
        <w:rPr>
          <w:rFonts w:asciiTheme="minorHAnsi" w:hAnsiTheme="minorHAnsi" w:cstheme="minorHAnsi"/>
          <w:lang w:val="el-GR"/>
        </w:rPr>
        <w:t>.</w:t>
      </w:r>
    </w:p>
    <w:p w:rsidR="003341FB" w:rsidRDefault="003341FB" w:rsidP="003341FB">
      <w:pPr>
        <w:shd w:val="clear" w:color="auto" w:fill="FFFFFF"/>
        <w:tabs>
          <w:tab w:val="left" w:pos="360"/>
        </w:tabs>
        <w:rPr>
          <w:rFonts w:asciiTheme="minorHAnsi" w:hAnsiTheme="minorHAnsi" w:cstheme="minorHAnsi"/>
          <w:b/>
          <w:lang w:val="el-GR"/>
        </w:rPr>
      </w:pPr>
    </w:p>
    <w:p w:rsidR="003341FB" w:rsidRDefault="003341FB" w:rsidP="003341FB">
      <w:pPr>
        <w:shd w:val="clear" w:color="auto" w:fill="FFFFFF"/>
        <w:tabs>
          <w:tab w:val="left" w:pos="360"/>
        </w:tabs>
        <w:rPr>
          <w:rFonts w:asciiTheme="minorHAnsi" w:hAnsiTheme="minorHAnsi" w:cstheme="minorHAnsi"/>
          <w:b/>
          <w:lang w:val="el-GR"/>
        </w:rPr>
      </w:pPr>
      <w:r>
        <w:rPr>
          <w:rFonts w:asciiTheme="minorHAnsi" w:hAnsiTheme="minorHAnsi" w:cstheme="minorHAnsi"/>
          <w:b/>
          <w:lang w:val="el-GR"/>
        </w:rPr>
        <w:t>Άρθρο 2</w:t>
      </w:r>
      <w:r w:rsidR="003B1CFF">
        <w:rPr>
          <w:rFonts w:asciiTheme="minorHAnsi" w:hAnsiTheme="minorHAnsi" w:cstheme="minorHAnsi"/>
          <w:b/>
          <w:lang w:val="el-GR"/>
        </w:rPr>
        <w:t>4</w:t>
      </w:r>
      <w:r w:rsidRPr="00DF7C76">
        <w:rPr>
          <w:rFonts w:asciiTheme="minorHAnsi" w:hAnsiTheme="minorHAnsi" w:cstheme="minorHAnsi"/>
          <w:b/>
          <w:vertAlign w:val="superscript"/>
          <w:lang w:val="el-GR"/>
        </w:rPr>
        <w:t>ο</w:t>
      </w:r>
      <w:r>
        <w:rPr>
          <w:rFonts w:asciiTheme="minorHAnsi" w:hAnsiTheme="minorHAnsi" w:cstheme="minorHAnsi"/>
          <w:b/>
          <w:lang w:val="el-GR"/>
        </w:rPr>
        <w:t xml:space="preserve"> </w:t>
      </w:r>
    </w:p>
    <w:p w:rsidR="003341FB" w:rsidRPr="00FD6C32" w:rsidRDefault="003341FB" w:rsidP="003341FB">
      <w:pPr>
        <w:shd w:val="clear" w:color="auto" w:fill="FFFFFF"/>
        <w:tabs>
          <w:tab w:val="left" w:pos="360"/>
        </w:tabs>
        <w:rPr>
          <w:rFonts w:asciiTheme="minorHAnsi" w:hAnsiTheme="minorHAnsi" w:cstheme="minorHAnsi"/>
          <w:b/>
          <w:u w:val="single"/>
          <w:lang w:val="el-GR"/>
        </w:rPr>
      </w:pPr>
      <w:r w:rsidRPr="00FD6C32">
        <w:rPr>
          <w:rFonts w:asciiTheme="minorHAnsi" w:hAnsiTheme="minorHAnsi" w:cstheme="minorHAnsi"/>
          <w:b/>
          <w:u w:val="single"/>
          <w:lang w:val="el-GR"/>
        </w:rPr>
        <w:t>Κάλυψη Δαπάνης</w:t>
      </w:r>
    </w:p>
    <w:p w:rsidR="006B7ACA" w:rsidRDefault="006B7ACA" w:rsidP="003341FB">
      <w:pPr>
        <w:shd w:val="clear" w:color="auto" w:fill="FFFFFF"/>
        <w:tabs>
          <w:tab w:val="left" w:pos="360"/>
        </w:tabs>
        <w:rPr>
          <w:rFonts w:asciiTheme="minorHAnsi" w:hAnsiTheme="minorHAnsi" w:cstheme="minorHAnsi"/>
          <w:u w:val="single"/>
          <w:lang w:val="el-GR"/>
        </w:rPr>
      </w:pPr>
    </w:p>
    <w:p w:rsidR="006B7ACA" w:rsidRPr="006B7ACA" w:rsidRDefault="006B7ACA" w:rsidP="006B7ACA">
      <w:pPr>
        <w:shd w:val="clear" w:color="auto" w:fill="FFFFFF"/>
        <w:tabs>
          <w:tab w:val="left" w:pos="360"/>
        </w:tabs>
        <w:rPr>
          <w:rFonts w:asciiTheme="minorHAnsi" w:hAnsiTheme="minorHAnsi" w:cstheme="minorHAnsi"/>
          <w:lang w:val="el-GR"/>
        </w:rPr>
      </w:pPr>
      <w:r w:rsidRPr="006B7ACA">
        <w:rPr>
          <w:rFonts w:asciiTheme="minorHAnsi" w:hAnsiTheme="minorHAnsi" w:cstheme="minorHAnsi"/>
          <w:lang w:val="el-GR"/>
        </w:rPr>
        <w:t>Σύμφωνα με τις κείμενες διατάξεις (άρθρο 10 παρ. 3</w:t>
      </w:r>
      <w:r>
        <w:rPr>
          <w:rFonts w:asciiTheme="minorHAnsi" w:hAnsiTheme="minorHAnsi" w:cstheme="minorHAnsi"/>
          <w:lang w:val="el-GR"/>
        </w:rPr>
        <w:t xml:space="preserve"> </w:t>
      </w:r>
      <w:r w:rsidR="00252DD2">
        <w:rPr>
          <w:rFonts w:asciiTheme="minorHAnsi" w:hAnsiTheme="minorHAnsi" w:cstheme="minorHAnsi"/>
          <w:lang w:val="el-GR"/>
        </w:rPr>
        <w:t>του ν. 3584/2007)</w:t>
      </w:r>
      <w:r w:rsidRPr="006B7ACA">
        <w:rPr>
          <w:rFonts w:asciiTheme="minorHAnsi" w:hAnsiTheme="minorHAnsi" w:cstheme="minorHAnsi"/>
          <w:lang w:val="el-GR"/>
        </w:rPr>
        <w:t xml:space="preserve"> για τη σύσταση κάθε νέας οργανικής</w:t>
      </w:r>
      <w:r>
        <w:rPr>
          <w:rFonts w:asciiTheme="minorHAnsi" w:hAnsiTheme="minorHAnsi" w:cstheme="minorHAnsi"/>
          <w:lang w:val="el-GR"/>
        </w:rPr>
        <w:t xml:space="preserve"> </w:t>
      </w:r>
      <w:r w:rsidRPr="006B7ACA">
        <w:rPr>
          <w:rFonts w:asciiTheme="minorHAnsi" w:hAnsiTheme="minorHAnsi" w:cstheme="minorHAnsi"/>
          <w:lang w:val="el-GR"/>
        </w:rPr>
        <w:t>θέσης θα πρέπει ο μέσος όρος των τακτικών εσόδων</w:t>
      </w:r>
      <w:r>
        <w:rPr>
          <w:rFonts w:asciiTheme="minorHAnsi" w:hAnsiTheme="minorHAnsi" w:cstheme="minorHAnsi"/>
          <w:lang w:val="el-GR"/>
        </w:rPr>
        <w:t xml:space="preserve"> </w:t>
      </w:r>
      <w:r w:rsidRPr="006B7ACA">
        <w:rPr>
          <w:rFonts w:asciiTheme="minorHAnsi" w:hAnsiTheme="minorHAnsi" w:cstheme="minorHAnsi"/>
          <w:lang w:val="el-GR"/>
        </w:rPr>
        <w:t>των δύο τελευταίων ετών να είναι διπλάσιος του ποσού</w:t>
      </w:r>
      <w:r>
        <w:rPr>
          <w:rFonts w:asciiTheme="minorHAnsi" w:hAnsiTheme="minorHAnsi" w:cstheme="minorHAnsi"/>
          <w:lang w:val="el-GR"/>
        </w:rPr>
        <w:t xml:space="preserve"> </w:t>
      </w:r>
      <w:r w:rsidRPr="006B7ACA">
        <w:rPr>
          <w:rFonts w:asciiTheme="minorHAnsi" w:hAnsiTheme="minorHAnsi" w:cstheme="minorHAnsi"/>
          <w:lang w:val="el-GR"/>
        </w:rPr>
        <w:t xml:space="preserve">στο οποίο ανέρχεται η ετήσια δαπάνη του βασικού μισθού του καταληκτικού κλιμακίου των νέων θέσεων πολλαπλασιαζόμενης της δαπάνης </w:t>
      </w:r>
      <w:r>
        <w:rPr>
          <w:rFonts w:asciiTheme="minorHAnsi" w:hAnsiTheme="minorHAnsi" w:cstheme="minorHAnsi"/>
          <w:lang w:val="el-GR"/>
        </w:rPr>
        <w:t xml:space="preserve">αυτής </w:t>
      </w:r>
      <w:r w:rsidRPr="006B7ACA">
        <w:rPr>
          <w:rFonts w:asciiTheme="minorHAnsi" w:hAnsiTheme="minorHAnsi" w:cstheme="minorHAnsi"/>
          <w:lang w:val="el-GR"/>
        </w:rPr>
        <w:t>επί δύο.</w:t>
      </w:r>
    </w:p>
    <w:p w:rsidR="008B01DF" w:rsidRPr="006B7ACA" w:rsidRDefault="008B01DF" w:rsidP="003341FB">
      <w:pPr>
        <w:shd w:val="clear" w:color="auto" w:fill="FFFFFF"/>
        <w:tabs>
          <w:tab w:val="left" w:pos="360"/>
        </w:tabs>
        <w:rPr>
          <w:rFonts w:asciiTheme="minorHAnsi" w:hAnsiTheme="minorHAnsi" w:cstheme="minorHAnsi"/>
          <w:u w:val="single"/>
          <w:lang w:val="el-GR"/>
        </w:rPr>
      </w:pP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Από τις διατάξεις της απόφασης αυτής η μέγιστη συνολική δαπάνη που θα προκύψει</w:t>
      </w:r>
      <w:r w:rsidR="00410985">
        <w:rPr>
          <w:rFonts w:asciiTheme="minorHAnsi" w:hAnsiTheme="minorHAnsi" w:cstheme="minorHAnsi"/>
          <w:lang w:val="el-GR"/>
        </w:rPr>
        <w:t xml:space="preserve">, εφόσον </w:t>
      </w:r>
      <w:r w:rsidR="00D65973">
        <w:rPr>
          <w:rFonts w:asciiTheme="minorHAnsi" w:hAnsiTheme="minorHAnsi" w:cstheme="minorHAnsi"/>
          <w:lang w:val="el-GR"/>
        </w:rPr>
        <w:t xml:space="preserve">δηλαδή </w:t>
      </w:r>
      <w:r w:rsidR="00410985">
        <w:rPr>
          <w:rFonts w:asciiTheme="minorHAnsi" w:hAnsiTheme="minorHAnsi" w:cstheme="minorHAnsi"/>
          <w:lang w:val="el-GR"/>
        </w:rPr>
        <w:t>πληρωθούν στο σύνολό τους</w:t>
      </w:r>
      <w:r w:rsidRPr="008B01DF">
        <w:rPr>
          <w:rFonts w:asciiTheme="minorHAnsi" w:hAnsiTheme="minorHAnsi" w:cstheme="minorHAnsi"/>
          <w:lang w:val="el-GR"/>
        </w:rPr>
        <w:t xml:space="preserve"> </w:t>
      </w:r>
      <w:r w:rsidR="00410985">
        <w:rPr>
          <w:rFonts w:asciiTheme="minorHAnsi" w:hAnsiTheme="minorHAnsi" w:cstheme="minorHAnsi"/>
          <w:lang w:val="el-GR"/>
        </w:rPr>
        <w:t>οι</w:t>
      </w:r>
      <w:r w:rsidRPr="008B01DF">
        <w:rPr>
          <w:rFonts w:asciiTheme="minorHAnsi" w:hAnsiTheme="minorHAnsi" w:cstheme="minorHAnsi"/>
          <w:lang w:val="el-GR"/>
        </w:rPr>
        <w:t xml:space="preserve"> ν</w:t>
      </w:r>
      <w:r w:rsidR="001E136C">
        <w:rPr>
          <w:rFonts w:asciiTheme="minorHAnsi" w:hAnsiTheme="minorHAnsi" w:cstheme="minorHAnsi"/>
          <w:lang w:val="el-GR"/>
        </w:rPr>
        <w:t>έ</w:t>
      </w:r>
      <w:r w:rsidRPr="008B01DF">
        <w:rPr>
          <w:rFonts w:asciiTheme="minorHAnsi" w:hAnsiTheme="minorHAnsi" w:cstheme="minorHAnsi"/>
          <w:lang w:val="el-GR"/>
        </w:rPr>
        <w:t>ες θέσεις</w:t>
      </w:r>
      <w:r w:rsidR="00410985">
        <w:rPr>
          <w:rFonts w:asciiTheme="minorHAnsi" w:hAnsiTheme="minorHAnsi" w:cstheme="minorHAnsi"/>
          <w:lang w:val="el-GR"/>
        </w:rPr>
        <w:t>,</w:t>
      </w:r>
      <w:r w:rsidRPr="008B01DF">
        <w:rPr>
          <w:rFonts w:asciiTheme="minorHAnsi" w:hAnsiTheme="minorHAnsi" w:cstheme="minorHAnsi"/>
          <w:lang w:val="el-GR"/>
        </w:rPr>
        <w:t xml:space="preserve"> είναι η κάτωθι:</w:t>
      </w:r>
    </w:p>
    <w:p w:rsidR="00227750" w:rsidRDefault="00227750" w:rsidP="008B01DF">
      <w:pPr>
        <w:shd w:val="clear" w:color="auto" w:fill="FFFFFF"/>
        <w:tabs>
          <w:tab w:val="left" w:pos="360"/>
        </w:tabs>
        <w:rPr>
          <w:rFonts w:asciiTheme="minorHAnsi" w:hAnsiTheme="minorHAnsi" w:cstheme="minorHAnsi"/>
          <w:lang w:val="el-GR"/>
        </w:rPr>
      </w:pPr>
    </w:p>
    <w:p w:rsidR="00BB2C7B" w:rsidRPr="00BB2C7B" w:rsidRDefault="00BB2C7B" w:rsidP="008B01DF">
      <w:pPr>
        <w:shd w:val="clear" w:color="auto" w:fill="FFFFFF"/>
        <w:tabs>
          <w:tab w:val="left" w:pos="360"/>
        </w:tabs>
        <w:rPr>
          <w:rFonts w:asciiTheme="minorHAnsi" w:hAnsiTheme="minorHAnsi" w:cstheme="minorHAnsi"/>
          <w:lang w:val="el-GR"/>
        </w:rPr>
      </w:pPr>
      <w:r w:rsidRPr="00E23B6D">
        <w:rPr>
          <w:rFonts w:asciiTheme="minorHAnsi" w:hAnsiTheme="minorHAnsi" w:cstheme="minorHAnsi"/>
          <w:lang w:val="el-GR"/>
        </w:rPr>
        <w:t xml:space="preserve">1 νέα θέση ΠΕ (με </w:t>
      </w:r>
      <w:r w:rsidR="0098599A">
        <w:rPr>
          <w:rFonts w:asciiTheme="minorHAnsi" w:hAnsiTheme="minorHAnsi" w:cstheme="minorHAnsi"/>
          <w:lang w:val="el-GR"/>
        </w:rPr>
        <w:t>έμμισθη εντολή</w:t>
      </w:r>
      <w:r w:rsidRPr="00E23B6D">
        <w:rPr>
          <w:rFonts w:asciiTheme="minorHAnsi" w:hAnsiTheme="minorHAnsi" w:cstheme="minorHAnsi"/>
          <w:lang w:val="el-GR"/>
        </w:rPr>
        <w:t xml:space="preserve">) </w:t>
      </w:r>
      <w:r w:rsidRPr="00E23B6D">
        <w:rPr>
          <w:rFonts w:asciiTheme="minorHAnsi" w:hAnsiTheme="minorHAnsi" w:cstheme="minorHAnsi"/>
        </w:rPr>
        <w:t>X</w:t>
      </w:r>
      <w:r w:rsidR="00E23B6D" w:rsidRPr="00E23B6D">
        <w:rPr>
          <w:rFonts w:asciiTheme="minorHAnsi" w:hAnsiTheme="minorHAnsi" w:cstheme="minorHAnsi"/>
          <w:lang w:val="el-GR"/>
        </w:rPr>
        <w:t>1</w:t>
      </w:r>
      <w:r w:rsidR="00823C9A">
        <w:rPr>
          <w:rFonts w:asciiTheme="minorHAnsi" w:hAnsiTheme="minorHAnsi" w:cstheme="minorHAnsi"/>
          <w:lang w:val="el-GR"/>
        </w:rPr>
        <w:t>.</w:t>
      </w:r>
      <w:r w:rsidR="00E23B6D" w:rsidRPr="00E23B6D">
        <w:rPr>
          <w:rFonts w:asciiTheme="minorHAnsi" w:hAnsiTheme="minorHAnsi" w:cstheme="minorHAnsi"/>
          <w:lang w:val="el-GR"/>
        </w:rPr>
        <w:t>918,00</w:t>
      </w:r>
      <w:r w:rsidRPr="00E23B6D">
        <w:rPr>
          <w:rFonts w:asciiTheme="minorHAnsi" w:hAnsiTheme="minorHAnsi" w:cstheme="minorHAnsi"/>
          <w:lang w:val="el-GR"/>
        </w:rPr>
        <w:t xml:space="preserve"> </w:t>
      </w:r>
      <w:r w:rsidRPr="00E23B6D">
        <w:rPr>
          <w:rFonts w:asciiTheme="minorHAnsi" w:hAnsiTheme="minorHAnsi" w:cstheme="minorHAnsi"/>
        </w:rPr>
        <w:t>X</w:t>
      </w:r>
      <w:r w:rsidRPr="00E23B6D">
        <w:rPr>
          <w:rFonts w:asciiTheme="minorHAnsi" w:hAnsiTheme="minorHAnsi" w:cstheme="minorHAnsi"/>
          <w:lang w:val="el-GR"/>
        </w:rPr>
        <w:t xml:space="preserve"> 12 μήνες =</w:t>
      </w:r>
      <w:r>
        <w:rPr>
          <w:rFonts w:asciiTheme="minorHAnsi" w:hAnsiTheme="minorHAnsi" w:cstheme="minorHAnsi"/>
          <w:lang w:val="el-GR"/>
        </w:rPr>
        <w:t xml:space="preserve"> </w:t>
      </w:r>
      <w:r w:rsidR="00E23B6D">
        <w:rPr>
          <w:rFonts w:asciiTheme="minorHAnsi" w:hAnsiTheme="minorHAnsi" w:cstheme="minorHAnsi"/>
          <w:lang w:val="el-GR"/>
        </w:rPr>
        <w:t>23.016,00 €</w:t>
      </w:r>
    </w:p>
    <w:p w:rsidR="008B01DF" w:rsidRPr="008B01DF" w:rsidRDefault="008B01DF" w:rsidP="008B01DF">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11</w:t>
      </w:r>
      <w:r w:rsidRPr="008B01DF">
        <w:rPr>
          <w:rFonts w:asciiTheme="minorHAnsi" w:hAnsiTheme="minorHAnsi" w:cstheme="minorHAnsi"/>
          <w:lang w:val="el-GR"/>
        </w:rPr>
        <w:t xml:space="preserve"> νέες θέσεις ΠΕ Χ 2.154,00 € Χ 12 μήνες = </w:t>
      </w:r>
      <w:r>
        <w:rPr>
          <w:rFonts w:asciiTheme="minorHAnsi" w:hAnsiTheme="minorHAnsi" w:cstheme="minorHAnsi"/>
          <w:lang w:val="el-GR"/>
        </w:rPr>
        <w:t>284.328,00</w:t>
      </w:r>
      <w:r w:rsidRPr="008B01DF">
        <w:rPr>
          <w:rFonts w:asciiTheme="minorHAnsi" w:hAnsiTheme="minorHAnsi" w:cstheme="minorHAnsi"/>
          <w:lang w:val="el-GR"/>
        </w:rPr>
        <w:t xml:space="preserve"> €</w:t>
      </w:r>
    </w:p>
    <w:p w:rsidR="008B01DF" w:rsidRPr="008B01DF" w:rsidRDefault="00E23B6D" w:rsidP="008B01DF">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5</w:t>
      </w:r>
      <w:r w:rsidR="008B01DF" w:rsidRPr="008B01DF">
        <w:rPr>
          <w:rFonts w:asciiTheme="minorHAnsi" w:hAnsiTheme="minorHAnsi" w:cstheme="minorHAnsi"/>
          <w:lang w:val="el-GR"/>
        </w:rPr>
        <w:t xml:space="preserve"> νέες θέσεις ΤΕ Χ 2.027,00 € Χ 12 μήνες = </w:t>
      </w:r>
      <w:r>
        <w:rPr>
          <w:rFonts w:asciiTheme="minorHAnsi" w:hAnsiTheme="minorHAnsi" w:cstheme="minorHAnsi"/>
          <w:lang w:val="el-GR"/>
        </w:rPr>
        <w:t>121.620</w:t>
      </w:r>
      <w:r w:rsidR="008B01DF">
        <w:rPr>
          <w:rFonts w:asciiTheme="minorHAnsi" w:hAnsiTheme="minorHAnsi" w:cstheme="minorHAnsi"/>
          <w:lang w:val="el-GR"/>
        </w:rPr>
        <w:t>,00</w:t>
      </w:r>
      <w:r w:rsidR="008B01DF" w:rsidRPr="008B01DF">
        <w:rPr>
          <w:rFonts w:asciiTheme="minorHAnsi" w:hAnsiTheme="minorHAnsi" w:cstheme="minorHAnsi"/>
          <w:lang w:val="el-GR"/>
        </w:rPr>
        <w:t xml:space="preserve"> €</w:t>
      </w:r>
    </w:p>
    <w:p w:rsidR="008B01DF" w:rsidRPr="008B01DF" w:rsidRDefault="00E23B6D" w:rsidP="008B01DF">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10</w:t>
      </w:r>
      <w:r w:rsidR="008B01DF" w:rsidRPr="008B01DF">
        <w:rPr>
          <w:rFonts w:asciiTheme="minorHAnsi" w:hAnsiTheme="minorHAnsi" w:cstheme="minorHAnsi"/>
          <w:lang w:val="el-GR"/>
        </w:rPr>
        <w:t xml:space="preserve"> νέες θέσεις ΔΕ Χ 1.578,00 € Χ 12 μήνες = </w:t>
      </w:r>
      <w:r>
        <w:rPr>
          <w:rFonts w:asciiTheme="minorHAnsi" w:hAnsiTheme="minorHAnsi" w:cstheme="minorHAnsi"/>
          <w:lang w:val="el-GR"/>
        </w:rPr>
        <w:t>189.360</w:t>
      </w:r>
      <w:r w:rsidR="008B01DF">
        <w:rPr>
          <w:rFonts w:asciiTheme="minorHAnsi" w:hAnsiTheme="minorHAnsi" w:cstheme="minorHAnsi"/>
          <w:lang w:val="el-GR"/>
        </w:rPr>
        <w:t>,00</w:t>
      </w:r>
      <w:r w:rsidR="008B01DF" w:rsidRPr="008B01DF">
        <w:rPr>
          <w:rFonts w:asciiTheme="minorHAnsi" w:hAnsiTheme="minorHAnsi" w:cstheme="minorHAnsi"/>
          <w:lang w:val="el-GR"/>
        </w:rPr>
        <w:t xml:space="preserve"> €</w:t>
      </w: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 xml:space="preserve">ΣΥΝΟΛΟ: </w:t>
      </w:r>
      <w:r w:rsidR="00E23B6D">
        <w:rPr>
          <w:rFonts w:asciiTheme="minorHAnsi" w:hAnsiTheme="minorHAnsi" w:cstheme="minorHAnsi"/>
          <w:lang w:val="el-GR"/>
        </w:rPr>
        <w:t>618.324</w:t>
      </w:r>
      <w:r>
        <w:rPr>
          <w:rFonts w:asciiTheme="minorHAnsi" w:hAnsiTheme="minorHAnsi" w:cstheme="minorHAnsi"/>
          <w:lang w:val="el-GR"/>
        </w:rPr>
        <w:t>,00</w:t>
      </w:r>
      <w:r w:rsidRPr="008B01DF">
        <w:rPr>
          <w:rFonts w:asciiTheme="minorHAnsi" w:hAnsiTheme="minorHAnsi" w:cstheme="minorHAnsi"/>
          <w:lang w:val="el-GR"/>
        </w:rPr>
        <w:t xml:space="preserve"> €</w:t>
      </w:r>
    </w:p>
    <w:p w:rsidR="008B01DF" w:rsidRPr="008B01DF" w:rsidRDefault="008B01DF" w:rsidP="008B01DF">
      <w:pPr>
        <w:shd w:val="clear" w:color="auto" w:fill="FFFFFF"/>
        <w:tabs>
          <w:tab w:val="left" w:pos="360"/>
        </w:tabs>
        <w:rPr>
          <w:rFonts w:asciiTheme="minorHAnsi" w:hAnsiTheme="minorHAnsi" w:cstheme="minorHAnsi"/>
          <w:lang w:val="el-GR"/>
        </w:rPr>
      </w:pPr>
    </w:p>
    <w:p w:rsidR="00C04617" w:rsidRP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Η δαπάνη αυτή πολλαπλασιαζόμενη επί 2 έχει ως εξής:</w:t>
      </w:r>
    </w:p>
    <w:p w:rsidR="008B01DF" w:rsidRDefault="00E23B6D" w:rsidP="008B01DF">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618.324,00</w:t>
      </w:r>
      <w:r w:rsidRPr="008B01DF">
        <w:rPr>
          <w:rFonts w:asciiTheme="minorHAnsi" w:hAnsiTheme="minorHAnsi" w:cstheme="minorHAnsi"/>
          <w:lang w:val="el-GR"/>
        </w:rPr>
        <w:t xml:space="preserve"> </w:t>
      </w:r>
      <w:r w:rsidR="008B01DF" w:rsidRPr="008B01DF">
        <w:rPr>
          <w:rFonts w:asciiTheme="minorHAnsi" w:hAnsiTheme="minorHAnsi" w:cstheme="minorHAnsi"/>
          <w:lang w:val="el-GR"/>
        </w:rPr>
        <w:t xml:space="preserve">€ Χ 2 = </w:t>
      </w:r>
      <w:r>
        <w:rPr>
          <w:rFonts w:asciiTheme="minorHAnsi" w:hAnsiTheme="minorHAnsi" w:cstheme="minorHAnsi"/>
          <w:lang w:val="el-GR"/>
        </w:rPr>
        <w:t>1.236.648,00</w:t>
      </w:r>
      <w:r w:rsidR="008B01DF" w:rsidRPr="008B01DF">
        <w:rPr>
          <w:rFonts w:asciiTheme="minorHAnsi" w:hAnsiTheme="minorHAnsi" w:cstheme="minorHAnsi"/>
          <w:lang w:val="el-GR"/>
        </w:rPr>
        <w:t xml:space="preserve"> €</w:t>
      </w:r>
    </w:p>
    <w:p w:rsidR="008B01DF" w:rsidRDefault="008B01DF" w:rsidP="008B01DF">
      <w:pPr>
        <w:shd w:val="clear" w:color="auto" w:fill="FFFFFF"/>
        <w:tabs>
          <w:tab w:val="left" w:pos="360"/>
        </w:tabs>
        <w:rPr>
          <w:rFonts w:asciiTheme="minorHAnsi" w:hAnsiTheme="minorHAnsi" w:cstheme="minorHAnsi"/>
          <w:lang w:val="el-GR"/>
        </w:rPr>
      </w:pPr>
    </w:p>
    <w:p w:rsidR="00E23B6D" w:rsidRPr="008B01DF" w:rsidRDefault="00E23B6D" w:rsidP="008B01DF">
      <w:pPr>
        <w:shd w:val="clear" w:color="auto" w:fill="FFFFFF"/>
        <w:tabs>
          <w:tab w:val="left" w:pos="360"/>
        </w:tabs>
        <w:rPr>
          <w:rFonts w:asciiTheme="minorHAnsi" w:hAnsiTheme="minorHAnsi" w:cstheme="minorHAnsi"/>
          <w:lang w:val="el-GR"/>
        </w:rPr>
      </w:pP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Ο μέσος όρος των εισπραχθέντων τακτικών εσόδων</w:t>
      </w:r>
      <w:r w:rsidR="002B6A6D">
        <w:rPr>
          <w:rFonts w:asciiTheme="minorHAnsi" w:hAnsiTheme="minorHAnsi" w:cstheme="minorHAnsi"/>
          <w:lang w:val="el-GR"/>
        </w:rPr>
        <w:t xml:space="preserve"> </w:t>
      </w:r>
      <w:r w:rsidRPr="008B01DF">
        <w:rPr>
          <w:rFonts w:asciiTheme="minorHAnsi" w:hAnsiTheme="minorHAnsi" w:cstheme="minorHAnsi"/>
          <w:lang w:val="el-GR"/>
        </w:rPr>
        <w:t xml:space="preserve">του Δήμου </w:t>
      </w:r>
      <w:r>
        <w:rPr>
          <w:rFonts w:asciiTheme="minorHAnsi" w:hAnsiTheme="minorHAnsi" w:cstheme="minorHAnsi"/>
          <w:lang w:val="el-GR"/>
        </w:rPr>
        <w:t>Χαϊδαρίου</w:t>
      </w:r>
      <w:r w:rsidRPr="008B01DF">
        <w:rPr>
          <w:rFonts w:asciiTheme="minorHAnsi" w:hAnsiTheme="minorHAnsi" w:cstheme="minorHAnsi"/>
          <w:lang w:val="el-GR"/>
        </w:rPr>
        <w:t xml:space="preserve"> των δύο τελευταίων ετών έχει ως</w:t>
      </w:r>
      <w:r w:rsidR="002B6A6D">
        <w:rPr>
          <w:rFonts w:asciiTheme="minorHAnsi" w:hAnsiTheme="minorHAnsi" w:cstheme="minorHAnsi"/>
          <w:lang w:val="el-GR"/>
        </w:rPr>
        <w:t xml:space="preserve"> </w:t>
      </w:r>
      <w:r w:rsidRPr="008B01DF">
        <w:rPr>
          <w:rFonts w:asciiTheme="minorHAnsi" w:hAnsiTheme="minorHAnsi" w:cstheme="minorHAnsi"/>
          <w:lang w:val="el-GR"/>
        </w:rPr>
        <w:t>ακολούθως:</w:t>
      </w:r>
    </w:p>
    <w:p w:rsidR="00C04617" w:rsidRPr="008B01DF" w:rsidRDefault="00C04617" w:rsidP="008B01DF">
      <w:pPr>
        <w:shd w:val="clear" w:color="auto" w:fill="FFFFFF"/>
        <w:tabs>
          <w:tab w:val="left" w:pos="360"/>
        </w:tabs>
        <w:rPr>
          <w:rFonts w:asciiTheme="minorHAnsi" w:hAnsiTheme="minorHAnsi" w:cstheme="minorHAnsi"/>
          <w:lang w:val="el-GR"/>
        </w:rPr>
      </w:pPr>
    </w:p>
    <w:p w:rsidR="008B01DF" w:rsidRP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(α) Τακτικά έσοδα έτους 201</w:t>
      </w:r>
      <w:r w:rsidR="00ED188E">
        <w:rPr>
          <w:rFonts w:asciiTheme="minorHAnsi" w:hAnsiTheme="minorHAnsi" w:cstheme="minorHAnsi"/>
          <w:lang w:val="el-GR"/>
        </w:rPr>
        <w:t>8</w:t>
      </w:r>
      <w:r w:rsidRPr="008B01DF">
        <w:rPr>
          <w:rFonts w:asciiTheme="minorHAnsi" w:hAnsiTheme="minorHAnsi" w:cstheme="minorHAnsi"/>
          <w:lang w:val="el-GR"/>
        </w:rPr>
        <w:t xml:space="preserve">: </w:t>
      </w:r>
      <w:r w:rsidR="00ED188E">
        <w:rPr>
          <w:rFonts w:asciiTheme="minorHAnsi" w:hAnsiTheme="minorHAnsi" w:cstheme="minorHAnsi"/>
          <w:lang w:val="el-GR"/>
        </w:rPr>
        <w:t>21.690.161,17</w:t>
      </w:r>
      <w:r w:rsidRPr="008B01DF">
        <w:rPr>
          <w:rFonts w:asciiTheme="minorHAnsi" w:hAnsiTheme="minorHAnsi" w:cstheme="minorHAnsi"/>
          <w:lang w:val="el-GR"/>
        </w:rPr>
        <w:t xml:space="preserve"> €</w:t>
      </w:r>
    </w:p>
    <w:p w:rsidR="008B01DF" w:rsidRDefault="00ED188E" w:rsidP="008B01DF">
      <w:pPr>
        <w:shd w:val="clear" w:color="auto" w:fill="FFFFFF"/>
        <w:tabs>
          <w:tab w:val="left" w:pos="360"/>
        </w:tabs>
        <w:rPr>
          <w:rFonts w:asciiTheme="minorHAnsi" w:hAnsiTheme="minorHAnsi" w:cstheme="minorHAnsi"/>
          <w:lang w:val="el-GR"/>
        </w:rPr>
      </w:pPr>
      <w:r>
        <w:rPr>
          <w:rFonts w:asciiTheme="minorHAnsi" w:hAnsiTheme="minorHAnsi" w:cstheme="minorHAnsi"/>
          <w:lang w:val="el-GR"/>
        </w:rPr>
        <w:t>(β) Τακτικά έσοδα έτους 2019</w:t>
      </w:r>
      <w:r w:rsidR="008B01DF" w:rsidRPr="008B01DF">
        <w:rPr>
          <w:rFonts w:asciiTheme="minorHAnsi" w:hAnsiTheme="minorHAnsi" w:cstheme="minorHAnsi"/>
          <w:lang w:val="el-GR"/>
        </w:rPr>
        <w:t xml:space="preserve">: </w:t>
      </w:r>
      <w:r>
        <w:rPr>
          <w:rFonts w:asciiTheme="minorHAnsi" w:hAnsiTheme="minorHAnsi" w:cstheme="minorHAnsi"/>
          <w:lang w:val="el-GR"/>
        </w:rPr>
        <w:t>23.678.145,63</w:t>
      </w:r>
      <w:r w:rsidR="008B01DF" w:rsidRPr="008B01DF">
        <w:rPr>
          <w:rFonts w:asciiTheme="minorHAnsi" w:hAnsiTheme="minorHAnsi" w:cstheme="minorHAnsi"/>
          <w:lang w:val="el-GR"/>
        </w:rPr>
        <w:t xml:space="preserve"> €</w:t>
      </w:r>
    </w:p>
    <w:p w:rsidR="00C04617" w:rsidRPr="008B01DF" w:rsidRDefault="00C04617" w:rsidP="008B01DF">
      <w:pPr>
        <w:shd w:val="clear" w:color="auto" w:fill="FFFFFF"/>
        <w:tabs>
          <w:tab w:val="left" w:pos="360"/>
        </w:tabs>
        <w:rPr>
          <w:rFonts w:asciiTheme="minorHAnsi" w:hAnsiTheme="minorHAnsi" w:cstheme="minorHAnsi"/>
          <w:lang w:val="el-GR"/>
        </w:rPr>
      </w:pP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 xml:space="preserve">ΣΥΝΟΛΟ: </w:t>
      </w:r>
      <w:r w:rsidR="00ED188E">
        <w:rPr>
          <w:rFonts w:asciiTheme="minorHAnsi" w:hAnsiTheme="minorHAnsi" w:cstheme="minorHAnsi"/>
          <w:lang w:val="el-GR"/>
        </w:rPr>
        <w:t>45.368.306,80</w:t>
      </w:r>
      <w:r w:rsidRPr="008B01DF">
        <w:rPr>
          <w:rFonts w:asciiTheme="minorHAnsi" w:hAnsiTheme="minorHAnsi" w:cstheme="minorHAnsi"/>
          <w:lang w:val="el-GR"/>
        </w:rPr>
        <w:t xml:space="preserve"> €</w:t>
      </w:r>
    </w:p>
    <w:p w:rsidR="008B01DF" w:rsidRPr="008B01DF" w:rsidRDefault="008B01DF" w:rsidP="008B01DF">
      <w:pPr>
        <w:shd w:val="clear" w:color="auto" w:fill="FFFFFF"/>
        <w:tabs>
          <w:tab w:val="left" w:pos="360"/>
        </w:tabs>
        <w:rPr>
          <w:rFonts w:asciiTheme="minorHAnsi" w:hAnsiTheme="minorHAnsi" w:cstheme="minorHAnsi"/>
          <w:lang w:val="el-GR"/>
        </w:rPr>
      </w:pP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 xml:space="preserve">Μέσος όρος: </w:t>
      </w:r>
      <w:r w:rsidR="00ED188E">
        <w:rPr>
          <w:rFonts w:asciiTheme="minorHAnsi" w:hAnsiTheme="minorHAnsi" w:cstheme="minorHAnsi"/>
          <w:lang w:val="el-GR"/>
        </w:rPr>
        <w:t>22.684.153,40</w:t>
      </w:r>
      <w:r w:rsidRPr="008B01DF">
        <w:rPr>
          <w:rFonts w:asciiTheme="minorHAnsi" w:hAnsiTheme="minorHAnsi" w:cstheme="minorHAnsi"/>
          <w:lang w:val="el-GR"/>
        </w:rPr>
        <w:t xml:space="preserve"> €</w:t>
      </w:r>
    </w:p>
    <w:p w:rsidR="008B01DF" w:rsidRPr="008B01DF" w:rsidRDefault="008B01DF" w:rsidP="008B01DF">
      <w:pPr>
        <w:shd w:val="clear" w:color="auto" w:fill="FFFFFF"/>
        <w:tabs>
          <w:tab w:val="left" w:pos="360"/>
        </w:tabs>
        <w:rPr>
          <w:rFonts w:asciiTheme="minorHAnsi" w:hAnsiTheme="minorHAnsi" w:cstheme="minorHAnsi"/>
          <w:lang w:val="el-GR"/>
        </w:rPr>
      </w:pPr>
    </w:p>
    <w:p w:rsidR="008B01DF" w:rsidRDefault="008B01DF" w:rsidP="008B01DF">
      <w:pPr>
        <w:shd w:val="clear" w:color="auto" w:fill="FFFFFF"/>
        <w:tabs>
          <w:tab w:val="left" w:pos="360"/>
        </w:tabs>
        <w:rPr>
          <w:rFonts w:asciiTheme="minorHAnsi" w:hAnsiTheme="minorHAnsi" w:cstheme="minorHAnsi"/>
          <w:lang w:val="el-GR"/>
        </w:rPr>
      </w:pPr>
      <w:r w:rsidRPr="008B01DF">
        <w:rPr>
          <w:rFonts w:asciiTheme="minorHAnsi" w:hAnsiTheme="minorHAnsi" w:cstheme="minorHAnsi"/>
          <w:lang w:val="el-GR"/>
        </w:rPr>
        <w:t>Επομένως, οι προτεινόμενες νέες θέσεις διαφόρων</w:t>
      </w:r>
      <w:r w:rsidR="00137958">
        <w:rPr>
          <w:rFonts w:asciiTheme="minorHAnsi" w:hAnsiTheme="minorHAnsi" w:cstheme="minorHAnsi"/>
          <w:lang w:val="el-GR"/>
        </w:rPr>
        <w:t xml:space="preserve"> </w:t>
      </w:r>
      <w:r w:rsidRPr="008B01DF">
        <w:rPr>
          <w:rFonts w:asciiTheme="minorHAnsi" w:hAnsiTheme="minorHAnsi" w:cstheme="minorHAnsi"/>
          <w:lang w:val="el-GR"/>
        </w:rPr>
        <w:t>ειδικοτήτων μπορούν να συσταθούν, δεδομένου ότι η</w:t>
      </w:r>
      <w:r w:rsidR="00137958">
        <w:rPr>
          <w:rFonts w:asciiTheme="minorHAnsi" w:hAnsiTheme="minorHAnsi" w:cstheme="minorHAnsi"/>
          <w:lang w:val="el-GR"/>
        </w:rPr>
        <w:t xml:space="preserve"> </w:t>
      </w:r>
      <w:r w:rsidR="00D65973">
        <w:rPr>
          <w:rFonts w:asciiTheme="minorHAnsi" w:hAnsiTheme="minorHAnsi" w:cstheme="minorHAnsi"/>
          <w:lang w:val="el-GR"/>
        </w:rPr>
        <w:t xml:space="preserve">προκύπτουσα </w:t>
      </w:r>
      <w:r w:rsidRPr="008B01DF">
        <w:rPr>
          <w:rFonts w:asciiTheme="minorHAnsi" w:hAnsiTheme="minorHAnsi" w:cstheme="minorHAnsi"/>
          <w:lang w:val="el-GR"/>
        </w:rPr>
        <w:t>μισθοδοσία τους πολλαπλασιαζόμενη επί δύο (</w:t>
      </w:r>
      <w:r w:rsidR="00E23B6D">
        <w:rPr>
          <w:rFonts w:asciiTheme="minorHAnsi" w:hAnsiTheme="minorHAnsi" w:cstheme="minorHAnsi"/>
          <w:lang w:val="el-GR"/>
        </w:rPr>
        <w:t>1.236.648,00</w:t>
      </w:r>
      <w:r w:rsidRPr="008B01DF">
        <w:rPr>
          <w:rFonts w:asciiTheme="minorHAnsi" w:hAnsiTheme="minorHAnsi" w:cstheme="minorHAnsi"/>
          <w:lang w:val="el-GR"/>
        </w:rPr>
        <w:t>€) δεν ξεπερνάει το</w:t>
      </w:r>
      <w:r>
        <w:rPr>
          <w:rFonts w:asciiTheme="minorHAnsi" w:hAnsiTheme="minorHAnsi" w:cstheme="minorHAnsi"/>
          <w:lang w:val="el-GR"/>
        </w:rPr>
        <w:t xml:space="preserve"> </w:t>
      </w:r>
      <w:r w:rsidRPr="008B01DF">
        <w:rPr>
          <w:rFonts w:asciiTheme="minorHAnsi" w:hAnsiTheme="minorHAnsi" w:cstheme="minorHAnsi"/>
          <w:lang w:val="el-GR"/>
        </w:rPr>
        <w:t>ποσό του μέσου όρου των ετήσιων τακτικών εσόδων του</w:t>
      </w:r>
      <w:r>
        <w:rPr>
          <w:rFonts w:asciiTheme="minorHAnsi" w:hAnsiTheme="minorHAnsi" w:cstheme="minorHAnsi"/>
          <w:lang w:val="el-GR"/>
        </w:rPr>
        <w:t xml:space="preserve"> </w:t>
      </w:r>
      <w:r w:rsidRPr="008B01DF">
        <w:rPr>
          <w:rFonts w:asciiTheme="minorHAnsi" w:hAnsiTheme="minorHAnsi" w:cstheme="minorHAnsi"/>
          <w:lang w:val="el-GR"/>
        </w:rPr>
        <w:t>Δήμου (</w:t>
      </w:r>
      <w:r w:rsidR="00137958">
        <w:rPr>
          <w:rFonts w:asciiTheme="minorHAnsi" w:hAnsiTheme="minorHAnsi" w:cstheme="minorHAnsi"/>
          <w:lang w:val="el-GR"/>
        </w:rPr>
        <w:t>22.684.153,40</w:t>
      </w:r>
      <w:r w:rsidRPr="008B01DF">
        <w:rPr>
          <w:rFonts w:asciiTheme="minorHAnsi" w:hAnsiTheme="minorHAnsi" w:cstheme="minorHAnsi"/>
          <w:lang w:val="el-GR"/>
        </w:rPr>
        <w:t xml:space="preserve"> €).</w:t>
      </w:r>
    </w:p>
    <w:p w:rsidR="00C04617" w:rsidRPr="008B01DF" w:rsidRDefault="00C04617" w:rsidP="008B01DF">
      <w:pPr>
        <w:shd w:val="clear" w:color="auto" w:fill="FFFFFF"/>
        <w:tabs>
          <w:tab w:val="left" w:pos="360"/>
        </w:tabs>
        <w:rPr>
          <w:rFonts w:asciiTheme="minorHAnsi" w:hAnsiTheme="minorHAnsi" w:cstheme="minorHAnsi"/>
          <w:lang w:val="el-GR"/>
        </w:rPr>
      </w:pPr>
    </w:p>
    <w:p w:rsidR="008B01DF" w:rsidRPr="008B01DF" w:rsidRDefault="008B01DF" w:rsidP="008B01DF">
      <w:pPr>
        <w:shd w:val="clear" w:color="auto" w:fill="FFFFFF"/>
        <w:tabs>
          <w:tab w:val="left" w:pos="360"/>
        </w:tabs>
        <w:rPr>
          <w:rFonts w:asciiTheme="minorHAnsi" w:hAnsiTheme="minorHAnsi" w:cstheme="minorHAnsi"/>
          <w:lang w:val="el-GR"/>
        </w:rPr>
      </w:pPr>
      <w:r w:rsidRPr="00E23B6D">
        <w:rPr>
          <w:rFonts w:asciiTheme="minorHAnsi" w:hAnsiTheme="minorHAnsi" w:cstheme="minorHAnsi"/>
          <w:lang w:val="el-GR"/>
        </w:rPr>
        <w:t xml:space="preserve">Από την απόφαση αυτή προκαλείται </w:t>
      </w:r>
      <w:r w:rsidR="00472AF2" w:rsidRPr="00E23B6D">
        <w:rPr>
          <w:rFonts w:asciiTheme="minorHAnsi" w:hAnsiTheme="minorHAnsi" w:cstheme="minorHAnsi"/>
          <w:lang w:val="el-GR"/>
        </w:rPr>
        <w:t xml:space="preserve">συνολική </w:t>
      </w:r>
      <w:r w:rsidRPr="00E23B6D">
        <w:rPr>
          <w:rFonts w:asciiTheme="minorHAnsi" w:hAnsiTheme="minorHAnsi" w:cstheme="minorHAnsi"/>
          <w:lang w:val="el-GR"/>
        </w:rPr>
        <w:t xml:space="preserve">ετήσια δαπάνη ύψους </w:t>
      </w:r>
      <w:r w:rsidR="00E23B6D" w:rsidRPr="00E23B6D">
        <w:rPr>
          <w:rFonts w:asciiTheme="minorHAnsi" w:hAnsiTheme="minorHAnsi" w:cstheme="minorHAnsi"/>
          <w:lang w:val="el-GR"/>
        </w:rPr>
        <w:t>1.236.348,00</w:t>
      </w:r>
      <w:r w:rsidRPr="00E23B6D">
        <w:rPr>
          <w:rFonts w:asciiTheme="minorHAnsi" w:hAnsiTheme="minorHAnsi" w:cstheme="minorHAnsi"/>
          <w:lang w:val="el-GR"/>
        </w:rPr>
        <w:t>€</w:t>
      </w:r>
      <w:r w:rsidR="00472AF2" w:rsidRPr="00E23B6D">
        <w:rPr>
          <w:rFonts w:asciiTheme="minorHAnsi" w:hAnsiTheme="minorHAnsi" w:cstheme="minorHAnsi"/>
          <w:lang w:val="el-GR"/>
        </w:rPr>
        <w:t xml:space="preserve">, εφόσον πληρωθεί το σύνολο των νέων οργανικών θέσεων, η οποία </w:t>
      </w:r>
      <w:r w:rsidR="00FD4027">
        <w:rPr>
          <w:rFonts w:asciiTheme="minorHAnsi" w:hAnsiTheme="minorHAnsi" w:cstheme="minorHAnsi"/>
          <w:lang w:val="el-GR"/>
        </w:rPr>
        <w:t>θα καλυφθεί από τους ΚΑ 1</w:t>
      </w:r>
      <w:r w:rsidRPr="00E23B6D">
        <w:rPr>
          <w:rFonts w:asciiTheme="minorHAnsi" w:hAnsiTheme="minorHAnsi" w:cstheme="minorHAnsi"/>
          <w:lang w:val="el-GR"/>
        </w:rPr>
        <w:t xml:space="preserve">0.6011, </w:t>
      </w:r>
      <w:r w:rsidR="00FD4027">
        <w:rPr>
          <w:rFonts w:asciiTheme="minorHAnsi" w:hAnsiTheme="minorHAnsi" w:cstheme="minorHAnsi"/>
          <w:lang w:val="el-GR"/>
        </w:rPr>
        <w:t>15.6011, 20.6011, 30.6011, 35.60100, 70.6011, 00.6031,</w:t>
      </w:r>
      <w:r w:rsidRPr="00E23B6D">
        <w:rPr>
          <w:rFonts w:asciiTheme="minorHAnsi" w:hAnsiTheme="minorHAnsi" w:cstheme="minorHAnsi"/>
          <w:lang w:val="el-GR"/>
        </w:rPr>
        <w:t xml:space="preserve"> 20.6051.0002, </w:t>
      </w:r>
      <w:r w:rsidR="00FD4027">
        <w:rPr>
          <w:rFonts w:asciiTheme="minorHAnsi" w:hAnsiTheme="minorHAnsi" w:cstheme="minorHAnsi"/>
          <w:lang w:val="el-GR"/>
        </w:rPr>
        <w:t xml:space="preserve">10.6051.0010, </w:t>
      </w:r>
      <w:r w:rsidR="0098599A">
        <w:rPr>
          <w:rFonts w:asciiTheme="minorHAnsi" w:hAnsiTheme="minorHAnsi" w:cstheme="minorHAnsi"/>
          <w:lang w:val="el-GR"/>
        </w:rPr>
        <w:t xml:space="preserve">15.6051.0010, </w:t>
      </w:r>
      <w:r w:rsidR="00FD4027">
        <w:rPr>
          <w:rFonts w:asciiTheme="minorHAnsi" w:hAnsiTheme="minorHAnsi" w:cstheme="minorHAnsi"/>
          <w:lang w:val="el-GR"/>
        </w:rPr>
        <w:t>20.6051.0010,</w:t>
      </w:r>
      <w:r w:rsidR="0098599A">
        <w:rPr>
          <w:rFonts w:asciiTheme="minorHAnsi" w:hAnsiTheme="minorHAnsi" w:cstheme="minorHAnsi"/>
          <w:lang w:val="el-GR"/>
        </w:rPr>
        <w:t xml:space="preserve"> 30.6051.0010, 35.6051.0010, 70.6051.0010 και 00.6053.0010 </w:t>
      </w:r>
      <w:r w:rsidR="00CF1486">
        <w:rPr>
          <w:rFonts w:asciiTheme="minorHAnsi" w:hAnsiTheme="minorHAnsi" w:cstheme="minorHAnsi"/>
          <w:lang w:val="el-GR"/>
        </w:rPr>
        <w:t xml:space="preserve"> του προϋπολογισμού του Δήμου αναλογικά για το τρέχον οικονομικό έτος, καθώς και για κάθε επόμενο οικονομικό έτος.</w:t>
      </w:r>
    </w:p>
    <w:p w:rsidR="008B01DF" w:rsidRPr="003341FB" w:rsidRDefault="008B01DF" w:rsidP="008B01DF">
      <w:pPr>
        <w:shd w:val="clear" w:color="auto" w:fill="FFFFFF"/>
        <w:tabs>
          <w:tab w:val="left" w:pos="360"/>
        </w:tabs>
        <w:rPr>
          <w:rFonts w:asciiTheme="minorHAnsi" w:hAnsiTheme="minorHAnsi" w:cstheme="minorHAnsi"/>
          <w:lang w:val="el-GR"/>
        </w:rPr>
      </w:pPr>
    </w:p>
    <w:p w:rsidR="00831DEE" w:rsidRPr="00831DEE" w:rsidRDefault="00831DEE" w:rsidP="004712EA">
      <w:pPr>
        <w:shd w:val="clear" w:color="auto" w:fill="FFFFFF"/>
        <w:tabs>
          <w:tab w:val="left" w:pos="-567"/>
        </w:tabs>
        <w:rPr>
          <w:rFonts w:asciiTheme="minorHAnsi" w:hAnsiTheme="minorHAnsi" w:cstheme="minorHAnsi"/>
          <w:lang w:val="el-GR"/>
        </w:rPr>
      </w:pPr>
    </w:p>
    <w:p w:rsidR="00831DEE" w:rsidRPr="00831DEE" w:rsidRDefault="00831DEE" w:rsidP="00831DEE">
      <w:pPr>
        <w:shd w:val="clear" w:color="auto" w:fill="FFFFFF"/>
        <w:tabs>
          <w:tab w:val="left" w:pos="360"/>
        </w:tabs>
        <w:rPr>
          <w:rFonts w:asciiTheme="minorHAnsi" w:hAnsiTheme="minorHAnsi" w:cstheme="minorHAnsi"/>
          <w:sz w:val="32"/>
          <w:szCs w:val="32"/>
          <w:lang w:val="el-GR"/>
        </w:rPr>
      </w:pPr>
    </w:p>
    <w:p w:rsidR="00A70451" w:rsidRDefault="00A70451" w:rsidP="00A70451">
      <w:pPr>
        <w:pStyle w:val="a3"/>
        <w:shd w:val="clear" w:color="auto" w:fill="FFFFFF"/>
        <w:tabs>
          <w:tab w:val="left" w:pos="360"/>
        </w:tabs>
        <w:spacing w:after="120" w:line="240" w:lineRule="auto"/>
        <w:rPr>
          <w:rFonts w:asciiTheme="minorHAnsi" w:hAnsiTheme="minorHAnsi" w:cstheme="minorHAnsi"/>
          <w:lang w:val="el-GR"/>
        </w:rPr>
      </w:pPr>
    </w:p>
    <w:p w:rsidR="00A70451" w:rsidRDefault="00A70451" w:rsidP="00A70451">
      <w:pPr>
        <w:pStyle w:val="a3"/>
        <w:shd w:val="clear" w:color="auto" w:fill="FFFFFF"/>
        <w:tabs>
          <w:tab w:val="left" w:pos="360"/>
        </w:tabs>
        <w:spacing w:after="120" w:line="240" w:lineRule="auto"/>
        <w:rPr>
          <w:rFonts w:asciiTheme="minorHAnsi" w:hAnsiTheme="minorHAnsi" w:cstheme="minorHAnsi"/>
          <w:lang w:val="el-GR"/>
        </w:rPr>
      </w:pPr>
    </w:p>
    <w:p w:rsidR="00A70451" w:rsidRDefault="00A70451" w:rsidP="00A70451">
      <w:pPr>
        <w:pStyle w:val="a3"/>
        <w:shd w:val="clear" w:color="auto" w:fill="FFFFFF"/>
        <w:tabs>
          <w:tab w:val="left" w:pos="360"/>
        </w:tabs>
        <w:spacing w:after="120" w:line="240" w:lineRule="auto"/>
        <w:rPr>
          <w:rFonts w:asciiTheme="minorHAnsi" w:hAnsiTheme="minorHAnsi" w:cstheme="minorHAnsi"/>
          <w:lang w:val="el-GR"/>
        </w:rPr>
      </w:pPr>
    </w:p>
    <w:p w:rsidR="00A70451" w:rsidRDefault="00A70451" w:rsidP="00A70451">
      <w:pPr>
        <w:pStyle w:val="a3"/>
        <w:shd w:val="clear" w:color="auto" w:fill="FFFFFF"/>
        <w:tabs>
          <w:tab w:val="left" w:pos="360"/>
        </w:tabs>
        <w:spacing w:after="120" w:line="240" w:lineRule="auto"/>
        <w:rPr>
          <w:rFonts w:asciiTheme="minorHAnsi" w:hAnsiTheme="minorHAnsi" w:cstheme="minorHAnsi"/>
          <w:lang w:val="el-GR"/>
        </w:rPr>
      </w:pPr>
    </w:p>
    <w:p w:rsidR="00A70451" w:rsidRDefault="00A70451" w:rsidP="00A70451">
      <w:pPr>
        <w:pStyle w:val="a3"/>
        <w:shd w:val="clear" w:color="auto" w:fill="FFFFFF"/>
        <w:tabs>
          <w:tab w:val="left" w:pos="360"/>
        </w:tabs>
        <w:spacing w:after="120" w:line="240" w:lineRule="auto"/>
        <w:rPr>
          <w:rFonts w:asciiTheme="minorHAnsi" w:hAnsiTheme="minorHAnsi" w:cstheme="minorHAnsi"/>
          <w:lang w:val="el-GR"/>
        </w:rPr>
      </w:pPr>
    </w:p>
    <w:p w:rsidR="00B23062" w:rsidRPr="008407DD" w:rsidRDefault="00B23062" w:rsidP="00A76202">
      <w:pPr>
        <w:shd w:val="clear" w:color="auto" w:fill="FFFFFF"/>
        <w:tabs>
          <w:tab w:val="left" w:pos="360"/>
        </w:tabs>
        <w:spacing w:after="120" w:line="240" w:lineRule="auto"/>
        <w:rPr>
          <w:rFonts w:asciiTheme="minorHAnsi" w:hAnsiTheme="minorHAnsi" w:cstheme="minorHAnsi"/>
          <w:lang w:val="el-GR"/>
        </w:rPr>
      </w:pPr>
    </w:p>
    <w:p w:rsidR="00B23062" w:rsidRPr="008407DD" w:rsidRDefault="00B23062" w:rsidP="00A70451">
      <w:pPr>
        <w:pStyle w:val="a3"/>
        <w:shd w:val="clear" w:color="auto" w:fill="FFFFFF"/>
        <w:tabs>
          <w:tab w:val="left" w:pos="360"/>
        </w:tabs>
        <w:spacing w:after="120" w:line="240" w:lineRule="auto"/>
        <w:rPr>
          <w:rFonts w:asciiTheme="minorHAnsi" w:hAnsiTheme="minorHAnsi" w:cstheme="minorHAnsi"/>
          <w:lang w:val="el-GR"/>
        </w:rPr>
      </w:pPr>
    </w:p>
    <w:p w:rsidR="004C1E70" w:rsidRPr="008407DD" w:rsidRDefault="004C1E70" w:rsidP="00A70451">
      <w:pPr>
        <w:pStyle w:val="a3"/>
        <w:shd w:val="clear" w:color="auto" w:fill="FFFFFF"/>
        <w:tabs>
          <w:tab w:val="left" w:pos="360"/>
        </w:tabs>
        <w:spacing w:after="120" w:line="240" w:lineRule="auto"/>
        <w:rPr>
          <w:rFonts w:asciiTheme="minorHAnsi" w:hAnsiTheme="minorHAnsi" w:cstheme="minorHAnsi"/>
          <w:lang w:val="el-GR"/>
        </w:rPr>
      </w:pPr>
    </w:p>
    <w:p w:rsidR="004C1E70" w:rsidRDefault="004C1E70"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BB3FB5" w:rsidRDefault="00BB3FB5" w:rsidP="00A70451">
      <w:pPr>
        <w:pStyle w:val="a3"/>
        <w:shd w:val="clear" w:color="auto" w:fill="FFFFFF"/>
        <w:tabs>
          <w:tab w:val="left" w:pos="360"/>
        </w:tabs>
        <w:spacing w:after="120" w:line="240" w:lineRule="auto"/>
        <w:rPr>
          <w:rFonts w:asciiTheme="minorHAnsi" w:hAnsiTheme="minorHAnsi" w:cstheme="minorHAnsi"/>
          <w:lang w:val="el-GR"/>
        </w:rPr>
      </w:pPr>
    </w:p>
    <w:p w:rsidR="006A1D03" w:rsidRPr="00A952E6" w:rsidRDefault="006A1D03" w:rsidP="006A1D03">
      <w:pPr>
        <w:shd w:val="clear" w:color="auto" w:fill="FFFFFF"/>
        <w:tabs>
          <w:tab w:val="left" w:pos="360"/>
        </w:tabs>
        <w:rPr>
          <w:rFonts w:asciiTheme="minorHAnsi" w:hAnsiTheme="minorHAnsi" w:cstheme="minorHAnsi"/>
          <w:b/>
          <w:i/>
          <w:color w:val="FF0000"/>
          <w:u w:val="single"/>
          <w:lang w:val="el-GR"/>
        </w:rPr>
      </w:pPr>
    </w:p>
    <w:sectPr w:rsidR="006A1D03" w:rsidRPr="00A952E6" w:rsidSect="00543AC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B1" w:rsidRDefault="005235B1" w:rsidP="00D678BE">
      <w:pPr>
        <w:spacing w:line="240" w:lineRule="auto"/>
      </w:pPr>
      <w:r>
        <w:separator/>
      </w:r>
    </w:p>
  </w:endnote>
  <w:endnote w:type="continuationSeparator" w:id="0">
    <w:p w:rsidR="005235B1" w:rsidRDefault="005235B1" w:rsidP="00D67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Symbols">
    <w:altName w:val="Calibri"/>
    <w:charset w:val="00"/>
    <w:family w:val="swiss"/>
    <w:pitch w:val="default"/>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enturyGothic">
    <w:charset w:val="A1"/>
    <w:family w:val="auto"/>
    <w:pitch w:val="default"/>
  </w:font>
  <w:font w:name="MgHelveticaUCPol">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8158"/>
      <w:docPartObj>
        <w:docPartGallery w:val="Page Numbers (Bottom of Page)"/>
        <w:docPartUnique/>
      </w:docPartObj>
    </w:sdtPr>
    <w:sdtEndPr/>
    <w:sdtContent>
      <w:p w:rsidR="003F3F9E" w:rsidRDefault="003F3F9E">
        <w:pPr>
          <w:pStyle w:val="a8"/>
          <w:jc w:val="center"/>
        </w:pPr>
        <w:r w:rsidRPr="009C20BE">
          <w:rPr>
            <w:rFonts w:asciiTheme="minorHAnsi" w:hAnsiTheme="minorHAnsi"/>
          </w:rPr>
          <w:t>[</w:t>
        </w:r>
        <w:r w:rsidR="00791F42" w:rsidRPr="009C20BE">
          <w:rPr>
            <w:rFonts w:asciiTheme="minorHAnsi" w:hAnsiTheme="minorHAnsi"/>
          </w:rPr>
          <w:fldChar w:fldCharType="begin"/>
        </w:r>
        <w:r w:rsidRPr="009C20BE">
          <w:rPr>
            <w:rFonts w:asciiTheme="minorHAnsi" w:hAnsiTheme="minorHAnsi"/>
          </w:rPr>
          <w:instrText xml:space="preserve"> PAGE   \* MERGEFORMAT </w:instrText>
        </w:r>
        <w:r w:rsidR="00791F42" w:rsidRPr="009C20BE">
          <w:rPr>
            <w:rFonts w:asciiTheme="minorHAnsi" w:hAnsiTheme="minorHAnsi"/>
          </w:rPr>
          <w:fldChar w:fldCharType="separate"/>
        </w:r>
        <w:r w:rsidR="005235B1">
          <w:rPr>
            <w:rFonts w:asciiTheme="minorHAnsi" w:hAnsiTheme="minorHAnsi"/>
            <w:noProof/>
          </w:rPr>
          <w:t>1</w:t>
        </w:r>
        <w:r w:rsidR="00791F42" w:rsidRPr="009C20BE">
          <w:rPr>
            <w:rFonts w:asciiTheme="minorHAnsi" w:hAnsiTheme="minorHAnsi"/>
          </w:rPr>
          <w:fldChar w:fldCharType="end"/>
        </w:r>
        <w:r w:rsidRPr="009C20BE">
          <w:rPr>
            <w:rFonts w:asciiTheme="minorHAnsi" w:hAnsiTheme="minorHAnsi"/>
          </w:rPr>
          <w:t>]</w:t>
        </w:r>
      </w:p>
    </w:sdtContent>
  </w:sdt>
  <w:p w:rsidR="003F3F9E" w:rsidRPr="00D678BE" w:rsidRDefault="003F3F9E">
    <w:pPr>
      <w:pStyle w:val="a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B1" w:rsidRDefault="005235B1" w:rsidP="00D678BE">
      <w:pPr>
        <w:spacing w:line="240" w:lineRule="auto"/>
      </w:pPr>
      <w:r>
        <w:separator/>
      </w:r>
    </w:p>
  </w:footnote>
  <w:footnote w:type="continuationSeparator" w:id="0">
    <w:p w:rsidR="005235B1" w:rsidRDefault="005235B1" w:rsidP="00D678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47447D60"/>
    <w:name w:val="WW8Num7"/>
    <w:lvl w:ilvl="0">
      <w:start w:val="1"/>
      <w:numFmt w:val="bullet"/>
      <w:lvlText w:val=""/>
      <w:lvlJc w:val="left"/>
      <w:pPr>
        <w:tabs>
          <w:tab w:val="num" w:pos="288"/>
        </w:tabs>
        <w:ind w:left="1008" w:hanging="360"/>
      </w:pPr>
      <w:rPr>
        <w:rFonts w:ascii="Symbol" w:hAnsi="Symbol" w:hint="default"/>
        <w:position w:val="0"/>
        <w:sz w:val="24"/>
        <w:szCs w:val="22"/>
        <w:vertAlign w:val="baseline"/>
      </w:rPr>
    </w:lvl>
    <w:lvl w:ilvl="1">
      <w:start w:val="1"/>
      <w:numFmt w:val="bullet"/>
      <w:lvlText w:val="←"/>
      <w:lvlJc w:val="left"/>
      <w:pPr>
        <w:tabs>
          <w:tab w:val="num" w:pos="288"/>
        </w:tabs>
        <w:ind w:left="288" w:firstLine="0"/>
      </w:pPr>
      <w:rPr>
        <w:rFonts w:ascii="Liberation Serif" w:hAnsi="Liberation Serif" w:cs="Liberation Serif"/>
      </w:rPr>
    </w:lvl>
    <w:lvl w:ilvl="2">
      <w:start w:val="1"/>
      <w:numFmt w:val="bullet"/>
      <w:lvlText w:val="←"/>
      <w:lvlJc w:val="left"/>
      <w:pPr>
        <w:tabs>
          <w:tab w:val="num" w:pos="288"/>
        </w:tabs>
        <w:ind w:left="288" w:firstLine="0"/>
      </w:pPr>
      <w:rPr>
        <w:rFonts w:ascii="Liberation Serif" w:hAnsi="Liberation Serif" w:cs="Liberation Serif"/>
      </w:rPr>
    </w:lvl>
    <w:lvl w:ilvl="3">
      <w:start w:val="1"/>
      <w:numFmt w:val="bullet"/>
      <w:lvlText w:val="←"/>
      <w:lvlJc w:val="left"/>
      <w:pPr>
        <w:tabs>
          <w:tab w:val="num" w:pos="288"/>
        </w:tabs>
        <w:ind w:left="288" w:firstLine="0"/>
      </w:pPr>
      <w:rPr>
        <w:rFonts w:ascii="Liberation Serif" w:hAnsi="Liberation Serif" w:cs="Liberation Serif"/>
      </w:rPr>
    </w:lvl>
    <w:lvl w:ilvl="4">
      <w:start w:val="1"/>
      <w:numFmt w:val="bullet"/>
      <w:lvlText w:val="←"/>
      <w:lvlJc w:val="left"/>
      <w:pPr>
        <w:tabs>
          <w:tab w:val="num" w:pos="288"/>
        </w:tabs>
        <w:ind w:left="288" w:firstLine="0"/>
      </w:pPr>
      <w:rPr>
        <w:rFonts w:ascii="Liberation Serif" w:hAnsi="Liberation Serif" w:cs="Liberation Serif"/>
      </w:rPr>
    </w:lvl>
    <w:lvl w:ilvl="5">
      <w:start w:val="1"/>
      <w:numFmt w:val="bullet"/>
      <w:lvlText w:val="←"/>
      <w:lvlJc w:val="left"/>
      <w:pPr>
        <w:tabs>
          <w:tab w:val="num" w:pos="288"/>
        </w:tabs>
        <w:ind w:left="288" w:firstLine="0"/>
      </w:pPr>
      <w:rPr>
        <w:rFonts w:ascii="Liberation Serif" w:hAnsi="Liberation Serif" w:cs="Liberation Serif"/>
      </w:rPr>
    </w:lvl>
    <w:lvl w:ilvl="6">
      <w:start w:val="1"/>
      <w:numFmt w:val="bullet"/>
      <w:lvlText w:val="←"/>
      <w:lvlJc w:val="left"/>
      <w:pPr>
        <w:tabs>
          <w:tab w:val="num" w:pos="288"/>
        </w:tabs>
        <w:ind w:left="288" w:firstLine="0"/>
      </w:pPr>
      <w:rPr>
        <w:rFonts w:ascii="Liberation Serif" w:hAnsi="Liberation Serif" w:cs="Liberation Serif"/>
      </w:rPr>
    </w:lvl>
    <w:lvl w:ilvl="7">
      <w:start w:val="1"/>
      <w:numFmt w:val="bullet"/>
      <w:lvlText w:val="←"/>
      <w:lvlJc w:val="left"/>
      <w:pPr>
        <w:tabs>
          <w:tab w:val="num" w:pos="288"/>
        </w:tabs>
        <w:ind w:left="288" w:firstLine="0"/>
      </w:pPr>
      <w:rPr>
        <w:rFonts w:ascii="Liberation Serif" w:hAnsi="Liberation Serif" w:cs="Liberation Serif"/>
      </w:rPr>
    </w:lvl>
    <w:lvl w:ilvl="8">
      <w:start w:val="1"/>
      <w:numFmt w:val="bullet"/>
      <w:lvlText w:val="←"/>
      <w:lvlJc w:val="left"/>
      <w:pPr>
        <w:tabs>
          <w:tab w:val="num" w:pos="288"/>
        </w:tabs>
        <w:ind w:left="288" w:firstLine="0"/>
      </w:pPr>
      <w:rPr>
        <w:rFonts w:ascii="Liberation Serif" w:hAnsi="Liberation Serif" w:cs="Liberation Serif"/>
      </w:rPr>
    </w:lvl>
  </w:abstractNum>
  <w:abstractNum w:abstractNumId="1">
    <w:nsid w:val="0000000A"/>
    <w:multiLevelType w:val="multilevel"/>
    <w:tmpl w:val="BD3C3482"/>
    <w:name w:val="WW8Num10"/>
    <w:lvl w:ilvl="0">
      <w:start w:val="1"/>
      <w:numFmt w:val="bullet"/>
      <w:lvlText w:val=""/>
      <w:lvlJc w:val="left"/>
      <w:pPr>
        <w:tabs>
          <w:tab w:val="num" w:pos="0"/>
        </w:tabs>
        <w:ind w:left="1080" w:hanging="360"/>
      </w:pPr>
      <w:rPr>
        <w:rFonts w:ascii="Symbol" w:hAnsi="Symbol" w:hint="default"/>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
    <w:nsid w:val="0000000B"/>
    <w:multiLevelType w:val="multilevel"/>
    <w:tmpl w:val="0000000B"/>
    <w:name w:val="WW8Num11"/>
    <w:lvl w:ilvl="0">
      <w:start w:val="1"/>
      <w:numFmt w:val="bullet"/>
      <w:lvlText w:val="●"/>
      <w:lvlJc w:val="left"/>
      <w:pPr>
        <w:tabs>
          <w:tab w:val="num" w:pos="0"/>
        </w:tabs>
        <w:ind w:left="720" w:hanging="360"/>
      </w:pPr>
      <w:rPr>
        <w:rFonts w:ascii="Noto Sans Symbols" w:hAnsi="Noto Sans Symbols" w:cs="Noto Sans Symbols"/>
        <w:position w:val="0"/>
        <w:sz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3">
    <w:nsid w:val="0000000C"/>
    <w:multiLevelType w:val="multilevel"/>
    <w:tmpl w:val="2312C56A"/>
    <w:name w:val="WW8Num12"/>
    <w:lvl w:ilvl="0">
      <w:start w:val="1"/>
      <w:numFmt w:val="bullet"/>
      <w:lvlText w:val=""/>
      <w:lvlJc w:val="left"/>
      <w:pPr>
        <w:tabs>
          <w:tab w:val="num" w:pos="0"/>
        </w:tabs>
        <w:ind w:left="720" w:hanging="360"/>
      </w:pPr>
      <w:rPr>
        <w:rFonts w:ascii="Symbol" w:hAnsi="Symbol" w:cs="Noto Sans Symbols" w:hint="default"/>
        <w:color w:val="000000"/>
        <w:position w:val="0"/>
        <w:sz w:val="24"/>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4">
    <w:nsid w:val="0000000D"/>
    <w:multiLevelType w:val="multilevel"/>
    <w:tmpl w:val="FD16E1A6"/>
    <w:name w:val="WW8Num13"/>
    <w:lvl w:ilvl="0">
      <w:start w:val="1"/>
      <w:numFmt w:val="bullet"/>
      <w:lvlText w:val=""/>
      <w:lvlJc w:val="left"/>
      <w:pPr>
        <w:tabs>
          <w:tab w:val="num" w:pos="0"/>
        </w:tabs>
        <w:ind w:left="720" w:hanging="360"/>
      </w:pPr>
      <w:rPr>
        <w:rFonts w:ascii="Symbol" w:hAnsi="Symbol" w:cs="Noto Sans Symbols" w:hint="default"/>
        <w:color w:val="000000"/>
        <w:position w:val="0"/>
        <w:sz w:val="24"/>
        <w:szCs w:val="24"/>
        <w:vertAlign w:val="baseline"/>
      </w:rPr>
    </w:lvl>
    <w:lvl w:ilvl="1">
      <w:start w:val="1"/>
      <w:numFmt w:val="decimal"/>
      <w:lvlText w:val="%2."/>
      <w:lvlJc w:val="left"/>
      <w:pPr>
        <w:tabs>
          <w:tab w:val="num" w:pos="0"/>
        </w:tabs>
        <w:ind w:left="1080" w:hanging="360"/>
      </w:pPr>
      <w:rPr>
        <w:position w:val="0"/>
        <w:sz w:val="20"/>
        <w:szCs w:val="20"/>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5">
    <w:nsid w:val="0000000F"/>
    <w:multiLevelType w:val="multilevel"/>
    <w:tmpl w:val="0000000F"/>
    <w:name w:val="WW8Num15"/>
    <w:lvl w:ilvl="0">
      <w:start w:val="1"/>
      <w:numFmt w:val="bullet"/>
      <w:lvlText w:val="●"/>
      <w:lvlJc w:val="left"/>
      <w:pPr>
        <w:tabs>
          <w:tab w:val="num" w:pos="0"/>
        </w:tabs>
        <w:ind w:left="720" w:hanging="360"/>
      </w:pPr>
      <w:rPr>
        <w:rFonts w:ascii="Noto Sans Symbols" w:hAnsi="Noto Sans Symbols" w:cs="Noto Sans Symbols"/>
        <w:color w:val="000000"/>
        <w:position w:val="0"/>
        <w:sz w:val="22"/>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6">
    <w:nsid w:val="00000010"/>
    <w:multiLevelType w:val="multilevel"/>
    <w:tmpl w:val="00000010"/>
    <w:name w:val="WW8Num16"/>
    <w:lvl w:ilvl="0">
      <w:start w:val="1"/>
      <w:numFmt w:val="bullet"/>
      <w:lvlText w:val="●"/>
      <w:lvlJc w:val="left"/>
      <w:pPr>
        <w:tabs>
          <w:tab w:val="num" w:pos="0"/>
        </w:tabs>
        <w:ind w:left="720" w:hanging="360"/>
      </w:pPr>
      <w:rPr>
        <w:rFonts w:ascii="Noto Sans Symbols" w:hAnsi="Noto Sans Symbols" w:cs="Noto Sans Symbols"/>
        <w:position w:val="0"/>
        <w:sz w:val="24"/>
        <w:szCs w:val="24"/>
        <w:vertAlign w:val="baseline"/>
      </w:rPr>
    </w:lvl>
    <w:lvl w:ilvl="1">
      <w:start w:val="1"/>
      <w:numFmt w:val="bullet"/>
      <w:lvlText w:val="●"/>
      <w:lvlJc w:val="left"/>
      <w:pPr>
        <w:tabs>
          <w:tab w:val="num" w:pos="0"/>
        </w:tabs>
        <w:ind w:left="1080" w:hanging="360"/>
      </w:pPr>
      <w:rPr>
        <w:rFonts w:ascii="Noto Sans Symbols" w:hAnsi="Noto Sans Symbols" w:cs="Noto Sans Symbols"/>
        <w:position w:val="0"/>
        <w:sz w:val="24"/>
        <w:szCs w:val="24"/>
        <w:vertAlign w:val="baseline"/>
      </w:rPr>
    </w:lvl>
    <w:lvl w:ilvl="2">
      <w:start w:val="1"/>
      <w:numFmt w:val="bullet"/>
      <w:lvlText w:val="●"/>
      <w:lvlJc w:val="left"/>
      <w:pPr>
        <w:tabs>
          <w:tab w:val="num" w:pos="0"/>
        </w:tabs>
        <w:ind w:left="1440" w:hanging="360"/>
      </w:pPr>
      <w:rPr>
        <w:rFonts w:ascii="Noto Sans Symbols" w:hAnsi="Noto Sans Symbols" w:cs="Noto Sans Symbols"/>
        <w:position w:val="0"/>
        <w:sz w:val="24"/>
        <w:szCs w:val="24"/>
        <w:vertAlign w:val="baseline"/>
      </w:rPr>
    </w:lvl>
    <w:lvl w:ilvl="3">
      <w:start w:val="1"/>
      <w:numFmt w:val="bullet"/>
      <w:lvlText w:val="●"/>
      <w:lvlJc w:val="left"/>
      <w:pPr>
        <w:tabs>
          <w:tab w:val="num" w:pos="0"/>
        </w:tabs>
        <w:ind w:left="1800" w:hanging="360"/>
      </w:pPr>
      <w:rPr>
        <w:rFonts w:ascii="Noto Sans Symbols" w:hAnsi="Noto Sans Symbols" w:cs="Noto Sans Symbols"/>
        <w:position w:val="0"/>
        <w:sz w:val="24"/>
        <w:szCs w:val="24"/>
        <w:vertAlign w:val="baseline"/>
      </w:rPr>
    </w:lvl>
    <w:lvl w:ilvl="4">
      <w:start w:val="1"/>
      <w:numFmt w:val="bullet"/>
      <w:lvlText w:val="●"/>
      <w:lvlJc w:val="left"/>
      <w:pPr>
        <w:tabs>
          <w:tab w:val="num" w:pos="0"/>
        </w:tabs>
        <w:ind w:left="2160" w:hanging="360"/>
      </w:pPr>
      <w:rPr>
        <w:rFonts w:ascii="Noto Sans Symbols" w:hAnsi="Noto Sans Symbols" w:cs="Noto Sans Symbols"/>
        <w:position w:val="0"/>
        <w:sz w:val="24"/>
        <w:szCs w:val="24"/>
        <w:vertAlign w:val="baseline"/>
      </w:rPr>
    </w:lvl>
    <w:lvl w:ilvl="5">
      <w:start w:val="1"/>
      <w:numFmt w:val="bullet"/>
      <w:lvlText w:val="●"/>
      <w:lvlJc w:val="left"/>
      <w:pPr>
        <w:tabs>
          <w:tab w:val="num" w:pos="0"/>
        </w:tabs>
        <w:ind w:left="2520" w:hanging="360"/>
      </w:pPr>
      <w:rPr>
        <w:rFonts w:ascii="Noto Sans Symbols" w:hAnsi="Noto Sans Symbols" w:cs="Noto Sans Symbols"/>
        <w:position w:val="0"/>
        <w:sz w:val="24"/>
        <w:szCs w:val="24"/>
        <w:vertAlign w:val="baseline"/>
      </w:rPr>
    </w:lvl>
    <w:lvl w:ilvl="6">
      <w:start w:val="1"/>
      <w:numFmt w:val="bullet"/>
      <w:lvlText w:val="●"/>
      <w:lvlJc w:val="left"/>
      <w:pPr>
        <w:tabs>
          <w:tab w:val="num" w:pos="0"/>
        </w:tabs>
        <w:ind w:left="2880" w:hanging="360"/>
      </w:pPr>
      <w:rPr>
        <w:rFonts w:ascii="Noto Sans Symbols" w:hAnsi="Noto Sans Symbols" w:cs="Noto Sans Symbols"/>
        <w:position w:val="0"/>
        <w:sz w:val="24"/>
        <w:szCs w:val="24"/>
        <w:vertAlign w:val="baseline"/>
      </w:rPr>
    </w:lvl>
    <w:lvl w:ilvl="7">
      <w:start w:val="1"/>
      <w:numFmt w:val="bullet"/>
      <w:lvlText w:val="●"/>
      <w:lvlJc w:val="left"/>
      <w:pPr>
        <w:tabs>
          <w:tab w:val="num" w:pos="0"/>
        </w:tabs>
        <w:ind w:left="3240" w:hanging="360"/>
      </w:pPr>
      <w:rPr>
        <w:rFonts w:ascii="Noto Sans Symbols" w:hAnsi="Noto Sans Symbols" w:cs="Noto Sans Symbols"/>
        <w:position w:val="0"/>
        <w:sz w:val="24"/>
        <w:szCs w:val="24"/>
        <w:vertAlign w:val="baseline"/>
      </w:rPr>
    </w:lvl>
    <w:lvl w:ilvl="8">
      <w:start w:val="1"/>
      <w:numFmt w:val="bullet"/>
      <w:lvlText w:val="●"/>
      <w:lvlJc w:val="left"/>
      <w:pPr>
        <w:tabs>
          <w:tab w:val="num" w:pos="0"/>
        </w:tabs>
        <w:ind w:left="3600" w:hanging="360"/>
      </w:pPr>
      <w:rPr>
        <w:rFonts w:ascii="Noto Sans Symbols" w:hAnsi="Noto Sans Symbols" w:cs="Noto Sans Symbols"/>
        <w:position w:val="0"/>
        <w:sz w:val="24"/>
        <w:szCs w:val="24"/>
        <w:vertAlign w:val="baseline"/>
      </w:rPr>
    </w:lvl>
  </w:abstractNum>
  <w:abstractNum w:abstractNumId="7">
    <w:nsid w:val="00000012"/>
    <w:multiLevelType w:val="multilevel"/>
    <w:tmpl w:val="C9509B82"/>
    <w:name w:val="WW8Num18"/>
    <w:lvl w:ilvl="0">
      <w:start w:val="1"/>
      <w:numFmt w:val="bullet"/>
      <w:lvlText w:val=""/>
      <w:lvlJc w:val="left"/>
      <w:pPr>
        <w:tabs>
          <w:tab w:val="num" w:pos="0"/>
        </w:tabs>
        <w:ind w:left="720" w:hanging="360"/>
      </w:pPr>
      <w:rPr>
        <w:rFonts w:ascii="Symbol" w:hAnsi="Symbol" w:hint="default"/>
        <w:position w:val="0"/>
        <w:sz w:val="24"/>
        <w:szCs w:val="24"/>
        <w:vertAlign w:val="baseline"/>
      </w:rPr>
    </w:lvl>
    <w:lvl w:ilvl="1">
      <w:start w:val="1"/>
      <w:numFmt w:val="bullet"/>
      <w:lvlText w:val="•"/>
      <w:lvlJc w:val="left"/>
      <w:pPr>
        <w:tabs>
          <w:tab w:val="num" w:pos="0"/>
        </w:tabs>
        <w:ind w:left="1800" w:hanging="720"/>
      </w:pPr>
      <w:rPr>
        <w:rFonts w:ascii="Arial Narrow" w:hAnsi="Arial Narrow" w:cs="Arial Narrow"/>
        <w:position w:val="0"/>
        <w:sz w:val="24"/>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4"/>
        <w:szCs w:val="24"/>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4"/>
        <w:szCs w:val="24"/>
        <w:vertAlign w:val="baseline"/>
      </w:rPr>
    </w:lvl>
    <w:lvl w:ilvl="4">
      <w:start w:val="1"/>
      <w:numFmt w:val="bullet"/>
      <w:lvlText w:val="o"/>
      <w:lvlJc w:val="left"/>
      <w:pPr>
        <w:tabs>
          <w:tab w:val="num" w:pos="0"/>
        </w:tabs>
        <w:ind w:left="3600" w:hanging="360"/>
      </w:pPr>
      <w:rPr>
        <w:rFonts w:ascii="Courier New" w:hAnsi="Courier New" w:cs="Courier New"/>
        <w:position w:val="0"/>
        <w:sz w:val="24"/>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4"/>
        <w:szCs w:val="24"/>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4"/>
        <w:szCs w:val="24"/>
        <w:vertAlign w:val="baseline"/>
      </w:rPr>
    </w:lvl>
    <w:lvl w:ilvl="7">
      <w:start w:val="1"/>
      <w:numFmt w:val="bullet"/>
      <w:lvlText w:val="o"/>
      <w:lvlJc w:val="left"/>
      <w:pPr>
        <w:tabs>
          <w:tab w:val="num" w:pos="0"/>
        </w:tabs>
        <w:ind w:left="5760" w:hanging="360"/>
      </w:pPr>
      <w:rPr>
        <w:rFonts w:ascii="Courier New" w:hAnsi="Courier New" w:cs="Courier New"/>
        <w:position w:val="0"/>
        <w:sz w:val="24"/>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4"/>
        <w:szCs w:val="24"/>
        <w:vertAlign w:val="baseline"/>
      </w:rPr>
    </w:lvl>
  </w:abstractNum>
  <w:abstractNum w:abstractNumId="8">
    <w:nsid w:val="00000013"/>
    <w:multiLevelType w:val="multilevel"/>
    <w:tmpl w:val="0AF4A8C6"/>
    <w:name w:val="WW8Num19"/>
    <w:lvl w:ilvl="0">
      <w:start w:val="1"/>
      <w:numFmt w:val="bullet"/>
      <w:lvlText w:val=""/>
      <w:lvlJc w:val="left"/>
      <w:pPr>
        <w:tabs>
          <w:tab w:val="num" w:pos="0"/>
        </w:tabs>
        <w:ind w:left="840" w:hanging="360"/>
      </w:pPr>
      <w:rPr>
        <w:rFonts w:ascii="Symbol" w:hAnsi="Symbol" w:cs="Noto Sans Symbols" w:hint="default"/>
        <w:color w:val="000000"/>
        <w:position w:val="0"/>
        <w:sz w:val="24"/>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9">
    <w:nsid w:val="00000014"/>
    <w:multiLevelType w:val="multilevel"/>
    <w:tmpl w:val="BF081A56"/>
    <w:name w:val="WW8Num20"/>
    <w:lvl w:ilvl="0">
      <w:start w:val="1"/>
      <w:numFmt w:val="bullet"/>
      <w:lvlText w:val=""/>
      <w:lvlJc w:val="left"/>
      <w:pPr>
        <w:tabs>
          <w:tab w:val="num" w:pos="0"/>
        </w:tabs>
        <w:ind w:left="720" w:hanging="360"/>
      </w:pPr>
      <w:rPr>
        <w:rFonts w:ascii="Symbol" w:hAnsi="Symbol" w:hint="default"/>
        <w:position w:val="0"/>
        <w:sz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0">
    <w:nsid w:val="00000017"/>
    <w:multiLevelType w:val="multilevel"/>
    <w:tmpl w:val="FFB2D8A0"/>
    <w:name w:val="WW8Num23"/>
    <w:lvl w:ilvl="0">
      <w:start w:val="1"/>
      <w:numFmt w:val="bullet"/>
      <w:lvlText w:val=""/>
      <w:lvlJc w:val="left"/>
      <w:pPr>
        <w:tabs>
          <w:tab w:val="num" w:pos="0"/>
        </w:tabs>
        <w:ind w:left="720" w:hanging="360"/>
      </w:pPr>
      <w:rPr>
        <w:rFonts w:ascii="Symbol" w:hAnsi="Symbol" w:cs="Noto Sans Symbols" w:hint="default"/>
        <w:color w:val="000000"/>
        <w:position w:val="0"/>
        <w:sz w:val="22"/>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1">
    <w:nsid w:val="00000018"/>
    <w:multiLevelType w:val="multilevel"/>
    <w:tmpl w:val="DF6019AC"/>
    <w:name w:val="WW8Num24"/>
    <w:lvl w:ilvl="0">
      <w:start w:val="1"/>
      <w:numFmt w:val="bullet"/>
      <w:lvlText w:val=""/>
      <w:lvlJc w:val="left"/>
      <w:pPr>
        <w:tabs>
          <w:tab w:val="num" w:pos="0"/>
        </w:tabs>
        <w:ind w:left="720" w:hanging="360"/>
      </w:pPr>
      <w:rPr>
        <w:rFonts w:ascii="Symbol" w:hAnsi="Symbol" w:cs="Noto Sans Symbols" w:hint="default"/>
        <w:color w:val="000000"/>
        <w:position w:val="0"/>
        <w:sz w:val="24"/>
        <w:szCs w:val="24"/>
        <w:vertAlign w:val="baseline"/>
      </w:rPr>
    </w:lvl>
    <w:lvl w:ilvl="1">
      <w:start w:val="1"/>
      <w:numFmt w:val="bullet"/>
      <w:lvlText w:val="o"/>
      <w:lvlJc w:val="left"/>
      <w:pPr>
        <w:tabs>
          <w:tab w:val="num" w:pos="0"/>
        </w:tabs>
        <w:ind w:left="1440" w:hanging="360"/>
      </w:pPr>
      <w:rPr>
        <w:rFonts w:ascii="Courier New" w:hAnsi="Courier New" w:cs="Courier New"/>
        <w:position w:val="0"/>
        <w:sz w:val="20"/>
        <w:szCs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szCs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szCs w:val="20"/>
        <w:vertAlign w:val="baseline"/>
      </w:rPr>
    </w:lvl>
    <w:lvl w:ilvl="4">
      <w:start w:val="1"/>
      <w:numFmt w:val="bullet"/>
      <w:lvlText w:val="▪"/>
      <w:lvlJc w:val="left"/>
      <w:pPr>
        <w:tabs>
          <w:tab w:val="num" w:pos="0"/>
        </w:tabs>
        <w:ind w:left="3600" w:hanging="360"/>
      </w:pPr>
      <w:rPr>
        <w:rFonts w:ascii="Noto Sans Symbols" w:hAnsi="Noto Sans Symbols" w:cs="Noto Sans Symbols"/>
        <w:position w:val="0"/>
        <w:sz w:val="20"/>
        <w:szCs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szCs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szCs w:val="20"/>
        <w:vertAlign w:val="baseline"/>
      </w:rPr>
    </w:lvl>
    <w:lvl w:ilvl="7">
      <w:start w:val="1"/>
      <w:numFmt w:val="bullet"/>
      <w:lvlText w:val="▪"/>
      <w:lvlJc w:val="left"/>
      <w:pPr>
        <w:tabs>
          <w:tab w:val="num" w:pos="0"/>
        </w:tabs>
        <w:ind w:left="5760" w:hanging="360"/>
      </w:pPr>
      <w:rPr>
        <w:rFonts w:ascii="Noto Sans Symbols" w:hAnsi="Noto Sans Symbols" w:cs="Noto Sans Symbols"/>
        <w:position w:val="0"/>
        <w:sz w:val="20"/>
        <w:szCs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szCs w:val="20"/>
        <w:vertAlign w:val="baseline"/>
      </w:rPr>
    </w:lvl>
  </w:abstractNum>
  <w:abstractNum w:abstractNumId="12">
    <w:nsid w:val="0000001C"/>
    <w:multiLevelType w:val="multilevel"/>
    <w:tmpl w:val="0FB6F610"/>
    <w:name w:val="WW8Num28"/>
    <w:lvl w:ilvl="0">
      <w:start w:val="1"/>
      <w:numFmt w:val="bullet"/>
      <w:lvlText w:val=""/>
      <w:lvlJc w:val="left"/>
      <w:pPr>
        <w:tabs>
          <w:tab w:val="num" w:pos="0"/>
        </w:tabs>
        <w:ind w:left="720" w:hanging="360"/>
      </w:pPr>
      <w:rPr>
        <w:rFonts w:ascii="Symbol" w:hAnsi="Symbol" w:hint="default"/>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3">
    <w:nsid w:val="0000001D"/>
    <w:multiLevelType w:val="multilevel"/>
    <w:tmpl w:val="8236E7A4"/>
    <w:name w:val="WW8Num29"/>
    <w:lvl w:ilvl="0">
      <w:start w:val="1"/>
      <w:numFmt w:val="bullet"/>
      <w:lvlText w:val=""/>
      <w:lvlJc w:val="left"/>
      <w:pPr>
        <w:tabs>
          <w:tab w:val="num" w:pos="0"/>
        </w:tabs>
        <w:ind w:left="720" w:hanging="360"/>
      </w:pPr>
      <w:rPr>
        <w:rFonts w:ascii="Symbol" w:hAnsi="Symbol" w:hint="default"/>
        <w:position w:val="0"/>
        <w:sz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4">
    <w:nsid w:val="00000021"/>
    <w:multiLevelType w:val="multilevel"/>
    <w:tmpl w:val="BF20DF76"/>
    <w:name w:val="WW8Num33"/>
    <w:lvl w:ilvl="0">
      <w:start w:val="1"/>
      <w:numFmt w:val="bullet"/>
      <w:lvlText w:val=""/>
      <w:lvlJc w:val="left"/>
      <w:pPr>
        <w:tabs>
          <w:tab w:val="num" w:pos="0"/>
        </w:tabs>
        <w:ind w:left="720" w:hanging="360"/>
      </w:pPr>
      <w:rPr>
        <w:rFonts w:ascii="Symbol" w:hAnsi="Symbol" w:hint="default"/>
        <w:position w:val="0"/>
        <w:sz w:val="24"/>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5">
    <w:nsid w:val="00000022"/>
    <w:multiLevelType w:val="multilevel"/>
    <w:tmpl w:val="E5EC1544"/>
    <w:name w:val="WW8Num34"/>
    <w:lvl w:ilvl="0">
      <w:start w:val="1"/>
      <w:numFmt w:val="bullet"/>
      <w:lvlText w:val=""/>
      <w:lvlJc w:val="left"/>
      <w:pPr>
        <w:tabs>
          <w:tab w:val="num" w:pos="0"/>
        </w:tabs>
        <w:ind w:left="720" w:hanging="360"/>
      </w:pPr>
      <w:rPr>
        <w:rFonts w:ascii="Symbol" w:hAnsi="Symbol" w:hint="default"/>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6">
    <w:nsid w:val="00000024"/>
    <w:multiLevelType w:val="multilevel"/>
    <w:tmpl w:val="880238B0"/>
    <w:name w:val="WW8Num36"/>
    <w:lvl w:ilvl="0">
      <w:start w:val="1"/>
      <w:numFmt w:val="bullet"/>
      <w:lvlText w:val=""/>
      <w:lvlJc w:val="left"/>
      <w:pPr>
        <w:tabs>
          <w:tab w:val="num" w:pos="0"/>
        </w:tabs>
        <w:ind w:left="840" w:hanging="360"/>
      </w:pPr>
      <w:rPr>
        <w:rFonts w:ascii="Symbol" w:hAnsi="Symbol" w:cs="Noto Sans Symbols" w:hint="default"/>
        <w:color w:val="000000"/>
        <w:position w:val="0"/>
        <w:sz w:val="24"/>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7">
    <w:nsid w:val="00000028"/>
    <w:multiLevelType w:val="multilevel"/>
    <w:tmpl w:val="21A63A52"/>
    <w:name w:val="WW8Num40"/>
    <w:lvl w:ilvl="0">
      <w:start w:val="1"/>
      <w:numFmt w:val="bullet"/>
      <w:lvlText w:val=""/>
      <w:lvlJc w:val="left"/>
      <w:pPr>
        <w:tabs>
          <w:tab w:val="num" w:pos="0"/>
        </w:tabs>
        <w:ind w:left="720" w:hanging="360"/>
      </w:pPr>
      <w:rPr>
        <w:rFonts w:ascii="Symbol" w:hAnsi="Symbol" w:hint="default"/>
        <w:position w:val="0"/>
        <w:sz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8">
    <w:nsid w:val="0000002B"/>
    <w:multiLevelType w:val="multilevel"/>
    <w:tmpl w:val="352C6838"/>
    <w:name w:val="WW8Num43"/>
    <w:lvl w:ilvl="0">
      <w:start w:val="1"/>
      <w:numFmt w:val="bullet"/>
      <w:lvlText w:val=""/>
      <w:lvlJc w:val="left"/>
      <w:pPr>
        <w:tabs>
          <w:tab w:val="num" w:pos="0"/>
        </w:tabs>
        <w:ind w:left="720" w:hanging="360"/>
      </w:pPr>
      <w:rPr>
        <w:rFonts w:ascii="Symbol" w:hAnsi="Symbol" w:cs="Noto Sans Symbols" w:hint="default"/>
        <w:color w:val="000000"/>
        <w:position w:val="0"/>
        <w:sz w:val="24"/>
        <w:szCs w:val="22"/>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9">
    <w:nsid w:val="0000002E"/>
    <w:multiLevelType w:val="multilevel"/>
    <w:tmpl w:val="4C76A064"/>
    <w:name w:val="WW8Num46"/>
    <w:lvl w:ilvl="0">
      <w:start w:val="1"/>
      <w:numFmt w:val="bullet"/>
      <w:lvlText w:val=""/>
      <w:lvlJc w:val="left"/>
      <w:pPr>
        <w:tabs>
          <w:tab w:val="num" w:pos="0"/>
        </w:tabs>
        <w:ind w:left="720" w:hanging="360"/>
      </w:pPr>
      <w:rPr>
        <w:rFonts w:ascii="Symbol" w:hAnsi="Symbol" w:hint="default"/>
        <w:position w:val="0"/>
        <w:sz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0">
    <w:nsid w:val="00000030"/>
    <w:multiLevelType w:val="multilevel"/>
    <w:tmpl w:val="132AA590"/>
    <w:name w:val="WW8Num48"/>
    <w:lvl w:ilvl="0">
      <w:start w:val="1"/>
      <w:numFmt w:val="bullet"/>
      <w:lvlText w:val=""/>
      <w:lvlJc w:val="left"/>
      <w:pPr>
        <w:tabs>
          <w:tab w:val="num" w:pos="0"/>
        </w:tabs>
        <w:ind w:left="720" w:hanging="360"/>
      </w:pPr>
      <w:rPr>
        <w:rFonts w:ascii="Symbol" w:hAnsi="Symbol" w:hint="default"/>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1">
    <w:nsid w:val="00000031"/>
    <w:multiLevelType w:val="multilevel"/>
    <w:tmpl w:val="EA22CE72"/>
    <w:name w:val="WW8Num49"/>
    <w:lvl w:ilvl="0">
      <w:start w:val="1"/>
      <w:numFmt w:val="bullet"/>
      <w:lvlText w:val=""/>
      <w:lvlJc w:val="left"/>
      <w:pPr>
        <w:tabs>
          <w:tab w:val="num" w:pos="0"/>
        </w:tabs>
        <w:ind w:left="720" w:hanging="360"/>
      </w:pPr>
      <w:rPr>
        <w:rFonts w:ascii="Symbol" w:hAnsi="Symbol" w:cs="Noto Sans Symbols" w:hint="default"/>
        <w:color w:val="000000"/>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2">
    <w:nsid w:val="00000039"/>
    <w:multiLevelType w:val="multilevel"/>
    <w:tmpl w:val="A70291CC"/>
    <w:name w:val="WW8Num57"/>
    <w:lvl w:ilvl="0">
      <w:start w:val="1"/>
      <w:numFmt w:val="bullet"/>
      <w:lvlText w:val=""/>
      <w:lvlJc w:val="left"/>
      <w:pPr>
        <w:tabs>
          <w:tab w:val="num" w:pos="0"/>
        </w:tabs>
        <w:ind w:left="720" w:hanging="360"/>
      </w:pPr>
      <w:rPr>
        <w:rFonts w:ascii="Symbol" w:hAnsi="Symbol" w:cs="Noto Sans Symbols" w:hint="default"/>
        <w:color w:val="000000"/>
        <w:position w:val="0"/>
        <w:sz w:val="24"/>
        <w:szCs w:val="24"/>
        <w:vertAlign w:val="baseline"/>
      </w:r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3">
    <w:nsid w:val="0000003C"/>
    <w:multiLevelType w:val="multilevel"/>
    <w:tmpl w:val="6102010A"/>
    <w:name w:val="WW8Num60"/>
    <w:lvl w:ilvl="0">
      <w:start w:val="1"/>
      <w:numFmt w:val="bullet"/>
      <w:lvlText w:val=""/>
      <w:lvlJc w:val="left"/>
      <w:pPr>
        <w:tabs>
          <w:tab w:val="num" w:pos="0"/>
        </w:tabs>
        <w:ind w:left="720" w:hanging="360"/>
      </w:pPr>
      <w:rPr>
        <w:rFonts w:ascii="Symbol" w:hAnsi="Symbol" w:hint="default"/>
        <w:position w:val="0"/>
        <w:sz w:val="24"/>
        <w:szCs w:val="24"/>
        <w:vertAlign w:val="baseline"/>
      </w:rPr>
    </w:lvl>
    <w:lvl w:ilvl="1">
      <w:start w:val="1"/>
      <w:numFmt w:val="bullet"/>
      <w:lvlText w:val="o"/>
      <w:lvlJc w:val="left"/>
      <w:pPr>
        <w:tabs>
          <w:tab w:val="num" w:pos="0"/>
        </w:tabs>
        <w:ind w:left="1440" w:hanging="360"/>
      </w:pPr>
      <w:rPr>
        <w:rFonts w:ascii="Courier New" w:hAnsi="Courier New" w:cs="Courier New"/>
        <w:position w:val="0"/>
        <w:sz w:val="20"/>
        <w:szCs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szCs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szCs w:val="20"/>
        <w:vertAlign w:val="baseline"/>
      </w:rPr>
    </w:lvl>
    <w:lvl w:ilvl="4">
      <w:start w:val="1"/>
      <w:numFmt w:val="bullet"/>
      <w:lvlText w:val="▪"/>
      <w:lvlJc w:val="left"/>
      <w:pPr>
        <w:tabs>
          <w:tab w:val="num" w:pos="0"/>
        </w:tabs>
        <w:ind w:left="3600" w:hanging="360"/>
      </w:pPr>
      <w:rPr>
        <w:rFonts w:ascii="Noto Sans Symbols" w:hAnsi="Noto Sans Symbols" w:cs="Noto Sans Symbols"/>
        <w:position w:val="0"/>
        <w:sz w:val="20"/>
        <w:szCs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szCs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szCs w:val="20"/>
        <w:vertAlign w:val="baseline"/>
      </w:rPr>
    </w:lvl>
    <w:lvl w:ilvl="7">
      <w:start w:val="1"/>
      <w:numFmt w:val="bullet"/>
      <w:lvlText w:val="▪"/>
      <w:lvlJc w:val="left"/>
      <w:pPr>
        <w:tabs>
          <w:tab w:val="num" w:pos="0"/>
        </w:tabs>
        <w:ind w:left="5760" w:hanging="360"/>
      </w:pPr>
      <w:rPr>
        <w:rFonts w:ascii="Noto Sans Symbols" w:hAnsi="Noto Sans Symbols" w:cs="Noto Sans Symbols"/>
        <w:position w:val="0"/>
        <w:sz w:val="20"/>
        <w:szCs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szCs w:val="20"/>
        <w:vertAlign w:val="baseline"/>
      </w:rPr>
    </w:lvl>
  </w:abstractNum>
  <w:abstractNum w:abstractNumId="24">
    <w:nsid w:val="013A3685"/>
    <w:multiLevelType w:val="hybridMultilevel"/>
    <w:tmpl w:val="73B8DA74"/>
    <w:lvl w:ilvl="0" w:tplc="A7B2CF8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028F45D3"/>
    <w:multiLevelType w:val="hybridMultilevel"/>
    <w:tmpl w:val="5C0832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07810E4E"/>
    <w:multiLevelType w:val="hybridMultilevel"/>
    <w:tmpl w:val="9284705A"/>
    <w:lvl w:ilvl="0" w:tplc="2CF8B480">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0A9A7755"/>
    <w:multiLevelType w:val="hybridMultilevel"/>
    <w:tmpl w:val="06E4D7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0B71107A"/>
    <w:multiLevelType w:val="hybridMultilevel"/>
    <w:tmpl w:val="858CE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B9C0CD7"/>
    <w:multiLevelType w:val="hybridMultilevel"/>
    <w:tmpl w:val="86AAB722"/>
    <w:lvl w:ilvl="0" w:tplc="306E515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0C513248"/>
    <w:multiLevelType w:val="hybridMultilevel"/>
    <w:tmpl w:val="035C31F6"/>
    <w:lvl w:ilvl="0" w:tplc="AE44116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0C5A1A0F"/>
    <w:multiLevelType w:val="hybridMultilevel"/>
    <w:tmpl w:val="D5C2346A"/>
    <w:lvl w:ilvl="0" w:tplc="30047E8E">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0D970136"/>
    <w:multiLevelType w:val="hybridMultilevel"/>
    <w:tmpl w:val="5A725F2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3">
    <w:nsid w:val="10071943"/>
    <w:multiLevelType w:val="hybridMultilevel"/>
    <w:tmpl w:val="89CA7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10610919"/>
    <w:multiLevelType w:val="hybridMultilevel"/>
    <w:tmpl w:val="4FB4FCD6"/>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35">
    <w:nsid w:val="14ED0781"/>
    <w:multiLevelType w:val="hybridMultilevel"/>
    <w:tmpl w:val="CC706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17D2106F"/>
    <w:multiLevelType w:val="hybridMultilevel"/>
    <w:tmpl w:val="7EE8E7CA"/>
    <w:lvl w:ilvl="0" w:tplc="0408000F">
      <w:start w:val="1"/>
      <w:numFmt w:val="decimal"/>
      <w:lvlText w:val="%1."/>
      <w:lvlJc w:val="left"/>
      <w:pPr>
        <w:ind w:left="720" w:hanging="360"/>
      </w:pPr>
      <w:rPr>
        <w:rFonts w:hint="default"/>
      </w:rPr>
    </w:lvl>
    <w:lvl w:ilvl="1" w:tplc="D4EE413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19A22423"/>
    <w:multiLevelType w:val="hybridMultilevel"/>
    <w:tmpl w:val="4EE657BC"/>
    <w:lvl w:ilvl="0" w:tplc="AE44116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1C6D3A32"/>
    <w:multiLevelType w:val="hybridMultilevel"/>
    <w:tmpl w:val="891EC76E"/>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221E01D2"/>
    <w:multiLevelType w:val="hybridMultilevel"/>
    <w:tmpl w:val="2556AE16"/>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238C7B97"/>
    <w:multiLevelType w:val="hybridMultilevel"/>
    <w:tmpl w:val="3732C498"/>
    <w:lvl w:ilvl="0" w:tplc="04080001">
      <w:start w:val="1"/>
      <w:numFmt w:val="bullet"/>
      <w:lvlText w:val=""/>
      <w:lvlJc w:val="left"/>
      <w:pPr>
        <w:ind w:left="1509" w:hanging="360"/>
      </w:pPr>
      <w:rPr>
        <w:rFonts w:ascii="Symbol" w:hAnsi="Symbol" w:hint="default"/>
      </w:rPr>
    </w:lvl>
    <w:lvl w:ilvl="1" w:tplc="04080003" w:tentative="1">
      <w:start w:val="1"/>
      <w:numFmt w:val="bullet"/>
      <w:lvlText w:val="o"/>
      <w:lvlJc w:val="left"/>
      <w:pPr>
        <w:ind w:left="2229" w:hanging="360"/>
      </w:pPr>
      <w:rPr>
        <w:rFonts w:ascii="Courier New" w:hAnsi="Courier New" w:cs="Courier New" w:hint="default"/>
      </w:rPr>
    </w:lvl>
    <w:lvl w:ilvl="2" w:tplc="04080005" w:tentative="1">
      <w:start w:val="1"/>
      <w:numFmt w:val="bullet"/>
      <w:lvlText w:val=""/>
      <w:lvlJc w:val="left"/>
      <w:pPr>
        <w:ind w:left="2949" w:hanging="360"/>
      </w:pPr>
      <w:rPr>
        <w:rFonts w:ascii="Wingdings" w:hAnsi="Wingdings" w:hint="default"/>
      </w:rPr>
    </w:lvl>
    <w:lvl w:ilvl="3" w:tplc="04080001" w:tentative="1">
      <w:start w:val="1"/>
      <w:numFmt w:val="bullet"/>
      <w:lvlText w:val=""/>
      <w:lvlJc w:val="left"/>
      <w:pPr>
        <w:ind w:left="3669" w:hanging="360"/>
      </w:pPr>
      <w:rPr>
        <w:rFonts w:ascii="Symbol" w:hAnsi="Symbol" w:hint="default"/>
      </w:rPr>
    </w:lvl>
    <w:lvl w:ilvl="4" w:tplc="04080003" w:tentative="1">
      <w:start w:val="1"/>
      <w:numFmt w:val="bullet"/>
      <w:lvlText w:val="o"/>
      <w:lvlJc w:val="left"/>
      <w:pPr>
        <w:ind w:left="4389" w:hanging="360"/>
      </w:pPr>
      <w:rPr>
        <w:rFonts w:ascii="Courier New" w:hAnsi="Courier New" w:cs="Courier New" w:hint="default"/>
      </w:rPr>
    </w:lvl>
    <w:lvl w:ilvl="5" w:tplc="04080005" w:tentative="1">
      <w:start w:val="1"/>
      <w:numFmt w:val="bullet"/>
      <w:lvlText w:val=""/>
      <w:lvlJc w:val="left"/>
      <w:pPr>
        <w:ind w:left="5109" w:hanging="360"/>
      </w:pPr>
      <w:rPr>
        <w:rFonts w:ascii="Wingdings" w:hAnsi="Wingdings" w:hint="default"/>
      </w:rPr>
    </w:lvl>
    <w:lvl w:ilvl="6" w:tplc="04080001" w:tentative="1">
      <w:start w:val="1"/>
      <w:numFmt w:val="bullet"/>
      <w:lvlText w:val=""/>
      <w:lvlJc w:val="left"/>
      <w:pPr>
        <w:ind w:left="5829" w:hanging="360"/>
      </w:pPr>
      <w:rPr>
        <w:rFonts w:ascii="Symbol" w:hAnsi="Symbol" w:hint="default"/>
      </w:rPr>
    </w:lvl>
    <w:lvl w:ilvl="7" w:tplc="04080003" w:tentative="1">
      <w:start w:val="1"/>
      <w:numFmt w:val="bullet"/>
      <w:lvlText w:val="o"/>
      <w:lvlJc w:val="left"/>
      <w:pPr>
        <w:ind w:left="6549" w:hanging="360"/>
      </w:pPr>
      <w:rPr>
        <w:rFonts w:ascii="Courier New" w:hAnsi="Courier New" w:cs="Courier New" w:hint="default"/>
      </w:rPr>
    </w:lvl>
    <w:lvl w:ilvl="8" w:tplc="04080005" w:tentative="1">
      <w:start w:val="1"/>
      <w:numFmt w:val="bullet"/>
      <w:lvlText w:val=""/>
      <w:lvlJc w:val="left"/>
      <w:pPr>
        <w:ind w:left="7269" w:hanging="360"/>
      </w:pPr>
      <w:rPr>
        <w:rFonts w:ascii="Wingdings" w:hAnsi="Wingdings" w:hint="default"/>
      </w:rPr>
    </w:lvl>
  </w:abstractNum>
  <w:abstractNum w:abstractNumId="41">
    <w:nsid w:val="24882B92"/>
    <w:multiLevelType w:val="hybridMultilevel"/>
    <w:tmpl w:val="3AC64D7A"/>
    <w:lvl w:ilvl="0" w:tplc="A5D8FFA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261822FA"/>
    <w:multiLevelType w:val="hybridMultilevel"/>
    <w:tmpl w:val="12A49DF0"/>
    <w:lvl w:ilvl="0" w:tplc="D73A590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280D22A7"/>
    <w:multiLevelType w:val="hybridMultilevel"/>
    <w:tmpl w:val="2E2A8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29BF3BF6"/>
    <w:multiLevelType w:val="hybridMultilevel"/>
    <w:tmpl w:val="036A6BF0"/>
    <w:lvl w:ilvl="0" w:tplc="8BF01000">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2B0A5CE1"/>
    <w:multiLevelType w:val="hybridMultilevel"/>
    <w:tmpl w:val="2556AE16"/>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2B175F62"/>
    <w:multiLevelType w:val="hybridMultilevel"/>
    <w:tmpl w:val="1C9277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nsid w:val="2C696395"/>
    <w:multiLevelType w:val="hybridMultilevel"/>
    <w:tmpl w:val="2C74B61A"/>
    <w:lvl w:ilvl="0" w:tplc="30047E8E">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2EE77EEE"/>
    <w:multiLevelType w:val="hybridMultilevel"/>
    <w:tmpl w:val="E70A1A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2FA1006B"/>
    <w:multiLevelType w:val="hybridMultilevel"/>
    <w:tmpl w:val="6136E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35AF2A45"/>
    <w:multiLevelType w:val="hybridMultilevel"/>
    <w:tmpl w:val="B162AC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3CBE7CF1"/>
    <w:multiLevelType w:val="hybridMultilevel"/>
    <w:tmpl w:val="89CA7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3FB678BE"/>
    <w:multiLevelType w:val="hybridMultilevel"/>
    <w:tmpl w:val="8C503A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417E3C4D"/>
    <w:multiLevelType w:val="hybridMultilevel"/>
    <w:tmpl w:val="18083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41A06AD8"/>
    <w:multiLevelType w:val="hybridMultilevel"/>
    <w:tmpl w:val="5E626F56"/>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42E50790"/>
    <w:multiLevelType w:val="hybridMultilevel"/>
    <w:tmpl w:val="7020D9C8"/>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6">
    <w:nsid w:val="46D52AF4"/>
    <w:multiLevelType w:val="hybridMultilevel"/>
    <w:tmpl w:val="D570D8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7AC4C6B"/>
    <w:multiLevelType w:val="hybridMultilevel"/>
    <w:tmpl w:val="F0B845A6"/>
    <w:lvl w:ilvl="0" w:tplc="0136DD1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7C75D3E"/>
    <w:multiLevelType w:val="hybridMultilevel"/>
    <w:tmpl w:val="A9EA0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49515ED7"/>
    <w:multiLevelType w:val="hybridMultilevel"/>
    <w:tmpl w:val="0C4AE450"/>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4B4C731C"/>
    <w:multiLevelType w:val="hybridMultilevel"/>
    <w:tmpl w:val="B7721B1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4BAD016C"/>
    <w:multiLevelType w:val="hybridMultilevel"/>
    <w:tmpl w:val="7144B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4DA74AC9"/>
    <w:multiLevelType w:val="hybridMultilevel"/>
    <w:tmpl w:val="71CAD0DE"/>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50D122CE"/>
    <w:multiLevelType w:val="hybridMultilevel"/>
    <w:tmpl w:val="2D2AEBCC"/>
    <w:lvl w:ilvl="0" w:tplc="2CF8B480">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51143FD1"/>
    <w:multiLevelType w:val="hybridMultilevel"/>
    <w:tmpl w:val="6CDCC536"/>
    <w:lvl w:ilvl="0" w:tplc="2CF8B480">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nsid w:val="54737B81"/>
    <w:multiLevelType w:val="hybridMultilevel"/>
    <w:tmpl w:val="AF1C5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5511276C"/>
    <w:multiLevelType w:val="hybridMultilevel"/>
    <w:tmpl w:val="3BEAC816"/>
    <w:lvl w:ilvl="0" w:tplc="A7B2CF8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55B37683"/>
    <w:multiLevelType w:val="hybridMultilevel"/>
    <w:tmpl w:val="BBF8C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5C8A6A9B"/>
    <w:multiLevelType w:val="hybridMultilevel"/>
    <w:tmpl w:val="01B242DA"/>
    <w:lvl w:ilvl="0" w:tplc="30047E8E">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5D100BA1"/>
    <w:multiLevelType w:val="hybridMultilevel"/>
    <w:tmpl w:val="A6C67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5FA055D4"/>
    <w:multiLevelType w:val="hybridMultilevel"/>
    <w:tmpl w:val="EAC2B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64F84E4B"/>
    <w:multiLevelType w:val="hybridMultilevel"/>
    <w:tmpl w:val="B288C108"/>
    <w:lvl w:ilvl="0" w:tplc="4C5E162A">
      <w:start w:val="4"/>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65DA37F5"/>
    <w:multiLevelType w:val="hybridMultilevel"/>
    <w:tmpl w:val="06E4D7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680007D4"/>
    <w:multiLevelType w:val="hybridMultilevel"/>
    <w:tmpl w:val="C002A954"/>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685714E0"/>
    <w:multiLevelType w:val="hybridMultilevel"/>
    <w:tmpl w:val="7324AAB6"/>
    <w:lvl w:ilvl="0" w:tplc="03B480B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nsid w:val="689F5DFD"/>
    <w:multiLevelType w:val="hybridMultilevel"/>
    <w:tmpl w:val="294A8734"/>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6CCB0202"/>
    <w:multiLevelType w:val="hybridMultilevel"/>
    <w:tmpl w:val="7E3412E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nsid w:val="6D0A6A66"/>
    <w:multiLevelType w:val="hybridMultilevel"/>
    <w:tmpl w:val="428E9A2A"/>
    <w:lvl w:ilvl="0" w:tplc="6B7E509C">
      <w:start w:val="1"/>
      <w:numFmt w:val="bullet"/>
      <w:lvlText w:val=""/>
      <w:lvlJc w:val="left"/>
      <w:pPr>
        <w:ind w:left="36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D1F7BE0"/>
    <w:multiLevelType w:val="hybridMultilevel"/>
    <w:tmpl w:val="1FEE5840"/>
    <w:lvl w:ilvl="0" w:tplc="FB6601F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nsid w:val="6DD971AF"/>
    <w:multiLevelType w:val="hybridMultilevel"/>
    <w:tmpl w:val="B114E170"/>
    <w:lvl w:ilvl="0" w:tplc="30047E8E">
      <w:start w:val="1"/>
      <w:numFmt w:val="upperRoman"/>
      <w:lvlText w:val="%1."/>
      <w:lvlJc w:val="righ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705A7848"/>
    <w:multiLevelType w:val="hybridMultilevel"/>
    <w:tmpl w:val="7FFC8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718F4A89"/>
    <w:multiLevelType w:val="hybridMultilevel"/>
    <w:tmpl w:val="7520D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nsid w:val="71BF6C50"/>
    <w:multiLevelType w:val="hybridMultilevel"/>
    <w:tmpl w:val="3F2495F8"/>
    <w:lvl w:ilvl="0" w:tplc="552A85C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73500BE9"/>
    <w:multiLevelType w:val="hybridMultilevel"/>
    <w:tmpl w:val="6632E4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4">
    <w:nsid w:val="770E30DD"/>
    <w:multiLevelType w:val="hybridMultilevel"/>
    <w:tmpl w:val="7996F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78343BA9"/>
    <w:multiLevelType w:val="hybridMultilevel"/>
    <w:tmpl w:val="175EDB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7BCE567A"/>
    <w:multiLevelType w:val="hybridMultilevel"/>
    <w:tmpl w:val="A114ED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nsid w:val="7CE76F3D"/>
    <w:multiLevelType w:val="hybridMultilevel"/>
    <w:tmpl w:val="E70A1A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nsid w:val="7E025D3A"/>
    <w:multiLevelType w:val="hybridMultilevel"/>
    <w:tmpl w:val="391A07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2"/>
  </w:num>
  <w:num w:numId="2">
    <w:abstractNumId w:val="33"/>
  </w:num>
  <w:num w:numId="3">
    <w:abstractNumId w:val="49"/>
  </w:num>
  <w:num w:numId="4">
    <w:abstractNumId w:val="25"/>
  </w:num>
  <w:num w:numId="5">
    <w:abstractNumId w:val="60"/>
  </w:num>
  <w:num w:numId="6">
    <w:abstractNumId w:val="36"/>
  </w:num>
  <w:num w:numId="7">
    <w:abstractNumId w:val="27"/>
  </w:num>
  <w:num w:numId="8">
    <w:abstractNumId w:val="69"/>
  </w:num>
  <w:num w:numId="9">
    <w:abstractNumId w:val="81"/>
  </w:num>
  <w:num w:numId="10">
    <w:abstractNumId w:val="38"/>
  </w:num>
  <w:num w:numId="11">
    <w:abstractNumId w:val="88"/>
  </w:num>
  <w:num w:numId="12">
    <w:abstractNumId w:val="62"/>
  </w:num>
  <w:num w:numId="13">
    <w:abstractNumId w:val="51"/>
  </w:num>
  <w:num w:numId="14">
    <w:abstractNumId w:val="55"/>
  </w:num>
  <w:num w:numId="15">
    <w:abstractNumId w:val="34"/>
  </w:num>
  <w:num w:numId="16">
    <w:abstractNumId w:val="46"/>
  </w:num>
  <w:num w:numId="17">
    <w:abstractNumId w:val="83"/>
  </w:num>
  <w:num w:numId="18">
    <w:abstractNumId w:val="77"/>
  </w:num>
  <w:num w:numId="19">
    <w:abstractNumId w:val="85"/>
  </w:num>
  <w:num w:numId="20">
    <w:abstractNumId w:val="37"/>
  </w:num>
  <w:num w:numId="21">
    <w:abstractNumId w:val="78"/>
  </w:num>
  <w:num w:numId="22">
    <w:abstractNumId w:val="24"/>
  </w:num>
  <w:num w:numId="23">
    <w:abstractNumId w:val="66"/>
  </w:num>
  <w:num w:numId="24">
    <w:abstractNumId w:val="76"/>
  </w:num>
  <w:num w:numId="25">
    <w:abstractNumId w:val="79"/>
  </w:num>
  <w:num w:numId="26">
    <w:abstractNumId w:val="68"/>
  </w:num>
  <w:num w:numId="27">
    <w:abstractNumId w:val="31"/>
  </w:num>
  <w:num w:numId="28">
    <w:abstractNumId w:val="44"/>
  </w:num>
  <w:num w:numId="29">
    <w:abstractNumId w:val="47"/>
  </w:num>
  <w:num w:numId="30">
    <w:abstractNumId w:val="26"/>
  </w:num>
  <w:num w:numId="31">
    <w:abstractNumId w:val="63"/>
  </w:num>
  <w:num w:numId="32">
    <w:abstractNumId w:val="30"/>
  </w:num>
  <w:num w:numId="33">
    <w:abstractNumId w:val="74"/>
  </w:num>
  <w:num w:numId="34">
    <w:abstractNumId w:val="50"/>
  </w:num>
  <w:num w:numId="35">
    <w:abstractNumId w:val="86"/>
  </w:num>
  <w:num w:numId="36">
    <w:abstractNumId w:val="35"/>
  </w:num>
  <w:num w:numId="37">
    <w:abstractNumId w:val="48"/>
  </w:num>
  <w:num w:numId="38">
    <w:abstractNumId w:val="82"/>
  </w:num>
  <w:num w:numId="39">
    <w:abstractNumId w:val="54"/>
  </w:num>
  <w:num w:numId="40">
    <w:abstractNumId w:val="73"/>
  </w:num>
  <w:num w:numId="41">
    <w:abstractNumId w:val="59"/>
  </w:num>
  <w:num w:numId="42">
    <w:abstractNumId w:val="75"/>
  </w:num>
  <w:num w:numId="43">
    <w:abstractNumId w:val="45"/>
  </w:num>
  <w:num w:numId="44">
    <w:abstractNumId w:val="39"/>
  </w:num>
  <w:num w:numId="45">
    <w:abstractNumId w:val="42"/>
  </w:num>
  <w:num w:numId="46">
    <w:abstractNumId w:val="41"/>
  </w:num>
  <w:num w:numId="47">
    <w:abstractNumId w:val="80"/>
  </w:num>
  <w:num w:numId="48">
    <w:abstractNumId w:val="70"/>
  </w:num>
  <w:num w:numId="49">
    <w:abstractNumId w:val="65"/>
  </w:num>
  <w:num w:numId="50">
    <w:abstractNumId w:val="61"/>
  </w:num>
  <w:num w:numId="51">
    <w:abstractNumId w:val="28"/>
  </w:num>
  <w:num w:numId="52">
    <w:abstractNumId w:val="43"/>
  </w:num>
  <w:num w:numId="53">
    <w:abstractNumId w:val="53"/>
  </w:num>
  <w:num w:numId="54">
    <w:abstractNumId w:val="64"/>
  </w:num>
  <w:num w:numId="55">
    <w:abstractNumId w:val="40"/>
  </w:num>
  <w:num w:numId="56">
    <w:abstractNumId w:val="84"/>
  </w:num>
  <w:num w:numId="57">
    <w:abstractNumId w:val="67"/>
  </w:num>
  <w:num w:numId="58">
    <w:abstractNumId w:val="87"/>
  </w:num>
  <w:num w:numId="59">
    <w:abstractNumId w:val="56"/>
  </w:num>
  <w:num w:numId="60">
    <w:abstractNumId w:val="32"/>
  </w:num>
  <w:num w:numId="61">
    <w:abstractNumId w:val="29"/>
  </w:num>
  <w:num w:numId="62">
    <w:abstractNumId w:val="52"/>
  </w:num>
  <w:num w:numId="63">
    <w:abstractNumId w:val="58"/>
  </w:num>
  <w:num w:numId="64">
    <w:abstractNumId w:val="57"/>
  </w:num>
  <w:num w:numId="65">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4C99"/>
    <w:rsid w:val="00004ACF"/>
    <w:rsid w:val="00005DE9"/>
    <w:rsid w:val="00013591"/>
    <w:rsid w:val="00015674"/>
    <w:rsid w:val="00016262"/>
    <w:rsid w:val="0002189C"/>
    <w:rsid w:val="000230FC"/>
    <w:rsid w:val="0002553C"/>
    <w:rsid w:val="000261F6"/>
    <w:rsid w:val="000276E5"/>
    <w:rsid w:val="0003072F"/>
    <w:rsid w:val="0003075A"/>
    <w:rsid w:val="000345A4"/>
    <w:rsid w:val="00035F65"/>
    <w:rsid w:val="00036C05"/>
    <w:rsid w:val="000422CC"/>
    <w:rsid w:val="000531BD"/>
    <w:rsid w:val="00063452"/>
    <w:rsid w:val="00063E6D"/>
    <w:rsid w:val="0006500C"/>
    <w:rsid w:val="00070573"/>
    <w:rsid w:val="000771BD"/>
    <w:rsid w:val="000838CE"/>
    <w:rsid w:val="0009248F"/>
    <w:rsid w:val="000962CE"/>
    <w:rsid w:val="00097C0E"/>
    <w:rsid w:val="00097FA6"/>
    <w:rsid w:val="000A4247"/>
    <w:rsid w:val="000B4B70"/>
    <w:rsid w:val="000B4DB6"/>
    <w:rsid w:val="000B667E"/>
    <w:rsid w:val="000C13F4"/>
    <w:rsid w:val="000C3DD6"/>
    <w:rsid w:val="000C4295"/>
    <w:rsid w:val="000C6F2D"/>
    <w:rsid w:val="000C6F6A"/>
    <w:rsid w:val="000D4BEF"/>
    <w:rsid w:val="000D64C5"/>
    <w:rsid w:val="000D70FC"/>
    <w:rsid w:val="000D725F"/>
    <w:rsid w:val="000D7668"/>
    <w:rsid w:val="000E206A"/>
    <w:rsid w:val="000E75B3"/>
    <w:rsid w:val="000F1A75"/>
    <w:rsid w:val="000F205D"/>
    <w:rsid w:val="000F5168"/>
    <w:rsid w:val="000F5DF3"/>
    <w:rsid w:val="000F727C"/>
    <w:rsid w:val="00100B48"/>
    <w:rsid w:val="00113104"/>
    <w:rsid w:val="00120DA1"/>
    <w:rsid w:val="001212FD"/>
    <w:rsid w:val="00123D3B"/>
    <w:rsid w:val="001329A5"/>
    <w:rsid w:val="001331CF"/>
    <w:rsid w:val="00133FA1"/>
    <w:rsid w:val="001341E8"/>
    <w:rsid w:val="00137958"/>
    <w:rsid w:val="00143328"/>
    <w:rsid w:val="0014519F"/>
    <w:rsid w:val="00147580"/>
    <w:rsid w:val="00147B57"/>
    <w:rsid w:val="00147C1B"/>
    <w:rsid w:val="0015374C"/>
    <w:rsid w:val="0015515A"/>
    <w:rsid w:val="001718F7"/>
    <w:rsid w:val="00171A61"/>
    <w:rsid w:val="00173640"/>
    <w:rsid w:val="00184912"/>
    <w:rsid w:val="0018617E"/>
    <w:rsid w:val="001913B9"/>
    <w:rsid w:val="001A11D5"/>
    <w:rsid w:val="001A631C"/>
    <w:rsid w:val="001B474D"/>
    <w:rsid w:val="001B6D16"/>
    <w:rsid w:val="001D0612"/>
    <w:rsid w:val="001D071E"/>
    <w:rsid w:val="001D2D49"/>
    <w:rsid w:val="001D5888"/>
    <w:rsid w:val="001D5D18"/>
    <w:rsid w:val="001D75EE"/>
    <w:rsid w:val="001E136C"/>
    <w:rsid w:val="001E3F4D"/>
    <w:rsid w:val="001F22E5"/>
    <w:rsid w:val="001F3C82"/>
    <w:rsid w:val="001F4144"/>
    <w:rsid w:val="0020185F"/>
    <w:rsid w:val="0021303E"/>
    <w:rsid w:val="00215585"/>
    <w:rsid w:val="002207DB"/>
    <w:rsid w:val="00222E92"/>
    <w:rsid w:val="00223DA5"/>
    <w:rsid w:val="00223FE0"/>
    <w:rsid w:val="002273FA"/>
    <w:rsid w:val="00227750"/>
    <w:rsid w:val="002323D0"/>
    <w:rsid w:val="00236BBF"/>
    <w:rsid w:val="002434CA"/>
    <w:rsid w:val="00244B9A"/>
    <w:rsid w:val="00247C11"/>
    <w:rsid w:val="002505A2"/>
    <w:rsid w:val="00252712"/>
    <w:rsid w:val="00252AE1"/>
    <w:rsid w:val="00252DD2"/>
    <w:rsid w:val="00254463"/>
    <w:rsid w:val="002569D6"/>
    <w:rsid w:val="00257B93"/>
    <w:rsid w:val="00264990"/>
    <w:rsid w:val="00266897"/>
    <w:rsid w:val="002733A2"/>
    <w:rsid w:val="00273CC9"/>
    <w:rsid w:val="00274430"/>
    <w:rsid w:val="002808C5"/>
    <w:rsid w:val="002814CB"/>
    <w:rsid w:val="00282247"/>
    <w:rsid w:val="00287352"/>
    <w:rsid w:val="00291799"/>
    <w:rsid w:val="00295917"/>
    <w:rsid w:val="002A2499"/>
    <w:rsid w:val="002A41B8"/>
    <w:rsid w:val="002A521E"/>
    <w:rsid w:val="002A5BE6"/>
    <w:rsid w:val="002B6A6D"/>
    <w:rsid w:val="002B7119"/>
    <w:rsid w:val="002C18C1"/>
    <w:rsid w:val="002D0B75"/>
    <w:rsid w:val="002D2DAB"/>
    <w:rsid w:val="002D49C2"/>
    <w:rsid w:val="002D5041"/>
    <w:rsid w:val="002D7103"/>
    <w:rsid w:val="002D7F2E"/>
    <w:rsid w:val="002F0B49"/>
    <w:rsid w:val="002F0F5D"/>
    <w:rsid w:val="002F2A00"/>
    <w:rsid w:val="002F4A38"/>
    <w:rsid w:val="002F566A"/>
    <w:rsid w:val="0030075C"/>
    <w:rsid w:val="0030214D"/>
    <w:rsid w:val="00303EE3"/>
    <w:rsid w:val="00304EC1"/>
    <w:rsid w:val="003131F2"/>
    <w:rsid w:val="00313F12"/>
    <w:rsid w:val="00324BD2"/>
    <w:rsid w:val="003341FB"/>
    <w:rsid w:val="00334408"/>
    <w:rsid w:val="00343152"/>
    <w:rsid w:val="00355073"/>
    <w:rsid w:val="00361137"/>
    <w:rsid w:val="003627F5"/>
    <w:rsid w:val="00362F70"/>
    <w:rsid w:val="00370036"/>
    <w:rsid w:val="003733A6"/>
    <w:rsid w:val="00373B89"/>
    <w:rsid w:val="00373D7C"/>
    <w:rsid w:val="00375E9C"/>
    <w:rsid w:val="00375FC8"/>
    <w:rsid w:val="0037688E"/>
    <w:rsid w:val="0038022A"/>
    <w:rsid w:val="00385F27"/>
    <w:rsid w:val="003919B5"/>
    <w:rsid w:val="00391C17"/>
    <w:rsid w:val="00391DD3"/>
    <w:rsid w:val="00392EF2"/>
    <w:rsid w:val="003969E8"/>
    <w:rsid w:val="003A2942"/>
    <w:rsid w:val="003A49D8"/>
    <w:rsid w:val="003A4D60"/>
    <w:rsid w:val="003B1CFF"/>
    <w:rsid w:val="003B6762"/>
    <w:rsid w:val="003B67D0"/>
    <w:rsid w:val="003C4479"/>
    <w:rsid w:val="003C4BBF"/>
    <w:rsid w:val="003C59F4"/>
    <w:rsid w:val="003C6FAD"/>
    <w:rsid w:val="003C74DF"/>
    <w:rsid w:val="003D1DD2"/>
    <w:rsid w:val="003D3EE4"/>
    <w:rsid w:val="003D63DF"/>
    <w:rsid w:val="003D73F5"/>
    <w:rsid w:val="003E153D"/>
    <w:rsid w:val="003E34D7"/>
    <w:rsid w:val="003E4759"/>
    <w:rsid w:val="003E79E5"/>
    <w:rsid w:val="003F1E35"/>
    <w:rsid w:val="003F20F0"/>
    <w:rsid w:val="003F2413"/>
    <w:rsid w:val="003F24BF"/>
    <w:rsid w:val="003F3F9E"/>
    <w:rsid w:val="004005B5"/>
    <w:rsid w:val="00402552"/>
    <w:rsid w:val="00402CE1"/>
    <w:rsid w:val="00402D78"/>
    <w:rsid w:val="004065C3"/>
    <w:rsid w:val="00410985"/>
    <w:rsid w:val="00414070"/>
    <w:rsid w:val="004148DE"/>
    <w:rsid w:val="00414D8D"/>
    <w:rsid w:val="0041517E"/>
    <w:rsid w:val="00416BDF"/>
    <w:rsid w:val="004170AD"/>
    <w:rsid w:val="00417383"/>
    <w:rsid w:val="00424796"/>
    <w:rsid w:val="00424B8D"/>
    <w:rsid w:val="0043044E"/>
    <w:rsid w:val="00441500"/>
    <w:rsid w:val="00441F82"/>
    <w:rsid w:val="00442C58"/>
    <w:rsid w:val="0044451E"/>
    <w:rsid w:val="004449B7"/>
    <w:rsid w:val="00444BB1"/>
    <w:rsid w:val="004465ED"/>
    <w:rsid w:val="00450443"/>
    <w:rsid w:val="004562B9"/>
    <w:rsid w:val="00456E9D"/>
    <w:rsid w:val="00457629"/>
    <w:rsid w:val="00457D51"/>
    <w:rsid w:val="0046522D"/>
    <w:rsid w:val="004662FA"/>
    <w:rsid w:val="00466566"/>
    <w:rsid w:val="004677EB"/>
    <w:rsid w:val="00470BCF"/>
    <w:rsid w:val="004712EA"/>
    <w:rsid w:val="00472AF2"/>
    <w:rsid w:val="004733AC"/>
    <w:rsid w:val="00474D9C"/>
    <w:rsid w:val="00475D27"/>
    <w:rsid w:val="00477C0D"/>
    <w:rsid w:val="004827C7"/>
    <w:rsid w:val="00494133"/>
    <w:rsid w:val="004963DA"/>
    <w:rsid w:val="004B7BE8"/>
    <w:rsid w:val="004C1DB6"/>
    <w:rsid w:val="004C1E70"/>
    <w:rsid w:val="004C2ED7"/>
    <w:rsid w:val="004C34A8"/>
    <w:rsid w:val="004C489B"/>
    <w:rsid w:val="004C5AC0"/>
    <w:rsid w:val="004D3703"/>
    <w:rsid w:val="004D66C7"/>
    <w:rsid w:val="004E10F7"/>
    <w:rsid w:val="004E14F5"/>
    <w:rsid w:val="004E2BBC"/>
    <w:rsid w:val="004E54BF"/>
    <w:rsid w:val="004F740D"/>
    <w:rsid w:val="00500003"/>
    <w:rsid w:val="0050111E"/>
    <w:rsid w:val="00504A95"/>
    <w:rsid w:val="00505942"/>
    <w:rsid w:val="00510B3C"/>
    <w:rsid w:val="00517962"/>
    <w:rsid w:val="00520D18"/>
    <w:rsid w:val="00521C46"/>
    <w:rsid w:val="00522F7E"/>
    <w:rsid w:val="005235B1"/>
    <w:rsid w:val="00524459"/>
    <w:rsid w:val="00531970"/>
    <w:rsid w:val="00532AD4"/>
    <w:rsid w:val="00541C3A"/>
    <w:rsid w:val="00543AC6"/>
    <w:rsid w:val="00545AF5"/>
    <w:rsid w:val="00546C49"/>
    <w:rsid w:val="0055146B"/>
    <w:rsid w:val="005519DA"/>
    <w:rsid w:val="00552121"/>
    <w:rsid w:val="005615D4"/>
    <w:rsid w:val="00564226"/>
    <w:rsid w:val="005655E0"/>
    <w:rsid w:val="00567818"/>
    <w:rsid w:val="0057514B"/>
    <w:rsid w:val="00575E85"/>
    <w:rsid w:val="00577A1A"/>
    <w:rsid w:val="00587901"/>
    <w:rsid w:val="00594CB4"/>
    <w:rsid w:val="00595316"/>
    <w:rsid w:val="00597469"/>
    <w:rsid w:val="0059776C"/>
    <w:rsid w:val="005A3D31"/>
    <w:rsid w:val="005A5254"/>
    <w:rsid w:val="005A794C"/>
    <w:rsid w:val="005B4A2E"/>
    <w:rsid w:val="005B5484"/>
    <w:rsid w:val="005D3C27"/>
    <w:rsid w:val="005E1B42"/>
    <w:rsid w:val="005E32B8"/>
    <w:rsid w:val="005E7368"/>
    <w:rsid w:val="005F07BE"/>
    <w:rsid w:val="005F3EC1"/>
    <w:rsid w:val="00601076"/>
    <w:rsid w:val="006021EB"/>
    <w:rsid w:val="00605179"/>
    <w:rsid w:val="006057C8"/>
    <w:rsid w:val="00606467"/>
    <w:rsid w:val="0061374E"/>
    <w:rsid w:val="00613E6F"/>
    <w:rsid w:val="006170B9"/>
    <w:rsid w:val="0062068F"/>
    <w:rsid w:val="00623972"/>
    <w:rsid w:val="00631E56"/>
    <w:rsid w:val="00637CEB"/>
    <w:rsid w:val="00653931"/>
    <w:rsid w:val="00660DDA"/>
    <w:rsid w:val="0066244B"/>
    <w:rsid w:val="00663730"/>
    <w:rsid w:val="00670C1F"/>
    <w:rsid w:val="00671531"/>
    <w:rsid w:val="00673538"/>
    <w:rsid w:val="00673C39"/>
    <w:rsid w:val="00675B1A"/>
    <w:rsid w:val="0067737A"/>
    <w:rsid w:val="00685A88"/>
    <w:rsid w:val="00687205"/>
    <w:rsid w:val="00694D15"/>
    <w:rsid w:val="006961E2"/>
    <w:rsid w:val="006A1D03"/>
    <w:rsid w:val="006A4FFF"/>
    <w:rsid w:val="006A772A"/>
    <w:rsid w:val="006B2813"/>
    <w:rsid w:val="006B2919"/>
    <w:rsid w:val="006B30F4"/>
    <w:rsid w:val="006B7074"/>
    <w:rsid w:val="006B7ACA"/>
    <w:rsid w:val="006C43C1"/>
    <w:rsid w:val="006C74AB"/>
    <w:rsid w:val="006D1D37"/>
    <w:rsid w:val="006D4155"/>
    <w:rsid w:val="006D5067"/>
    <w:rsid w:val="006E3502"/>
    <w:rsid w:val="006E477F"/>
    <w:rsid w:val="006E5428"/>
    <w:rsid w:val="006E6CE5"/>
    <w:rsid w:val="006E7644"/>
    <w:rsid w:val="006F1387"/>
    <w:rsid w:val="006F44E0"/>
    <w:rsid w:val="006F6670"/>
    <w:rsid w:val="007011B0"/>
    <w:rsid w:val="00704EB5"/>
    <w:rsid w:val="00705A3F"/>
    <w:rsid w:val="00712CFB"/>
    <w:rsid w:val="00715C22"/>
    <w:rsid w:val="00727F85"/>
    <w:rsid w:val="0073078F"/>
    <w:rsid w:val="00735404"/>
    <w:rsid w:val="00736C8B"/>
    <w:rsid w:val="00737905"/>
    <w:rsid w:val="007402D2"/>
    <w:rsid w:val="00751F26"/>
    <w:rsid w:val="007540A7"/>
    <w:rsid w:val="00762B1A"/>
    <w:rsid w:val="007649A5"/>
    <w:rsid w:val="00765F10"/>
    <w:rsid w:val="00773546"/>
    <w:rsid w:val="0078762F"/>
    <w:rsid w:val="00791AC0"/>
    <w:rsid w:val="00791F42"/>
    <w:rsid w:val="00796A5A"/>
    <w:rsid w:val="007A550A"/>
    <w:rsid w:val="007B52CF"/>
    <w:rsid w:val="007B6469"/>
    <w:rsid w:val="007C1E5D"/>
    <w:rsid w:val="007C4440"/>
    <w:rsid w:val="007D0D3A"/>
    <w:rsid w:val="007D1AE5"/>
    <w:rsid w:val="007D4922"/>
    <w:rsid w:val="007E0F8E"/>
    <w:rsid w:val="007E35B0"/>
    <w:rsid w:val="007E5196"/>
    <w:rsid w:val="007E7828"/>
    <w:rsid w:val="00813D62"/>
    <w:rsid w:val="00823C9A"/>
    <w:rsid w:val="00831B5C"/>
    <w:rsid w:val="00831DEE"/>
    <w:rsid w:val="008347B7"/>
    <w:rsid w:val="008407DD"/>
    <w:rsid w:val="008464FD"/>
    <w:rsid w:val="00851BE2"/>
    <w:rsid w:val="00852D2F"/>
    <w:rsid w:val="00857DBA"/>
    <w:rsid w:val="008605AD"/>
    <w:rsid w:val="00860882"/>
    <w:rsid w:val="00860984"/>
    <w:rsid w:val="0086565B"/>
    <w:rsid w:val="00867F37"/>
    <w:rsid w:val="00870230"/>
    <w:rsid w:val="008707BA"/>
    <w:rsid w:val="00871384"/>
    <w:rsid w:val="00871BF6"/>
    <w:rsid w:val="00873317"/>
    <w:rsid w:val="0087414B"/>
    <w:rsid w:val="00876E70"/>
    <w:rsid w:val="0088233A"/>
    <w:rsid w:val="008826C8"/>
    <w:rsid w:val="00890233"/>
    <w:rsid w:val="0089126C"/>
    <w:rsid w:val="00894F4E"/>
    <w:rsid w:val="008A08D3"/>
    <w:rsid w:val="008A3CE5"/>
    <w:rsid w:val="008B01DF"/>
    <w:rsid w:val="008B12AC"/>
    <w:rsid w:val="008C4122"/>
    <w:rsid w:val="008C50F2"/>
    <w:rsid w:val="008C5B41"/>
    <w:rsid w:val="008C6BC2"/>
    <w:rsid w:val="008D3DA0"/>
    <w:rsid w:val="008D3FCF"/>
    <w:rsid w:val="008D7828"/>
    <w:rsid w:val="008E42E5"/>
    <w:rsid w:val="008E4466"/>
    <w:rsid w:val="008E69B9"/>
    <w:rsid w:val="008E6E87"/>
    <w:rsid w:val="008F3611"/>
    <w:rsid w:val="008F4CC9"/>
    <w:rsid w:val="008F53A0"/>
    <w:rsid w:val="00900992"/>
    <w:rsid w:val="0090281B"/>
    <w:rsid w:val="009048D1"/>
    <w:rsid w:val="009060AD"/>
    <w:rsid w:val="009079CE"/>
    <w:rsid w:val="00916E69"/>
    <w:rsid w:val="009210EE"/>
    <w:rsid w:val="0092644F"/>
    <w:rsid w:val="009328DD"/>
    <w:rsid w:val="00934444"/>
    <w:rsid w:val="00934C99"/>
    <w:rsid w:val="0093532C"/>
    <w:rsid w:val="00941856"/>
    <w:rsid w:val="009418D9"/>
    <w:rsid w:val="00943C1F"/>
    <w:rsid w:val="0095211D"/>
    <w:rsid w:val="009600D3"/>
    <w:rsid w:val="00962534"/>
    <w:rsid w:val="00963C03"/>
    <w:rsid w:val="009656D2"/>
    <w:rsid w:val="00965A9E"/>
    <w:rsid w:val="00970351"/>
    <w:rsid w:val="009718B5"/>
    <w:rsid w:val="00972F1F"/>
    <w:rsid w:val="00976E0D"/>
    <w:rsid w:val="00981434"/>
    <w:rsid w:val="0098599A"/>
    <w:rsid w:val="009870D7"/>
    <w:rsid w:val="009916D2"/>
    <w:rsid w:val="009916DA"/>
    <w:rsid w:val="009A0FFC"/>
    <w:rsid w:val="009A3FA4"/>
    <w:rsid w:val="009A3FB1"/>
    <w:rsid w:val="009A40C9"/>
    <w:rsid w:val="009B2A1F"/>
    <w:rsid w:val="009C043A"/>
    <w:rsid w:val="009C18F3"/>
    <w:rsid w:val="009C20BE"/>
    <w:rsid w:val="009D1718"/>
    <w:rsid w:val="009D30B7"/>
    <w:rsid w:val="009D389D"/>
    <w:rsid w:val="009D40D9"/>
    <w:rsid w:val="009D6FB8"/>
    <w:rsid w:val="009E025C"/>
    <w:rsid w:val="009E3A7D"/>
    <w:rsid w:val="009E66AA"/>
    <w:rsid w:val="009E6973"/>
    <w:rsid w:val="009E7D15"/>
    <w:rsid w:val="009F05A0"/>
    <w:rsid w:val="009F4D9B"/>
    <w:rsid w:val="00A063A0"/>
    <w:rsid w:val="00A12D7C"/>
    <w:rsid w:val="00A130D5"/>
    <w:rsid w:val="00A132AF"/>
    <w:rsid w:val="00A20C81"/>
    <w:rsid w:val="00A21377"/>
    <w:rsid w:val="00A249B7"/>
    <w:rsid w:val="00A26861"/>
    <w:rsid w:val="00A64665"/>
    <w:rsid w:val="00A657BE"/>
    <w:rsid w:val="00A66B23"/>
    <w:rsid w:val="00A67368"/>
    <w:rsid w:val="00A70451"/>
    <w:rsid w:val="00A71AA5"/>
    <w:rsid w:val="00A73EE0"/>
    <w:rsid w:val="00A74796"/>
    <w:rsid w:val="00A74871"/>
    <w:rsid w:val="00A76202"/>
    <w:rsid w:val="00A8270D"/>
    <w:rsid w:val="00A8348C"/>
    <w:rsid w:val="00A86E17"/>
    <w:rsid w:val="00A873A0"/>
    <w:rsid w:val="00A90297"/>
    <w:rsid w:val="00A91EE5"/>
    <w:rsid w:val="00A94ACB"/>
    <w:rsid w:val="00A952E6"/>
    <w:rsid w:val="00A95845"/>
    <w:rsid w:val="00AA439C"/>
    <w:rsid w:val="00AB4A82"/>
    <w:rsid w:val="00AB4DC1"/>
    <w:rsid w:val="00AB6E83"/>
    <w:rsid w:val="00AC1E9C"/>
    <w:rsid w:val="00AC684E"/>
    <w:rsid w:val="00AC7562"/>
    <w:rsid w:val="00AD0A36"/>
    <w:rsid w:val="00AD45E4"/>
    <w:rsid w:val="00AE07B7"/>
    <w:rsid w:val="00AE2B54"/>
    <w:rsid w:val="00AE31E9"/>
    <w:rsid w:val="00AE7595"/>
    <w:rsid w:val="00AF2100"/>
    <w:rsid w:val="00AF67BB"/>
    <w:rsid w:val="00B0746E"/>
    <w:rsid w:val="00B11945"/>
    <w:rsid w:val="00B13DC4"/>
    <w:rsid w:val="00B152FB"/>
    <w:rsid w:val="00B17360"/>
    <w:rsid w:val="00B20807"/>
    <w:rsid w:val="00B21239"/>
    <w:rsid w:val="00B23062"/>
    <w:rsid w:val="00B232D5"/>
    <w:rsid w:val="00B26EBC"/>
    <w:rsid w:val="00B34DD4"/>
    <w:rsid w:val="00B42025"/>
    <w:rsid w:val="00B44E93"/>
    <w:rsid w:val="00B46842"/>
    <w:rsid w:val="00B47978"/>
    <w:rsid w:val="00B47F9B"/>
    <w:rsid w:val="00B511ED"/>
    <w:rsid w:val="00B633CD"/>
    <w:rsid w:val="00B64AC4"/>
    <w:rsid w:val="00B65554"/>
    <w:rsid w:val="00B704E8"/>
    <w:rsid w:val="00B7284D"/>
    <w:rsid w:val="00B744A8"/>
    <w:rsid w:val="00B803B8"/>
    <w:rsid w:val="00B82850"/>
    <w:rsid w:val="00B83ED2"/>
    <w:rsid w:val="00B857D0"/>
    <w:rsid w:val="00B8603E"/>
    <w:rsid w:val="00B9009A"/>
    <w:rsid w:val="00BA0AF6"/>
    <w:rsid w:val="00BA1C99"/>
    <w:rsid w:val="00BA2F82"/>
    <w:rsid w:val="00BA44EA"/>
    <w:rsid w:val="00BA4A29"/>
    <w:rsid w:val="00BA5F3A"/>
    <w:rsid w:val="00BB11C8"/>
    <w:rsid w:val="00BB1390"/>
    <w:rsid w:val="00BB1457"/>
    <w:rsid w:val="00BB2C7B"/>
    <w:rsid w:val="00BB352D"/>
    <w:rsid w:val="00BB3627"/>
    <w:rsid w:val="00BB3FB5"/>
    <w:rsid w:val="00BB6788"/>
    <w:rsid w:val="00BC15CE"/>
    <w:rsid w:val="00BC21FB"/>
    <w:rsid w:val="00BC56FB"/>
    <w:rsid w:val="00BC5A18"/>
    <w:rsid w:val="00BD53D5"/>
    <w:rsid w:val="00BE0DD8"/>
    <w:rsid w:val="00BE29EE"/>
    <w:rsid w:val="00BE7595"/>
    <w:rsid w:val="00BF0DBE"/>
    <w:rsid w:val="00BF3797"/>
    <w:rsid w:val="00C03CD5"/>
    <w:rsid w:val="00C04617"/>
    <w:rsid w:val="00C05EAC"/>
    <w:rsid w:val="00C14BA4"/>
    <w:rsid w:val="00C235B5"/>
    <w:rsid w:val="00C259F3"/>
    <w:rsid w:val="00C25DCB"/>
    <w:rsid w:val="00C263BF"/>
    <w:rsid w:val="00C3021A"/>
    <w:rsid w:val="00C30B3B"/>
    <w:rsid w:val="00C34078"/>
    <w:rsid w:val="00C35349"/>
    <w:rsid w:val="00C40594"/>
    <w:rsid w:val="00C41DF8"/>
    <w:rsid w:val="00C5792E"/>
    <w:rsid w:val="00C61D80"/>
    <w:rsid w:val="00C62CD1"/>
    <w:rsid w:val="00C631B0"/>
    <w:rsid w:val="00C63881"/>
    <w:rsid w:val="00C713E7"/>
    <w:rsid w:val="00C7329F"/>
    <w:rsid w:val="00C76E09"/>
    <w:rsid w:val="00C819DF"/>
    <w:rsid w:val="00C834B5"/>
    <w:rsid w:val="00C83B8E"/>
    <w:rsid w:val="00C84AFB"/>
    <w:rsid w:val="00C85258"/>
    <w:rsid w:val="00C852E5"/>
    <w:rsid w:val="00C91077"/>
    <w:rsid w:val="00C91480"/>
    <w:rsid w:val="00C93351"/>
    <w:rsid w:val="00CA0AA0"/>
    <w:rsid w:val="00CA2E5E"/>
    <w:rsid w:val="00CA3AE0"/>
    <w:rsid w:val="00CA3E84"/>
    <w:rsid w:val="00CB22F8"/>
    <w:rsid w:val="00CC04D1"/>
    <w:rsid w:val="00CC296F"/>
    <w:rsid w:val="00CC31AF"/>
    <w:rsid w:val="00CC488B"/>
    <w:rsid w:val="00CC516F"/>
    <w:rsid w:val="00CC645A"/>
    <w:rsid w:val="00CD29DE"/>
    <w:rsid w:val="00CE24C3"/>
    <w:rsid w:val="00CE29A9"/>
    <w:rsid w:val="00CF1486"/>
    <w:rsid w:val="00CF485F"/>
    <w:rsid w:val="00CF4F63"/>
    <w:rsid w:val="00D006ED"/>
    <w:rsid w:val="00D00840"/>
    <w:rsid w:val="00D02C87"/>
    <w:rsid w:val="00D03A48"/>
    <w:rsid w:val="00D03FC9"/>
    <w:rsid w:val="00D078BC"/>
    <w:rsid w:val="00D11645"/>
    <w:rsid w:val="00D151FD"/>
    <w:rsid w:val="00D15330"/>
    <w:rsid w:val="00D163B6"/>
    <w:rsid w:val="00D324C2"/>
    <w:rsid w:val="00D3730D"/>
    <w:rsid w:val="00D373E3"/>
    <w:rsid w:val="00D405D7"/>
    <w:rsid w:val="00D41CD1"/>
    <w:rsid w:val="00D45D09"/>
    <w:rsid w:val="00D50771"/>
    <w:rsid w:val="00D513D5"/>
    <w:rsid w:val="00D5174E"/>
    <w:rsid w:val="00D51DEE"/>
    <w:rsid w:val="00D51E41"/>
    <w:rsid w:val="00D57668"/>
    <w:rsid w:val="00D6376A"/>
    <w:rsid w:val="00D65973"/>
    <w:rsid w:val="00D65B8A"/>
    <w:rsid w:val="00D678BE"/>
    <w:rsid w:val="00D74140"/>
    <w:rsid w:val="00D759FF"/>
    <w:rsid w:val="00D76488"/>
    <w:rsid w:val="00D81286"/>
    <w:rsid w:val="00D8347A"/>
    <w:rsid w:val="00D85DE1"/>
    <w:rsid w:val="00D92E20"/>
    <w:rsid w:val="00D92F35"/>
    <w:rsid w:val="00D932D1"/>
    <w:rsid w:val="00D95133"/>
    <w:rsid w:val="00D973EE"/>
    <w:rsid w:val="00DA64BE"/>
    <w:rsid w:val="00DB0C90"/>
    <w:rsid w:val="00DB4C54"/>
    <w:rsid w:val="00DC5372"/>
    <w:rsid w:val="00DC5CF3"/>
    <w:rsid w:val="00DC69DE"/>
    <w:rsid w:val="00DD7472"/>
    <w:rsid w:val="00DE1F22"/>
    <w:rsid w:val="00DE2B54"/>
    <w:rsid w:val="00DE40F1"/>
    <w:rsid w:val="00DF7BB7"/>
    <w:rsid w:val="00DF7C76"/>
    <w:rsid w:val="00E023AF"/>
    <w:rsid w:val="00E124EE"/>
    <w:rsid w:val="00E13FCB"/>
    <w:rsid w:val="00E23B6D"/>
    <w:rsid w:val="00E31316"/>
    <w:rsid w:val="00E37D68"/>
    <w:rsid w:val="00E4321B"/>
    <w:rsid w:val="00E43E51"/>
    <w:rsid w:val="00E45D64"/>
    <w:rsid w:val="00E521F9"/>
    <w:rsid w:val="00E55BA5"/>
    <w:rsid w:val="00E5629C"/>
    <w:rsid w:val="00E57EE3"/>
    <w:rsid w:val="00E610F3"/>
    <w:rsid w:val="00E62024"/>
    <w:rsid w:val="00E8127D"/>
    <w:rsid w:val="00E817C1"/>
    <w:rsid w:val="00E96889"/>
    <w:rsid w:val="00EA79BB"/>
    <w:rsid w:val="00EB1392"/>
    <w:rsid w:val="00EC3606"/>
    <w:rsid w:val="00ED0ECA"/>
    <w:rsid w:val="00ED188E"/>
    <w:rsid w:val="00ED2AB8"/>
    <w:rsid w:val="00ED352E"/>
    <w:rsid w:val="00ED4368"/>
    <w:rsid w:val="00ED4C3A"/>
    <w:rsid w:val="00ED7CC0"/>
    <w:rsid w:val="00EE0720"/>
    <w:rsid w:val="00EE2A37"/>
    <w:rsid w:val="00EE5512"/>
    <w:rsid w:val="00EF2434"/>
    <w:rsid w:val="00EF40C3"/>
    <w:rsid w:val="00EF48F0"/>
    <w:rsid w:val="00F01E48"/>
    <w:rsid w:val="00F04AF6"/>
    <w:rsid w:val="00F110E9"/>
    <w:rsid w:val="00F11CAA"/>
    <w:rsid w:val="00F11EB1"/>
    <w:rsid w:val="00F1583B"/>
    <w:rsid w:val="00F204FE"/>
    <w:rsid w:val="00F21C72"/>
    <w:rsid w:val="00F21F41"/>
    <w:rsid w:val="00F226A2"/>
    <w:rsid w:val="00F27E72"/>
    <w:rsid w:val="00F301D4"/>
    <w:rsid w:val="00F406F3"/>
    <w:rsid w:val="00F415D9"/>
    <w:rsid w:val="00F42891"/>
    <w:rsid w:val="00F42F2D"/>
    <w:rsid w:val="00F50ADE"/>
    <w:rsid w:val="00F5577B"/>
    <w:rsid w:val="00F562E5"/>
    <w:rsid w:val="00F5657C"/>
    <w:rsid w:val="00F63F66"/>
    <w:rsid w:val="00F64EAC"/>
    <w:rsid w:val="00F678C5"/>
    <w:rsid w:val="00F7128D"/>
    <w:rsid w:val="00F7439B"/>
    <w:rsid w:val="00F75F83"/>
    <w:rsid w:val="00F8446D"/>
    <w:rsid w:val="00F86EB2"/>
    <w:rsid w:val="00F902E6"/>
    <w:rsid w:val="00F9252B"/>
    <w:rsid w:val="00F93351"/>
    <w:rsid w:val="00F93A75"/>
    <w:rsid w:val="00FA1DDF"/>
    <w:rsid w:val="00FB08EC"/>
    <w:rsid w:val="00FD2F6E"/>
    <w:rsid w:val="00FD4027"/>
    <w:rsid w:val="00FD4D4F"/>
    <w:rsid w:val="00FD6C32"/>
    <w:rsid w:val="00FF5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99"/>
    <w:pPr>
      <w:widowControl w:val="0"/>
      <w:autoSpaceDE w:val="0"/>
      <w:autoSpaceDN w:val="0"/>
      <w:adjustRightInd w:val="0"/>
      <w:spacing w:after="0" w:line="280" w:lineRule="auto"/>
      <w:jc w:val="both"/>
    </w:pPr>
    <w:rPr>
      <w:rFonts w:ascii="Times New Roman" w:eastAsia="Times New Roman" w:hAnsi="Times New Roman" w:cs="Times New Roman"/>
      <w:sz w:val="28"/>
      <w:szCs w:val="28"/>
      <w:lang w:val="en-US" w:eastAsia="el-GR"/>
    </w:rPr>
  </w:style>
  <w:style w:type="paragraph" w:styleId="1">
    <w:name w:val="heading 1"/>
    <w:basedOn w:val="a"/>
    <w:next w:val="a"/>
    <w:link w:val="1Char"/>
    <w:qFormat/>
    <w:rsid w:val="00567818"/>
    <w:pPr>
      <w:outlineLvl w:val="0"/>
    </w:pPr>
    <w:rPr>
      <w:b/>
      <w:bCs/>
      <w:kern w:val="28"/>
      <w:lang w:val="el-GR"/>
    </w:rPr>
  </w:style>
  <w:style w:type="paragraph" w:styleId="2">
    <w:name w:val="heading 2"/>
    <w:basedOn w:val="a"/>
    <w:next w:val="a"/>
    <w:link w:val="2Char"/>
    <w:qFormat/>
    <w:rsid w:val="00567818"/>
    <w:pPr>
      <w:framePr w:hSpace="181" w:wrap="auto" w:vAnchor="text" w:hAnchor="text" w:xAlign="center" w:y="1"/>
      <w:jc w:val="center"/>
      <w:outlineLvl w:val="1"/>
    </w:pPr>
    <w:rPr>
      <w:b/>
      <w:bCs/>
      <w:sz w:val="42"/>
      <w:szCs w:val="42"/>
      <w:lang w:val="en-GB"/>
    </w:rPr>
  </w:style>
  <w:style w:type="paragraph" w:styleId="3">
    <w:name w:val="heading 3"/>
    <w:basedOn w:val="a"/>
    <w:next w:val="a"/>
    <w:link w:val="3Char"/>
    <w:qFormat/>
    <w:rsid w:val="00567818"/>
    <w:pPr>
      <w:keepNext/>
      <w:jc w:val="left"/>
      <w:outlineLvl w:val="2"/>
    </w:pPr>
    <w:rPr>
      <w:b/>
      <w:bCs/>
      <w:sz w:val="34"/>
      <w:szCs w:val="34"/>
      <w:lang w:val="en-GB"/>
    </w:rPr>
  </w:style>
  <w:style w:type="paragraph" w:styleId="4">
    <w:name w:val="heading 4"/>
    <w:basedOn w:val="a"/>
    <w:next w:val="a"/>
    <w:link w:val="4Char"/>
    <w:qFormat/>
    <w:rsid w:val="00567818"/>
    <w:pPr>
      <w:keepNext/>
      <w:jc w:val="left"/>
      <w:outlineLvl w:val="3"/>
    </w:pPr>
    <w:rPr>
      <w:b/>
      <w:bCs/>
      <w:sz w:val="30"/>
      <w:szCs w:val="30"/>
      <w:lang w:val="en-GB"/>
    </w:rPr>
  </w:style>
  <w:style w:type="paragraph" w:styleId="5">
    <w:name w:val="heading 5"/>
    <w:basedOn w:val="a"/>
    <w:next w:val="a"/>
    <w:link w:val="5Char"/>
    <w:qFormat/>
    <w:rsid w:val="00567818"/>
    <w:pPr>
      <w:jc w:val="left"/>
      <w:outlineLvl w:val="4"/>
    </w:pPr>
    <w:rPr>
      <w:b/>
      <w:b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67818"/>
    <w:rPr>
      <w:rFonts w:ascii="Times New Roman" w:eastAsia="Times New Roman" w:hAnsi="Times New Roman" w:cs="Times New Roman"/>
      <w:b/>
      <w:bCs/>
      <w:kern w:val="28"/>
      <w:sz w:val="28"/>
      <w:szCs w:val="28"/>
      <w:lang w:eastAsia="el-GR"/>
    </w:rPr>
  </w:style>
  <w:style w:type="character" w:customStyle="1" w:styleId="2Char">
    <w:name w:val="Επικεφαλίδα 2 Char"/>
    <w:basedOn w:val="a0"/>
    <w:link w:val="2"/>
    <w:rsid w:val="00567818"/>
    <w:rPr>
      <w:rFonts w:ascii="Times New Roman" w:eastAsia="Times New Roman" w:hAnsi="Times New Roman" w:cs="Times New Roman"/>
      <w:b/>
      <w:bCs/>
      <w:sz w:val="42"/>
      <w:szCs w:val="42"/>
      <w:lang w:val="en-GB" w:eastAsia="el-GR"/>
    </w:rPr>
  </w:style>
  <w:style w:type="character" w:customStyle="1" w:styleId="3Char">
    <w:name w:val="Επικεφαλίδα 3 Char"/>
    <w:basedOn w:val="a0"/>
    <w:link w:val="3"/>
    <w:rsid w:val="00567818"/>
    <w:rPr>
      <w:rFonts w:ascii="Times New Roman" w:eastAsia="Times New Roman" w:hAnsi="Times New Roman" w:cs="Times New Roman"/>
      <w:b/>
      <w:bCs/>
      <w:sz w:val="34"/>
      <w:szCs w:val="34"/>
      <w:lang w:val="en-GB" w:eastAsia="el-GR"/>
    </w:rPr>
  </w:style>
  <w:style w:type="character" w:customStyle="1" w:styleId="4Char">
    <w:name w:val="Επικεφαλίδα 4 Char"/>
    <w:basedOn w:val="a0"/>
    <w:link w:val="4"/>
    <w:rsid w:val="00567818"/>
    <w:rPr>
      <w:rFonts w:ascii="Times New Roman" w:eastAsia="Times New Roman" w:hAnsi="Times New Roman" w:cs="Times New Roman"/>
      <w:b/>
      <w:bCs/>
      <w:sz w:val="30"/>
      <w:szCs w:val="30"/>
      <w:lang w:val="en-GB" w:eastAsia="el-GR"/>
    </w:rPr>
  </w:style>
  <w:style w:type="character" w:customStyle="1" w:styleId="5Char">
    <w:name w:val="Επικεφαλίδα 5 Char"/>
    <w:basedOn w:val="a0"/>
    <w:link w:val="5"/>
    <w:rsid w:val="00567818"/>
    <w:rPr>
      <w:rFonts w:ascii="Times New Roman" w:eastAsia="Times New Roman" w:hAnsi="Times New Roman" w:cs="Times New Roman"/>
      <w:b/>
      <w:bCs/>
      <w:sz w:val="26"/>
      <w:szCs w:val="26"/>
      <w:lang w:val="en-GB" w:eastAsia="el-GR"/>
    </w:rPr>
  </w:style>
  <w:style w:type="character" w:customStyle="1" w:styleId="Heading1">
    <w:name w:val="Heading #1_"/>
    <w:basedOn w:val="a0"/>
    <w:link w:val="Heading11"/>
    <w:rsid w:val="00934C99"/>
    <w:rPr>
      <w:b/>
      <w:bCs/>
      <w:sz w:val="23"/>
      <w:szCs w:val="23"/>
      <w:shd w:val="clear" w:color="auto" w:fill="FFFFFF"/>
    </w:rPr>
  </w:style>
  <w:style w:type="paragraph" w:customStyle="1" w:styleId="Heading11">
    <w:name w:val="Heading #11"/>
    <w:basedOn w:val="a"/>
    <w:link w:val="Heading1"/>
    <w:rsid w:val="00934C99"/>
    <w:pPr>
      <w:widowControl/>
      <w:shd w:val="clear" w:color="auto" w:fill="FFFFFF"/>
      <w:autoSpaceDE/>
      <w:autoSpaceDN/>
      <w:adjustRightInd/>
      <w:spacing w:after="60" w:line="240" w:lineRule="atLeast"/>
      <w:jc w:val="center"/>
      <w:outlineLvl w:val="0"/>
    </w:pPr>
    <w:rPr>
      <w:rFonts w:asciiTheme="minorHAnsi" w:eastAsiaTheme="minorHAnsi" w:hAnsiTheme="minorHAnsi" w:cstheme="minorBidi"/>
      <w:b/>
      <w:bCs/>
      <w:sz w:val="23"/>
      <w:szCs w:val="23"/>
      <w:lang w:val="el-GR" w:eastAsia="en-US"/>
    </w:rPr>
  </w:style>
  <w:style w:type="character" w:customStyle="1" w:styleId="Heading119">
    <w:name w:val="Heading #119"/>
    <w:basedOn w:val="Heading1"/>
    <w:rsid w:val="00934C99"/>
    <w:rPr>
      <w:b/>
      <w:bCs/>
      <w:sz w:val="23"/>
      <w:szCs w:val="23"/>
      <w:u w:val="single"/>
      <w:shd w:val="clear" w:color="auto" w:fill="FFFFFF"/>
    </w:rPr>
  </w:style>
  <w:style w:type="character" w:customStyle="1" w:styleId="Bodytext3">
    <w:name w:val="Body text (3)_"/>
    <w:basedOn w:val="a0"/>
    <w:link w:val="Bodytext31"/>
    <w:rsid w:val="00934C99"/>
    <w:rPr>
      <w:b/>
      <w:bCs/>
      <w:sz w:val="23"/>
      <w:szCs w:val="23"/>
      <w:shd w:val="clear" w:color="auto" w:fill="FFFFFF"/>
    </w:rPr>
  </w:style>
  <w:style w:type="paragraph" w:customStyle="1" w:styleId="Bodytext31">
    <w:name w:val="Body text (3)1"/>
    <w:basedOn w:val="a"/>
    <w:link w:val="Bodytext3"/>
    <w:rsid w:val="00934C99"/>
    <w:pPr>
      <w:widowControl/>
      <w:shd w:val="clear" w:color="auto" w:fill="FFFFFF"/>
      <w:autoSpaceDE/>
      <w:autoSpaceDN/>
      <w:adjustRightInd/>
      <w:spacing w:before="4080" w:after="1740" w:line="240" w:lineRule="atLeast"/>
      <w:ind w:hanging="340"/>
      <w:jc w:val="left"/>
    </w:pPr>
    <w:rPr>
      <w:rFonts w:asciiTheme="minorHAnsi" w:eastAsiaTheme="minorHAnsi" w:hAnsiTheme="minorHAnsi" w:cstheme="minorBidi"/>
      <w:b/>
      <w:bCs/>
      <w:sz w:val="23"/>
      <w:szCs w:val="23"/>
      <w:lang w:val="el-GR" w:eastAsia="en-US"/>
    </w:rPr>
  </w:style>
  <w:style w:type="paragraph" w:customStyle="1" w:styleId="bullet1">
    <w:name w:val="bullet1"/>
    <w:basedOn w:val="a"/>
    <w:rsid w:val="00934C99"/>
    <w:pPr>
      <w:autoSpaceDE/>
      <w:autoSpaceDN/>
      <w:spacing w:line="288" w:lineRule="auto"/>
      <w:textAlignment w:val="baseline"/>
    </w:pPr>
    <w:rPr>
      <w:rFonts w:ascii="Tahoma" w:hAnsi="Tahoma"/>
      <w:sz w:val="22"/>
      <w:szCs w:val="24"/>
      <w:lang w:val="el-GR" w:eastAsia="en-US"/>
    </w:rPr>
  </w:style>
  <w:style w:type="paragraph" w:styleId="a3">
    <w:name w:val="List Paragraph"/>
    <w:basedOn w:val="a"/>
    <w:uiPriority w:val="34"/>
    <w:qFormat/>
    <w:rsid w:val="00934C99"/>
    <w:pPr>
      <w:ind w:left="720"/>
      <w:contextualSpacing/>
    </w:pPr>
  </w:style>
  <w:style w:type="paragraph" w:styleId="30">
    <w:name w:val="Body Text Indent 3"/>
    <w:basedOn w:val="a"/>
    <w:link w:val="3Char0"/>
    <w:rsid w:val="00934C99"/>
    <w:pPr>
      <w:spacing w:after="120"/>
      <w:ind w:left="283"/>
    </w:pPr>
    <w:rPr>
      <w:sz w:val="16"/>
      <w:szCs w:val="16"/>
    </w:rPr>
  </w:style>
  <w:style w:type="character" w:customStyle="1" w:styleId="3Char0">
    <w:name w:val="Σώμα κείμενου με εσοχή 3 Char"/>
    <w:basedOn w:val="a0"/>
    <w:link w:val="30"/>
    <w:rsid w:val="00934C99"/>
    <w:rPr>
      <w:rFonts w:ascii="Times New Roman" w:eastAsia="Times New Roman" w:hAnsi="Times New Roman" w:cs="Times New Roman"/>
      <w:sz w:val="16"/>
      <w:szCs w:val="16"/>
      <w:lang w:val="en-US" w:eastAsia="el-GR"/>
    </w:rPr>
  </w:style>
  <w:style w:type="paragraph" w:styleId="a4">
    <w:name w:val="Body Text"/>
    <w:basedOn w:val="a"/>
    <w:link w:val="Char"/>
    <w:unhideWhenUsed/>
    <w:rsid w:val="00567818"/>
    <w:pPr>
      <w:spacing w:after="120"/>
    </w:pPr>
  </w:style>
  <w:style w:type="character" w:customStyle="1" w:styleId="Char">
    <w:name w:val="Σώμα κειμένου Char"/>
    <w:basedOn w:val="a0"/>
    <w:link w:val="a4"/>
    <w:uiPriority w:val="99"/>
    <w:semiHidden/>
    <w:rsid w:val="00567818"/>
    <w:rPr>
      <w:rFonts w:ascii="Times New Roman" w:eastAsia="Times New Roman" w:hAnsi="Times New Roman" w:cs="Times New Roman"/>
      <w:sz w:val="28"/>
      <w:szCs w:val="28"/>
      <w:lang w:val="en-US" w:eastAsia="el-GR"/>
    </w:rPr>
  </w:style>
  <w:style w:type="paragraph" w:styleId="a5">
    <w:name w:val="Body Text Indent"/>
    <w:basedOn w:val="a"/>
    <w:link w:val="Char0"/>
    <w:unhideWhenUsed/>
    <w:rsid w:val="00567818"/>
    <w:pPr>
      <w:spacing w:after="120"/>
      <w:ind w:left="283"/>
    </w:pPr>
  </w:style>
  <w:style w:type="character" w:customStyle="1" w:styleId="Char0">
    <w:name w:val="Σώμα κείμενου με εσοχή Char"/>
    <w:basedOn w:val="a0"/>
    <w:link w:val="a5"/>
    <w:uiPriority w:val="99"/>
    <w:semiHidden/>
    <w:rsid w:val="00567818"/>
    <w:rPr>
      <w:rFonts w:ascii="Times New Roman" w:eastAsia="Times New Roman" w:hAnsi="Times New Roman" w:cs="Times New Roman"/>
      <w:sz w:val="28"/>
      <w:szCs w:val="28"/>
      <w:lang w:val="en-US" w:eastAsia="el-GR"/>
    </w:rPr>
  </w:style>
  <w:style w:type="paragraph" w:customStyle="1" w:styleId="CharCharCharCharCharCharCharChar">
    <w:name w:val="Char Char Char Char Char Char Char Char"/>
    <w:basedOn w:val="a"/>
    <w:rsid w:val="00567818"/>
    <w:pPr>
      <w:widowControl/>
      <w:autoSpaceDE/>
      <w:autoSpaceDN/>
      <w:adjustRightInd/>
      <w:spacing w:after="160" w:line="240" w:lineRule="exact"/>
      <w:jc w:val="left"/>
    </w:pPr>
    <w:rPr>
      <w:rFonts w:ascii="Verdana" w:hAnsi="Verdana" w:cs="Verdana"/>
      <w:sz w:val="20"/>
      <w:szCs w:val="20"/>
      <w:lang w:eastAsia="en-US"/>
    </w:rPr>
  </w:style>
  <w:style w:type="character" w:customStyle="1" w:styleId="Char1">
    <w:name w:val="Κείμενο μακροεντολής Char"/>
    <w:basedOn w:val="a0"/>
    <w:link w:val="a6"/>
    <w:semiHidden/>
    <w:rsid w:val="00567818"/>
    <w:rPr>
      <w:rFonts w:ascii="Times New Roman" w:eastAsia="Times New Roman" w:hAnsi="Times New Roman" w:cs="Times New Roman"/>
      <w:sz w:val="20"/>
      <w:szCs w:val="20"/>
      <w:lang w:val="en-US" w:eastAsia="el-GR"/>
    </w:rPr>
  </w:style>
  <w:style w:type="paragraph" w:styleId="a6">
    <w:name w:val="macro"/>
    <w:link w:val="Char1"/>
    <w:semiHidden/>
    <w:rsid w:val="0056781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0"/>
      <w:szCs w:val="20"/>
      <w:lang w:val="en-US" w:eastAsia="el-GR"/>
    </w:rPr>
  </w:style>
  <w:style w:type="paragraph" w:styleId="a7">
    <w:name w:val="List Bullet"/>
    <w:basedOn w:val="a"/>
    <w:rsid w:val="00567818"/>
    <w:pPr>
      <w:ind w:left="340" w:hanging="340"/>
    </w:pPr>
    <w:rPr>
      <w:sz w:val="26"/>
      <w:szCs w:val="26"/>
    </w:rPr>
  </w:style>
  <w:style w:type="paragraph" w:styleId="a8">
    <w:name w:val="footer"/>
    <w:basedOn w:val="a"/>
    <w:link w:val="Char2"/>
    <w:uiPriority w:val="99"/>
    <w:rsid w:val="00567818"/>
    <w:pPr>
      <w:tabs>
        <w:tab w:val="center" w:pos="4153"/>
        <w:tab w:val="right" w:pos="8306"/>
      </w:tabs>
    </w:pPr>
  </w:style>
  <w:style w:type="character" w:customStyle="1" w:styleId="Char2">
    <w:name w:val="Υποσέλιδο Char"/>
    <w:basedOn w:val="a0"/>
    <w:link w:val="a8"/>
    <w:uiPriority w:val="99"/>
    <w:rsid w:val="00567818"/>
    <w:rPr>
      <w:rFonts w:ascii="Times New Roman" w:eastAsia="Times New Roman" w:hAnsi="Times New Roman" w:cs="Times New Roman"/>
      <w:sz w:val="28"/>
      <w:szCs w:val="28"/>
      <w:lang w:val="en-US" w:eastAsia="el-GR"/>
    </w:rPr>
  </w:style>
  <w:style w:type="paragraph" w:styleId="a9">
    <w:name w:val="List Number"/>
    <w:basedOn w:val="a"/>
    <w:rsid w:val="00567818"/>
    <w:pPr>
      <w:ind w:left="397" w:hanging="397"/>
    </w:pPr>
  </w:style>
  <w:style w:type="paragraph" w:styleId="aa">
    <w:name w:val="List"/>
    <w:basedOn w:val="a"/>
    <w:rsid w:val="00567818"/>
    <w:pPr>
      <w:ind w:left="397" w:hanging="397"/>
    </w:pPr>
  </w:style>
  <w:style w:type="character" w:styleId="ab">
    <w:name w:val="page number"/>
    <w:basedOn w:val="a0"/>
    <w:rsid w:val="00567818"/>
    <w:rPr>
      <w:rFonts w:ascii="Times New Roman" w:hAnsi="Times New Roman" w:cs="Times New Roman"/>
      <w:sz w:val="26"/>
      <w:szCs w:val="26"/>
    </w:rPr>
  </w:style>
  <w:style w:type="paragraph" w:customStyle="1" w:styleId="Style1">
    <w:name w:val="Style1"/>
    <w:basedOn w:val="a"/>
    <w:rsid w:val="00567818"/>
    <w:pPr>
      <w:spacing w:line="240" w:lineRule="auto"/>
      <w:jc w:val="left"/>
    </w:pPr>
    <w:rPr>
      <w:rFonts w:ascii="HellasArial" w:hAnsi="HellasArial" w:cs="HellasArial"/>
      <w:sz w:val="24"/>
      <w:szCs w:val="24"/>
    </w:rPr>
  </w:style>
  <w:style w:type="character" w:customStyle="1" w:styleId="Char3">
    <w:name w:val="Κείμενο πλαισίου Char"/>
    <w:basedOn w:val="a0"/>
    <w:link w:val="ac"/>
    <w:semiHidden/>
    <w:rsid w:val="00567818"/>
    <w:rPr>
      <w:rFonts w:ascii="Tahoma" w:eastAsia="Times New Roman" w:hAnsi="Tahoma" w:cs="Tahoma"/>
      <w:sz w:val="16"/>
      <w:szCs w:val="16"/>
      <w:lang w:val="en-US" w:eastAsia="el-GR"/>
    </w:rPr>
  </w:style>
  <w:style w:type="paragraph" w:styleId="ac">
    <w:name w:val="Balloon Text"/>
    <w:basedOn w:val="a"/>
    <w:link w:val="Char3"/>
    <w:semiHidden/>
    <w:rsid w:val="00567818"/>
    <w:rPr>
      <w:rFonts w:ascii="Tahoma" w:hAnsi="Tahoma" w:cs="Tahoma"/>
      <w:sz w:val="16"/>
      <w:szCs w:val="16"/>
    </w:rPr>
  </w:style>
  <w:style w:type="paragraph" w:styleId="20">
    <w:name w:val="Body Text 2"/>
    <w:basedOn w:val="a"/>
    <w:link w:val="2Char0"/>
    <w:rsid w:val="00567818"/>
    <w:pPr>
      <w:spacing w:after="120" w:line="480" w:lineRule="auto"/>
    </w:pPr>
  </w:style>
  <w:style w:type="character" w:customStyle="1" w:styleId="2Char0">
    <w:name w:val="Σώμα κείμενου 2 Char"/>
    <w:basedOn w:val="a0"/>
    <w:link w:val="20"/>
    <w:rsid w:val="00567818"/>
    <w:rPr>
      <w:rFonts w:ascii="Times New Roman" w:eastAsia="Times New Roman" w:hAnsi="Times New Roman" w:cs="Times New Roman"/>
      <w:sz w:val="28"/>
      <w:szCs w:val="28"/>
      <w:lang w:val="en-US" w:eastAsia="el-GR"/>
    </w:rPr>
  </w:style>
  <w:style w:type="paragraph" w:customStyle="1" w:styleId="CharCharCharCharCharCharCharChar1">
    <w:name w:val="Char Char Char Char Char Char Char Char1"/>
    <w:basedOn w:val="a"/>
    <w:rsid w:val="00567818"/>
    <w:pPr>
      <w:widowControl/>
      <w:autoSpaceDE/>
      <w:autoSpaceDN/>
      <w:adjustRightInd/>
      <w:spacing w:after="160" w:line="240" w:lineRule="exact"/>
      <w:jc w:val="left"/>
    </w:pPr>
    <w:rPr>
      <w:rFonts w:ascii="Verdana" w:hAnsi="Verdana" w:cs="Verdana"/>
      <w:sz w:val="20"/>
      <w:szCs w:val="20"/>
      <w:lang w:eastAsia="en-US"/>
    </w:rPr>
  </w:style>
  <w:style w:type="paragraph" w:customStyle="1" w:styleId="CharCharCharCharCharCharCharChar2">
    <w:name w:val="Char Char Char Char Char Char Char Char2"/>
    <w:basedOn w:val="a"/>
    <w:rsid w:val="00567818"/>
    <w:pPr>
      <w:widowControl/>
      <w:autoSpaceDE/>
      <w:autoSpaceDN/>
      <w:adjustRightInd/>
      <w:spacing w:after="160" w:line="240" w:lineRule="exact"/>
      <w:jc w:val="left"/>
    </w:pPr>
    <w:rPr>
      <w:rFonts w:ascii="Verdana" w:hAnsi="Verdana" w:cs="Verdana"/>
      <w:sz w:val="20"/>
      <w:szCs w:val="20"/>
      <w:lang w:eastAsia="en-US"/>
    </w:rPr>
  </w:style>
  <w:style w:type="paragraph" w:customStyle="1" w:styleId="CharCharCharCharCharCharCharChar3">
    <w:name w:val="Char Char Char Char Char Char Char Char3"/>
    <w:basedOn w:val="a"/>
    <w:rsid w:val="00567818"/>
    <w:pPr>
      <w:widowControl/>
      <w:autoSpaceDE/>
      <w:autoSpaceDN/>
      <w:adjustRightInd/>
      <w:spacing w:after="160" w:line="240" w:lineRule="exact"/>
      <w:jc w:val="left"/>
    </w:pPr>
    <w:rPr>
      <w:rFonts w:ascii="Verdana" w:hAnsi="Verdana" w:cs="Verdana"/>
      <w:sz w:val="20"/>
      <w:szCs w:val="20"/>
      <w:lang w:eastAsia="en-US"/>
    </w:rPr>
  </w:style>
  <w:style w:type="paragraph" w:customStyle="1" w:styleId="10">
    <w:name w:val="Βασικό1"/>
    <w:basedOn w:val="a"/>
    <w:rsid w:val="00567818"/>
    <w:pPr>
      <w:widowControl/>
      <w:overflowPunct w:val="0"/>
      <w:spacing w:line="360" w:lineRule="auto"/>
      <w:ind w:left="540"/>
    </w:pPr>
    <w:rPr>
      <w:sz w:val="24"/>
      <w:szCs w:val="20"/>
      <w:lang w:val="el-GR"/>
    </w:rPr>
  </w:style>
  <w:style w:type="paragraph" w:styleId="21">
    <w:name w:val="Body Text Indent 2"/>
    <w:basedOn w:val="a"/>
    <w:link w:val="2Char1"/>
    <w:rsid w:val="00567818"/>
    <w:pPr>
      <w:spacing w:after="120" w:line="480" w:lineRule="auto"/>
      <w:ind w:left="283"/>
    </w:pPr>
  </w:style>
  <w:style w:type="character" w:customStyle="1" w:styleId="2Char1">
    <w:name w:val="Σώμα κείμενου με εσοχή 2 Char"/>
    <w:basedOn w:val="a0"/>
    <w:link w:val="21"/>
    <w:rsid w:val="00567818"/>
    <w:rPr>
      <w:rFonts w:ascii="Times New Roman" w:eastAsia="Times New Roman" w:hAnsi="Times New Roman" w:cs="Times New Roman"/>
      <w:sz w:val="28"/>
      <w:szCs w:val="28"/>
      <w:lang w:val="en-US" w:eastAsia="el-GR"/>
    </w:rPr>
  </w:style>
  <w:style w:type="paragraph" w:customStyle="1" w:styleId="Aaoeeu3">
    <w:name w:val="Aaoeeu3"/>
    <w:basedOn w:val="a"/>
    <w:rsid w:val="00567818"/>
    <w:pPr>
      <w:widowControl/>
      <w:autoSpaceDE/>
      <w:autoSpaceDN/>
      <w:adjustRightInd/>
      <w:spacing w:line="360" w:lineRule="auto"/>
      <w:ind w:left="284" w:right="-57" w:hanging="284"/>
    </w:pPr>
    <w:rPr>
      <w:rFonts w:ascii="Arial" w:hAnsi="Arial"/>
      <w:sz w:val="24"/>
      <w:szCs w:val="20"/>
      <w:lang w:val="el-GR"/>
    </w:rPr>
  </w:style>
  <w:style w:type="paragraph" w:customStyle="1" w:styleId="CharChar1CharCharCharCharCharCharCharCharCharChar">
    <w:name w:val="Char Char1 Char Char Char Char Char Char Char Char Char Char"/>
    <w:basedOn w:val="a"/>
    <w:rsid w:val="00567818"/>
    <w:pPr>
      <w:widowControl/>
      <w:autoSpaceDE/>
      <w:autoSpaceDN/>
      <w:adjustRightInd/>
      <w:spacing w:after="160" w:line="240" w:lineRule="exact"/>
      <w:jc w:val="left"/>
    </w:pPr>
    <w:rPr>
      <w:rFonts w:ascii="Arial" w:hAnsi="Arial" w:cs="Tahoma"/>
      <w:sz w:val="20"/>
      <w:szCs w:val="20"/>
      <w:lang w:eastAsia="en-US"/>
    </w:rPr>
  </w:style>
  <w:style w:type="paragraph" w:styleId="-HTML">
    <w:name w:val="HTML Preformatted"/>
    <w:basedOn w:val="a"/>
    <w:link w:val="-HTMLChar"/>
    <w:rsid w:val="00567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pPr>
    <w:rPr>
      <w:rFonts w:ascii="Courier New" w:hAnsi="Courier New" w:cs="Courier New"/>
      <w:sz w:val="20"/>
      <w:szCs w:val="20"/>
      <w:lang w:val="el-GR"/>
    </w:rPr>
  </w:style>
  <w:style w:type="character" w:customStyle="1" w:styleId="-HTMLChar">
    <w:name w:val="Προ-διαμορφωμένο HTML Char"/>
    <w:basedOn w:val="a0"/>
    <w:link w:val="-HTML"/>
    <w:rsid w:val="00567818"/>
    <w:rPr>
      <w:rFonts w:ascii="Courier New" w:eastAsia="Times New Roman" w:hAnsi="Courier New" w:cs="Courier New"/>
      <w:sz w:val="20"/>
      <w:szCs w:val="20"/>
      <w:lang w:eastAsia="el-GR"/>
    </w:rPr>
  </w:style>
  <w:style w:type="paragraph" w:customStyle="1" w:styleId="8">
    <w:name w:val="Βασικό8"/>
    <w:basedOn w:val="a"/>
    <w:rsid w:val="00567818"/>
    <w:pPr>
      <w:widowControl/>
      <w:autoSpaceDE/>
      <w:autoSpaceDN/>
      <w:adjustRightInd/>
      <w:spacing w:line="360" w:lineRule="auto"/>
      <w:ind w:left="850" w:hanging="283"/>
    </w:pPr>
    <w:rPr>
      <w:sz w:val="24"/>
      <w:szCs w:val="20"/>
      <w:lang w:val="el-GR"/>
    </w:rPr>
  </w:style>
  <w:style w:type="character" w:customStyle="1" w:styleId="Headerorfooter">
    <w:name w:val="Header or footer_"/>
    <w:basedOn w:val="a0"/>
    <w:link w:val="Headerorfooter0"/>
    <w:rsid w:val="00567818"/>
    <w:rPr>
      <w:shd w:val="clear" w:color="auto" w:fill="FFFFFF"/>
    </w:rPr>
  </w:style>
  <w:style w:type="paragraph" w:customStyle="1" w:styleId="Headerorfooter0">
    <w:name w:val="Header or footer"/>
    <w:basedOn w:val="a"/>
    <w:link w:val="Headerorfooter"/>
    <w:rsid w:val="00567818"/>
    <w:pPr>
      <w:widowControl/>
      <w:shd w:val="clear" w:color="auto" w:fill="FFFFFF"/>
      <w:autoSpaceDE/>
      <w:autoSpaceDN/>
      <w:adjustRightInd/>
      <w:spacing w:line="240" w:lineRule="auto"/>
      <w:jc w:val="left"/>
    </w:pPr>
    <w:rPr>
      <w:rFonts w:asciiTheme="minorHAnsi" w:eastAsiaTheme="minorHAnsi" w:hAnsiTheme="minorHAnsi" w:cstheme="minorBidi"/>
      <w:sz w:val="22"/>
      <w:szCs w:val="22"/>
      <w:lang w:val="el-GR" w:eastAsia="en-US"/>
    </w:rPr>
  </w:style>
  <w:style w:type="character" w:customStyle="1" w:styleId="Headerorfooter9">
    <w:name w:val="Header or footer + 9"/>
    <w:aliases w:val="5 pt3,Bold,Italic"/>
    <w:basedOn w:val="Headerorfooter"/>
    <w:rsid w:val="00567818"/>
    <w:rPr>
      <w:b/>
      <w:bCs/>
      <w:i/>
      <w:iCs/>
      <w:spacing w:val="0"/>
      <w:sz w:val="19"/>
      <w:szCs w:val="19"/>
      <w:shd w:val="clear" w:color="auto" w:fill="FFFFFF"/>
    </w:rPr>
  </w:style>
  <w:style w:type="character" w:customStyle="1" w:styleId="Bodytext">
    <w:name w:val="Body text_"/>
    <w:basedOn w:val="a0"/>
    <w:link w:val="Bodytext1"/>
    <w:rsid w:val="00567818"/>
    <w:rPr>
      <w:sz w:val="23"/>
      <w:szCs w:val="23"/>
      <w:shd w:val="clear" w:color="auto" w:fill="FFFFFF"/>
    </w:rPr>
  </w:style>
  <w:style w:type="paragraph" w:customStyle="1" w:styleId="Bodytext1">
    <w:name w:val="Body text1"/>
    <w:basedOn w:val="a"/>
    <w:link w:val="Bodytext"/>
    <w:rsid w:val="00567818"/>
    <w:pPr>
      <w:widowControl/>
      <w:shd w:val="clear" w:color="auto" w:fill="FFFFFF"/>
      <w:autoSpaceDE/>
      <w:autoSpaceDN/>
      <w:adjustRightInd/>
      <w:spacing w:after="240" w:line="274" w:lineRule="exact"/>
      <w:ind w:hanging="420"/>
    </w:pPr>
    <w:rPr>
      <w:rFonts w:asciiTheme="minorHAnsi" w:eastAsiaTheme="minorHAnsi" w:hAnsiTheme="minorHAnsi" w:cstheme="minorBidi"/>
      <w:sz w:val="23"/>
      <w:szCs w:val="23"/>
      <w:lang w:val="el-GR" w:eastAsia="en-US"/>
    </w:rPr>
  </w:style>
  <w:style w:type="character" w:customStyle="1" w:styleId="Bodytext27">
    <w:name w:val="Body text27"/>
    <w:basedOn w:val="Bodytext"/>
    <w:rsid w:val="00567818"/>
    <w:rPr>
      <w:sz w:val="23"/>
      <w:szCs w:val="23"/>
      <w:u w:val="single"/>
      <w:shd w:val="clear" w:color="auto" w:fill="FFFFFF"/>
    </w:rPr>
  </w:style>
  <w:style w:type="character" w:customStyle="1" w:styleId="Bodytext5">
    <w:name w:val="Body text (5)_"/>
    <w:basedOn w:val="a0"/>
    <w:link w:val="Bodytext51"/>
    <w:rsid w:val="00567818"/>
    <w:rPr>
      <w:i/>
      <w:iCs/>
      <w:sz w:val="23"/>
      <w:szCs w:val="23"/>
      <w:shd w:val="clear" w:color="auto" w:fill="FFFFFF"/>
    </w:rPr>
  </w:style>
  <w:style w:type="paragraph" w:customStyle="1" w:styleId="Bodytext51">
    <w:name w:val="Body text (5)1"/>
    <w:basedOn w:val="a"/>
    <w:link w:val="Bodytext5"/>
    <w:rsid w:val="00567818"/>
    <w:pPr>
      <w:widowControl/>
      <w:shd w:val="clear" w:color="auto" w:fill="FFFFFF"/>
      <w:autoSpaceDE/>
      <w:autoSpaceDN/>
      <w:adjustRightInd/>
      <w:spacing w:before="300" w:after="300" w:line="240" w:lineRule="atLeast"/>
      <w:ind w:hanging="420"/>
    </w:pPr>
    <w:rPr>
      <w:rFonts w:asciiTheme="minorHAnsi" w:eastAsiaTheme="minorHAnsi" w:hAnsiTheme="minorHAnsi" w:cstheme="minorBidi"/>
      <w:i/>
      <w:iCs/>
      <w:sz w:val="23"/>
      <w:szCs w:val="23"/>
      <w:lang w:val="el-GR" w:eastAsia="en-US"/>
    </w:rPr>
  </w:style>
  <w:style w:type="character" w:customStyle="1" w:styleId="Bodytext521">
    <w:name w:val="Body text (5)21"/>
    <w:basedOn w:val="Bodytext5"/>
    <w:rsid w:val="00567818"/>
    <w:rPr>
      <w:i/>
      <w:iCs/>
      <w:sz w:val="23"/>
      <w:szCs w:val="23"/>
      <w:u w:val="single"/>
      <w:shd w:val="clear" w:color="auto" w:fill="FFFFFF"/>
    </w:rPr>
  </w:style>
  <w:style w:type="character" w:customStyle="1" w:styleId="Bodytext26">
    <w:name w:val="Body text26"/>
    <w:basedOn w:val="Bodytext"/>
    <w:rsid w:val="00567818"/>
    <w:rPr>
      <w:sz w:val="23"/>
      <w:szCs w:val="23"/>
      <w:u w:val="single"/>
      <w:shd w:val="clear" w:color="auto" w:fill="FFFFFF"/>
    </w:rPr>
  </w:style>
  <w:style w:type="character" w:customStyle="1" w:styleId="Bodytext520">
    <w:name w:val="Body text (5)20"/>
    <w:basedOn w:val="Bodytext5"/>
    <w:rsid w:val="00567818"/>
    <w:rPr>
      <w:i/>
      <w:iCs/>
      <w:sz w:val="23"/>
      <w:szCs w:val="23"/>
      <w:u w:val="single"/>
      <w:shd w:val="clear" w:color="auto" w:fill="FFFFFF"/>
    </w:rPr>
  </w:style>
  <w:style w:type="character" w:customStyle="1" w:styleId="Bodytext519">
    <w:name w:val="Body text (5)19"/>
    <w:basedOn w:val="Bodytext5"/>
    <w:rsid w:val="00567818"/>
    <w:rPr>
      <w:i/>
      <w:iCs/>
      <w:sz w:val="23"/>
      <w:szCs w:val="23"/>
      <w:u w:val="single"/>
      <w:shd w:val="clear" w:color="auto" w:fill="FFFFFF"/>
    </w:rPr>
  </w:style>
  <w:style w:type="character" w:customStyle="1" w:styleId="Heading10">
    <w:name w:val="Heading #1"/>
    <w:basedOn w:val="Heading1"/>
    <w:rsid w:val="00567818"/>
    <w:rPr>
      <w:b/>
      <w:bCs/>
      <w:sz w:val="23"/>
      <w:szCs w:val="23"/>
      <w:u w:val="single"/>
      <w:shd w:val="clear" w:color="auto" w:fill="FFFFFF"/>
      <w:lang w:bidi="ar-SA"/>
    </w:rPr>
  </w:style>
  <w:style w:type="paragraph" w:styleId="ad">
    <w:name w:val="List Continue"/>
    <w:basedOn w:val="a"/>
    <w:rsid w:val="00567818"/>
    <w:pPr>
      <w:widowControl/>
      <w:autoSpaceDE/>
      <w:autoSpaceDN/>
      <w:adjustRightInd/>
      <w:spacing w:after="120" w:line="240" w:lineRule="auto"/>
      <w:ind w:left="283"/>
      <w:jc w:val="left"/>
    </w:pPr>
    <w:rPr>
      <w:sz w:val="24"/>
      <w:szCs w:val="24"/>
      <w:lang w:val="el-GR"/>
    </w:rPr>
  </w:style>
  <w:style w:type="paragraph" w:customStyle="1" w:styleId="bullet10">
    <w:name w:val="bullet 1"/>
    <w:basedOn w:val="a"/>
    <w:rsid w:val="00567818"/>
    <w:pPr>
      <w:tabs>
        <w:tab w:val="num" w:pos="900"/>
      </w:tabs>
      <w:autoSpaceDE/>
      <w:autoSpaceDN/>
      <w:spacing w:before="40" w:line="312" w:lineRule="auto"/>
      <w:ind w:left="284" w:hanging="284"/>
      <w:textAlignment w:val="baseline"/>
    </w:pPr>
    <w:rPr>
      <w:rFonts w:ascii="Tahoma" w:hAnsi="Tahoma" w:cs="Tahoma"/>
      <w:sz w:val="22"/>
      <w:szCs w:val="22"/>
      <w:lang w:eastAsia="en-US"/>
    </w:rPr>
  </w:style>
  <w:style w:type="character" w:styleId="-">
    <w:name w:val="Hyperlink"/>
    <w:basedOn w:val="a0"/>
    <w:uiPriority w:val="99"/>
    <w:unhideWhenUsed/>
    <w:rsid w:val="00AC7562"/>
    <w:rPr>
      <w:color w:val="0000FF" w:themeColor="hyperlink"/>
      <w:u w:val="single"/>
    </w:rPr>
  </w:style>
  <w:style w:type="paragraph" w:customStyle="1" w:styleId="01">
    <w:name w:val="01. Κουκκίδες"/>
    <w:basedOn w:val="a"/>
    <w:rsid w:val="00100B48"/>
    <w:pPr>
      <w:widowControl/>
      <w:suppressAutoHyphens/>
      <w:autoSpaceDE/>
      <w:autoSpaceDN/>
      <w:adjustRightInd/>
      <w:spacing w:after="60" w:line="240" w:lineRule="auto"/>
    </w:pPr>
    <w:rPr>
      <w:rFonts w:ascii="Century Gothic" w:eastAsia="Calibri" w:hAnsi="Century Gothic" w:cs="CenturyGothic"/>
      <w:sz w:val="20"/>
      <w:szCs w:val="20"/>
      <w:lang w:val="el-GR" w:eastAsia="zh-CN"/>
    </w:rPr>
  </w:style>
  <w:style w:type="paragraph" w:styleId="ae">
    <w:name w:val="header"/>
    <w:basedOn w:val="a"/>
    <w:link w:val="Char4"/>
    <w:uiPriority w:val="99"/>
    <w:semiHidden/>
    <w:unhideWhenUsed/>
    <w:rsid w:val="00D678BE"/>
    <w:pPr>
      <w:tabs>
        <w:tab w:val="center" w:pos="4153"/>
        <w:tab w:val="right" w:pos="8306"/>
      </w:tabs>
      <w:spacing w:line="240" w:lineRule="auto"/>
    </w:pPr>
  </w:style>
  <w:style w:type="character" w:customStyle="1" w:styleId="Char4">
    <w:name w:val="Κεφαλίδα Char"/>
    <w:basedOn w:val="a0"/>
    <w:link w:val="ae"/>
    <w:uiPriority w:val="99"/>
    <w:semiHidden/>
    <w:rsid w:val="00D678BE"/>
    <w:rPr>
      <w:rFonts w:ascii="Times New Roman" w:eastAsia="Times New Roman" w:hAnsi="Times New Roman" w:cs="Times New Roman"/>
      <w:sz w:val="28"/>
      <w:szCs w:val="28"/>
      <w:lang w:val="en-US" w:eastAsia="el-GR"/>
    </w:rPr>
  </w:style>
  <w:style w:type="paragraph" w:styleId="af">
    <w:name w:val="endnote text"/>
    <w:basedOn w:val="a"/>
    <w:link w:val="Char5"/>
    <w:uiPriority w:val="99"/>
    <w:semiHidden/>
    <w:unhideWhenUsed/>
    <w:rsid w:val="002505A2"/>
    <w:pPr>
      <w:spacing w:line="240" w:lineRule="auto"/>
    </w:pPr>
    <w:rPr>
      <w:sz w:val="20"/>
      <w:szCs w:val="20"/>
    </w:rPr>
  </w:style>
  <w:style w:type="character" w:customStyle="1" w:styleId="Char5">
    <w:name w:val="Κείμενο σημείωσης τέλους Char"/>
    <w:basedOn w:val="a0"/>
    <w:link w:val="af"/>
    <w:uiPriority w:val="99"/>
    <w:semiHidden/>
    <w:rsid w:val="002505A2"/>
    <w:rPr>
      <w:rFonts w:ascii="Times New Roman" w:eastAsia="Times New Roman" w:hAnsi="Times New Roman" w:cs="Times New Roman"/>
      <w:sz w:val="20"/>
      <w:szCs w:val="20"/>
      <w:lang w:val="en-US" w:eastAsia="el-GR"/>
    </w:rPr>
  </w:style>
  <w:style w:type="character" w:styleId="af0">
    <w:name w:val="endnote reference"/>
    <w:basedOn w:val="a0"/>
    <w:uiPriority w:val="99"/>
    <w:semiHidden/>
    <w:unhideWhenUsed/>
    <w:rsid w:val="002505A2"/>
    <w:rPr>
      <w:vertAlign w:val="superscript"/>
    </w:rPr>
  </w:style>
  <w:style w:type="paragraph" w:styleId="af1">
    <w:name w:val="footnote text"/>
    <w:basedOn w:val="a"/>
    <w:link w:val="Char6"/>
    <w:uiPriority w:val="99"/>
    <w:semiHidden/>
    <w:unhideWhenUsed/>
    <w:rsid w:val="002505A2"/>
    <w:pPr>
      <w:spacing w:line="240" w:lineRule="auto"/>
    </w:pPr>
    <w:rPr>
      <w:sz w:val="20"/>
      <w:szCs w:val="20"/>
    </w:rPr>
  </w:style>
  <w:style w:type="character" w:customStyle="1" w:styleId="Char6">
    <w:name w:val="Κείμενο υποσημείωσης Char"/>
    <w:basedOn w:val="a0"/>
    <w:link w:val="af1"/>
    <w:uiPriority w:val="99"/>
    <w:semiHidden/>
    <w:rsid w:val="002505A2"/>
    <w:rPr>
      <w:rFonts w:ascii="Times New Roman" w:eastAsia="Times New Roman" w:hAnsi="Times New Roman" w:cs="Times New Roman"/>
      <w:sz w:val="20"/>
      <w:szCs w:val="20"/>
      <w:lang w:val="en-US" w:eastAsia="el-GR"/>
    </w:rPr>
  </w:style>
  <w:style w:type="character" w:styleId="af2">
    <w:name w:val="footnote reference"/>
    <w:basedOn w:val="a0"/>
    <w:uiPriority w:val="99"/>
    <w:semiHidden/>
    <w:unhideWhenUsed/>
    <w:rsid w:val="002505A2"/>
    <w:rPr>
      <w:vertAlign w:val="superscript"/>
    </w:rPr>
  </w:style>
  <w:style w:type="character" w:styleId="af3">
    <w:name w:val="annotation reference"/>
    <w:basedOn w:val="a0"/>
    <w:uiPriority w:val="99"/>
    <w:semiHidden/>
    <w:unhideWhenUsed/>
    <w:rsid w:val="003C74DF"/>
    <w:rPr>
      <w:sz w:val="16"/>
      <w:szCs w:val="16"/>
    </w:rPr>
  </w:style>
  <w:style w:type="paragraph" w:styleId="af4">
    <w:name w:val="annotation text"/>
    <w:basedOn w:val="a"/>
    <w:link w:val="Char7"/>
    <w:uiPriority w:val="99"/>
    <w:semiHidden/>
    <w:unhideWhenUsed/>
    <w:rsid w:val="003C74DF"/>
    <w:pPr>
      <w:spacing w:line="240" w:lineRule="auto"/>
    </w:pPr>
    <w:rPr>
      <w:sz w:val="20"/>
      <w:szCs w:val="20"/>
    </w:rPr>
  </w:style>
  <w:style w:type="character" w:customStyle="1" w:styleId="Char7">
    <w:name w:val="Κείμενο σχολίου Char"/>
    <w:basedOn w:val="a0"/>
    <w:link w:val="af4"/>
    <w:uiPriority w:val="99"/>
    <w:semiHidden/>
    <w:rsid w:val="003C74DF"/>
    <w:rPr>
      <w:rFonts w:ascii="Times New Roman" w:eastAsia="Times New Roman" w:hAnsi="Times New Roman" w:cs="Times New Roman"/>
      <w:sz w:val="20"/>
      <w:szCs w:val="20"/>
      <w:lang w:val="en-US" w:eastAsia="el-GR"/>
    </w:rPr>
  </w:style>
  <w:style w:type="paragraph" w:styleId="af5">
    <w:name w:val="annotation subject"/>
    <w:basedOn w:val="af4"/>
    <w:next w:val="af4"/>
    <w:link w:val="Char8"/>
    <w:uiPriority w:val="99"/>
    <w:semiHidden/>
    <w:unhideWhenUsed/>
    <w:rsid w:val="003C74DF"/>
    <w:rPr>
      <w:b/>
      <w:bCs/>
    </w:rPr>
  </w:style>
  <w:style w:type="character" w:customStyle="1" w:styleId="Char8">
    <w:name w:val="Θέμα σχολίου Char"/>
    <w:basedOn w:val="Char7"/>
    <w:link w:val="af5"/>
    <w:uiPriority w:val="99"/>
    <w:semiHidden/>
    <w:rsid w:val="003C74DF"/>
    <w:rPr>
      <w:rFonts w:ascii="Times New Roman" w:eastAsia="Times New Roman" w:hAnsi="Times New Roman" w:cs="Times New Roman"/>
      <w:b/>
      <w:bCs/>
      <w:sz w:val="20"/>
      <w:szCs w:val="20"/>
      <w:lang w:val="en-US" w:eastAsia="el-GR"/>
    </w:rPr>
  </w:style>
  <w:style w:type="paragraph" w:styleId="Web">
    <w:name w:val="Normal (Web)"/>
    <w:basedOn w:val="a"/>
    <w:rsid w:val="000D725F"/>
    <w:pPr>
      <w:widowControl/>
      <w:autoSpaceDE/>
      <w:autoSpaceDN/>
      <w:adjustRightInd/>
      <w:spacing w:before="100" w:beforeAutospacing="1" w:after="100" w:afterAutospacing="1" w:line="240" w:lineRule="auto"/>
      <w:jc w:val="left"/>
    </w:pPr>
    <w:rPr>
      <w:sz w:val="24"/>
      <w:szCs w:val="24"/>
      <w:lang w:val="el-GR"/>
    </w:rPr>
  </w:style>
  <w:style w:type="paragraph" w:customStyle="1" w:styleId="11">
    <w:name w:val="Παράγραφος λίστας1"/>
    <w:basedOn w:val="a"/>
    <w:rsid w:val="000D725F"/>
    <w:pPr>
      <w:widowControl/>
      <w:suppressAutoHyphens/>
      <w:autoSpaceDE/>
      <w:autoSpaceDN/>
      <w:adjustRightInd/>
      <w:spacing w:line="278" w:lineRule="auto"/>
    </w:pPr>
    <w:rPr>
      <w:kern w:val="1"/>
      <w:lang w:eastAsia="ar-SA"/>
    </w:rPr>
  </w:style>
  <w:style w:type="table" w:styleId="af6">
    <w:name w:val="Table Grid"/>
    <w:basedOn w:val="a1"/>
    <w:rsid w:val="00840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Πλέγμα πίνακα1"/>
    <w:basedOn w:val="a1"/>
    <w:next w:val="af6"/>
    <w:uiPriority w:val="59"/>
    <w:rsid w:val="0021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72370">
      <w:bodyDiv w:val="1"/>
      <w:marLeft w:val="0"/>
      <w:marRight w:val="0"/>
      <w:marTop w:val="0"/>
      <w:marBottom w:val="0"/>
      <w:divBdr>
        <w:top w:val="none" w:sz="0" w:space="0" w:color="auto"/>
        <w:left w:val="none" w:sz="0" w:space="0" w:color="auto"/>
        <w:bottom w:val="none" w:sz="0" w:space="0" w:color="auto"/>
        <w:right w:val="none" w:sz="0" w:space="0" w:color="auto"/>
      </w:divBdr>
    </w:div>
    <w:div w:id="18064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E85E-059C-4AFA-B8A6-AA624094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26501</Words>
  <Characters>143106</Characters>
  <Application>Microsoft Office Word</Application>
  <DocSecurity>0</DocSecurity>
  <Lines>1192</Lines>
  <Paragraphs>338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HP_00100</dc:creator>
  <cp:lastModifiedBy>Administrator</cp:lastModifiedBy>
  <cp:revision>3</cp:revision>
  <cp:lastPrinted>2020-09-16T13:41:00Z</cp:lastPrinted>
  <dcterms:created xsi:type="dcterms:W3CDTF">2020-09-30T07:23:00Z</dcterms:created>
  <dcterms:modified xsi:type="dcterms:W3CDTF">2020-09-30T07:41:00Z</dcterms:modified>
</cp:coreProperties>
</file>